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01F48" w14:textId="31AC2DE5" w:rsidR="00336BBC" w:rsidRDefault="00336BBC" w:rsidP="00336BBC">
      <w:pPr>
        <w:jc w:val="right"/>
        <w:rPr>
          <w:b/>
          <w:lang w:val="en-GB"/>
        </w:rPr>
      </w:pPr>
      <w:r w:rsidRPr="00336BBC">
        <w:rPr>
          <w:b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2B1864" wp14:editId="2A1DCE0C">
                <wp:simplePos x="0" y="0"/>
                <wp:positionH relativeFrom="margin">
                  <wp:posOffset>45720</wp:posOffset>
                </wp:positionH>
                <wp:positionV relativeFrom="paragraph">
                  <wp:posOffset>244475</wp:posOffset>
                </wp:positionV>
                <wp:extent cx="1330325" cy="533400"/>
                <wp:effectExtent l="0" t="0" r="317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B7BDA" w14:textId="77777777" w:rsidR="00812FF0" w:rsidRDefault="00336BBC" w:rsidP="00812FF0">
                            <w:pPr>
                              <w:spacing w:after="0" w:line="240" w:lineRule="auto"/>
                              <w:jc w:val="right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1D35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Press Release</w:t>
                            </w:r>
                          </w:p>
                          <w:p w14:paraId="47D19418" w14:textId="3ADA526A" w:rsidR="00336BBC" w:rsidRPr="00812FF0" w:rsidRDefault="00095648" w:rsidP="0047477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000000" w:themeColor="text1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September</w:t>
                            </w:r>
                            <w:r w:rsidR="00812FF0" w:rsidRPr="00812FF0">
                              <w:rPr>
                                <w:rFonts w:ascii="Cambria" w:hAnsi="Cambria"/>
                                <w:color w:val="000000" w:themeColor="text1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36BBC" w:rsidRPr="00812FF0">
                              <w:rPr>
                                <w:rFonts w:ascii="Cambria" w:hAnsi="Cambria"/>
                                <w:color w:val="000000" w:themeColor="text1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812FF0" w:rsidRPr="00812FF0">
                              <w:rPr>
                                <w:rFonts w:ascii="Cambria" w:hAnsi="Cambria"/>
                                <w:color w:val="000000" w:themeColor="text1"/>
                                <w:lang w:val="en-G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2019</w:t>
                            </w:r>
                          </w:p>
                          <w:p w14:paraId="715253CB" w14:textId="47D62AE2" w:rsidR="00336BBC" w:rsidRPr="00881D35" w:rsidRDefault="00336BBC" w:rsidP="00336BBC">
                            <w:pPr>
                              <w:rPr>
                                <w:color w:val="000000" w:themeColor="text1"/>
                                <w:lang w:val="en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B186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6pt;margin-top:19.25pt;width:104.75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" stroked="f">
                <v:textbox>
                  <w:txbxContent>
                    <w:p w14:paraId="651B7BDA" w14:textId="77777777" w:rsidR="00812FF0" w:rsidRDefault="00336BBC" w:rsidP="00812FF0">
                      <w:pPr>
                        <w:spacing w:after="0" w:line="240" w:lineRule="auto"/>
                        <w:jc w:val="right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81D35"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Press Release</w:t>
                      </w:r>
                    </w:p>
                    <w:p w14:paraId="47D19418" w14:textId="3ADA526A" w:rsidR="00336BBC" w:rsidRPr="00812FF0" w:rsidRDefault="00095648" w:rsidP="00474772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color w:val="000000" w:themeColor="text1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000000" w:themeColor="text1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September</w:t>
                      </w:r>
                      <w:r w:rsidR="00812FF0" w:rsidRPr="00812FF0">
                        <w:rPr>
                          <w:rFonts w:ascii="Cambria" w:hAnsi="Cambria"/>
                          <w:color w:val="000000" w:themeColor="text1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36BBC" w:rsidRPr="00812FF0">
                        <w:rPr>
                          <w:rFonts w:ascii="Cambria" w:hAnsi="Cambria"/>
                          <w:color w:val="000000" w:themeColor="text1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812FF0" w:rsidRPr="00812FF0">
                        <w:rPr>
                          <w:rFonts w:ascii="Cambria" w:hAnsi="Cambria"/>
                          <w:color w:val="000000" w:themeColor="text1"/>
                          <w:lang w:val="en-G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2019</w:t>
                      </w:r>
                    </w:p>
                    <w:p w14:paraId="715253CB" w14:textId="47D62AE2" w:rsidR="00336BBC" w:rsidRPr="00881D35" w:rsidRDefault="00336BBC" w:rsidP="00336BBC">
                      <w:pPr>
                        <w:rPr>
                          <w:color w:val="000000" w:themeColor="text1"/>
                          <w:lang w:val="en-U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2F35">
        <w:rPr>
          <w:b/>
          <w:lang w:val="en-GB"/>
        </w:rPr>
        <w:t xml:space="preserve"> </w:t>
      </w:r>
      <w:r>
        <w:rPr>
          <w:b/>
          <w:noProof/>
          <w:lang w:eastAsia="nl-NL"/>
        </w:rPr>
        <w:drawing>
          <wp:inline distT="0" distB="0" distL="0" distR="0" wp14:anchorId="1D01BC94" wp14:editId="1BA83EF6">
            <wp:extent cx="1767395" cy="1262902"/>
            <wp:effectExtent l="0" t="0" r="4445" b="0"/>
            <wp:docPr id="2" name="Picture 2" descr="C:\Users\admin\Desktop\Delta Lady\Communication plan\Logo\Delta_Lady_EU_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elta Lady\Communication plan\Logo\Delta_Lady_EU_FLA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78" cy="12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35E1D" w14:textId="6C85FDE6" w:rsidR="001A3A41" w:rsidRDefault="004C2513" w:rsidP="00E937FE">
      <w:pPr>
        <w:jc w:val="right"/>
        <w:rPr>
          <w:b/>
          <w:color w:val="002060"/>
          <w:sz w:val="28"/>
          <w:szCs w:val="28"/>
          <w:lang w:val="en-GB"/>
        </w:rPr>
      </w:pPr>
      <w:bookmarkStart w:id="0" w:name="_Hlk3835876"/>
      <w:bookmarkEnd w:id="0"/>
      <w:r w:rsidRPr="001A3A41">
        <w:rPr>
          <w:b/>
          <w:color w:val="002060"/>
          <w:sz w:val="28"/>
          <w:szCs w:val="28"/>
          <w:lang w:val="en-GB"/>
        </w:rPr>
        <w:t xml:space="preserve">THE DELTA LADY </w:t>
      </w:r>
      <w:r w:rsidR="001B066D">
        <w:rPr>
          <w:b/>
          <w:color w:val="002060"/>
          <w:sz w:val="28"/>
          <w:szCs w:val="28"/>
          <w:lang w:val="en-GB"/>
        </w:rPr>
        <w:t>PARTNER</w:t>
      </w:r>
      <w:r w:rsidR="00E51328">
        <w:rPr>
          <w:b/>
          <w:color w:val="002060"/>
          <w:sz w:val="28"/>
          <w:szCs w:val="28"/>
          <w:lang w:val="en-GB"/>
        </w:rPr>
        <w:t>S</w:t>
      </w:r>
      <w:r w:rsidR="001B066D">
        <w:rPr>
          <w:b/>
          <w:color w:val="002060"/>
          <w:sz w:val="28"/>
          <w:szCs w:val="28"/>
          <w:lang w:val="en-GB"/>
        </w:rPr>
        <w:t xml:space="preserve"> MEETING </w:t>
      </w:r>
      <w:r w:rsidRPr="001A3A41">
        <w:rPr>
          <w:b/>
          <w:color w:val="002060"/>
          <w:sz w:val="28"/>
          <w:szCs w:val="28"/>
          <w:lang w:val="en-GB"/>
        </w:rPr>
        <w:t xml:space="preserve">IN </w:t>
      </w:r>
      <w:r>
        <w:rPr>
          <w:b/>
          <w:color w:val="002060"/>
          <w:sz w:val="28"/>
          <w:szCs w:val="28"/>
          <w:lang w:val="en-GB"/>
        </w:rPr>
        <w:t>COMACCHIO</w:t>
      </w:r>
      <w:r w:rsidRPr="001A3A41">
        <w:rPr>
          <w:b/>
          <w:color w:val="002060"/>
          <w:sz w:val="28"/>
          <w:szCs w:val="28"/>
          <w:lang w:val="en-GB"/>
        </w:rPr>
        <w:t>.</w:t>
      </w:r>
    </w:p>
    <w:p w14:paraId="3944683C" w14:textId="39F63963" w:rsidR="00F150D8" w:rsidRDefault="00F150D8" w:rsidP="0002502D">
      <w:pPr>
        <w:spacing w:after="120" w:line="240" w:lineRule="auto"/>
        <w:jc w:val="both"/>
        <w:rPr>
          <w:lang w:val="en-GB"/>
        </w:rPr>
      </w:pPr>
      <w:r>
        <w:rPr>
          <w:noProof/>
        </w:rPr>
        <w:drawing>
          <wp:inline distT="0" distB="0" distL="0" distR="0" wp14:anchorId="451F6595" wp14:editId="2973F977">
            <wp:extent cx="5786120" cy="3239770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E9BF" w14:textId="158B956F" w:rsidR="004527E8" w:rsidRDefault="00F150D8" w:rsidP="0002502D">
      <w:pPr>
        <w:spacing w:after="120" w:line="240" w:lineRule="auto"/>
        <w:jc w:val="both"/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71552" behindDoc="1" locked="0" layoutInCell="1" allowOverlap="1" wp14:anchorId="08359139" wp14:editId="2AEE2DC3">
            <wp:simplePos x="0" y="0"/>
            <wp:positionH relativeFrom="column">
              <wp:posOffset>2441575</wp:posOffset>
            </wp:positionH>
            <wp:positionV relativeFrom="paragraph">
              <wp:posOffset>1224280</wp:posOffset>
            </wp:positionV>
            <wp:extent cx="3347085" cy="2509520"/>
            <wp:effectExtent l="0" t="0" r="5715" b="5080"/>
            <wp:wrapTight wrapText="bothSides">
              <wp:wrapPolygon edited="0">
                <wp:start x="0" y="0"/>
                <wp:lineTo x="0" y="21480"/>
                <wp:lineTo x="21514" y="21480"/>
                <wp:lineTo x="2151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0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66D">
        <w:rPr>
          <w:lang w:val="en-GB"/>
        </w:rPr>
        <w:t xml:space="preserve">The </w:t>
      </w:r>
      <w:r w:rsidR="001B066D" w:rsidRPr="00241B3E">
        <w:rPr>
          <w:b/>
          <w:bCs/>
          <w:lang w:val="en-GB"/>
        </w:rPr>
        <w:t>3</w:t>
      </w:r>
      <w:r w:rsidR="001B066D" w:rsidRPr="00241B3E">
        <w:rPr>
          <w:b/>
          <w:bCs/>
          <w:vertAlign w:val="superscript"/>
          <w:lang w:val="en-GB"/>
        </w:rPr>
        <w:t>rd</w:t>
      </w:r>
      <w:r w:rsidR="001B066D" w:rsidRPr="00241B3E">
        <w:rPr>
          <w:b/>
          <w:bCs/>
          <w:lang w:val="en-GB"/>
        </w:rPr>
        <w:t xml:space="preserve"> Interregional Learning Event</w:t>
      </w:r>
      <w:r w:rsidR="001B066D">
        <w:rPr>
          <w:lang w:val="en-GB"/>
        </w:rPr>
        <w:t xml:space="preserve"> and </w:t>
      </w:r>
      <w:r w:rsidR="001B066D" w:rsidRPr="000E00FB">
        <w:rPr>
          <w:b/>
          <w:bCs/>
          <w:lang w:val="en-GB"/>
        </w:rPr>
        <w:t>partner meeting</w:t>
      </w:r>
      <w:r w:rsidR="001B066D">
        <w:rPr>
          <w:lang w:val="en-GB"/>
        </w:rPr>
        <w:t xml:space="preserve"> of t</w:t>
      </w:r>
      <w:r w:rsidR="004527E8" w:rsidRPr="004527E8">
        <w:rPr>
          <w:lang w:val="en-GB"/>
        </w:rPr>
        <w:t xml:space="preserve">he </w:t>
      </w:r>
      <w:r w:rsidR="004527E8" w:rsidRPr="004527E8">
        <w:rPr>
          <w:b/>
          <w:lang w:val="en-GB"/>
        </w:rPr>
        <w:t>Delta Lady</w:t>
      </w:r>
      <w:r w:rsidR="004527E8" w:rsidRPr="004527E8">
        <w:rPr>
          <w:lang w:val="en-GB"/>
        </w:rPr>
        <w:t xml:space="preserve"> project </w:t>
      </w:r>
      <w:r w:rsidR="001B066D">
        <w:rPr>
          <w:lang w:val="en-GB"/>
        </w:rPr>
        <w:t>was held in</w:t>
      </w:r>
      <w:r w:rsidR="004527E8" w:rsidRPr="004527E8">
        <w:rPr>
          <w:lang w:val="en-GB"/>
        </w:rPr>
        <w:t xml:space="preserve"> </w:t>
      </w:r>
      <w:proofErr w:type="spellStart"/>
      <w:r w:rsidR="00474772">
        <w:rPr>
          <w:b/>
          <w:lang w:val="en-GB"/>
        </w:rPr>
        <w:t>Comacchio</w:t>
      </w:r>
      <w:proofErr w:type="spellEnd"/>
      <w:r w:rsidR="00474772">
        <w:rPr>
          <w:b/>
          <w:lang w:val="en-GB"/>
        </w:rPr>
        <w:t>, Italy</w:t>
      </w:r>
      <w:r w:rsidR="004527E8" w:rsidRPr="004527E8">
        <w:rPr>
          <w:b/>
          <w:lang w:val="en-GB"/>
        </w:rPr>
        <w:t xml:space="preserve"> </w:t>
      </w:r>
      <w:bookmarkStart w:id="1" w:name="_Hlk20321214"/>
      <w:r w:rsidR="004527E8" w:rsidRPr="00474772">
        <w:rPr>
          <w:bCs/>
          <w:lang w:val="en-GB"/>
        </w:rPr>
        <w:t>on</w:t>
      </w:r>
      <w:r w:rsidR="004527E8" w:rsidRPr="004527E8">
        <w:rPr>
          <w:b/>
          <w:lang w:val="en-GB"/>
        </w:rPr>
        <w:t xml:space="preserve"> </w:t>
      </w:r>
      <w:r w:rsidR="00474772">
        <w:rPr>
          <w:b/>
          <w:lang w:val="en-GB"/>
        </w:rPr>
        <w:t>17</w:t>
      </w:r>
      <w:r w:rsidR="004527E8" w:rsidRPr="004527E8">
        <w:rPr>
          <w:b/>
          <w:lang w:val="en-GB"/>
        </w:rPr>
        <w:t>-</w:t>
      </w:r>
      <w:r w:rsidR="00474772">
        <w:rPr>
          <w:b/>
          <w:lang w:val="en-GB"/>
        </w:rPr>
        <w:t>18</w:t>
      </w:r>
      <w:r w:rsidR="004527E8" w:rsidRPr="004527E8">
        <w:rPr>
          <w:b/>
          <w:lang w:val="en-GB"/>
        </w:rPr>
        <w:t xml:space="preserve"> </w:t>
      </w:r>
      <w:r w:rsidR="00474772">
        <w:rPr>
          <w:b/>
          <w:lang w:val="en-GB"/>
        </w:rPr>
        <w:t>September</w:t>
      </w:r>
      <w:r w:rsidR="004527E8" w:rsidRPr="004527E8">
        <w:rPr>
          <w:b/>
          <w:lang w:val="en-GB"/>
        </w:rPr>
        <w:t xml:space="preserve"> 2019</w:t>
      </w:r>
      <w:bookmarkEnd w:id="1"/>
      <w:r w:rsidR="001B066D">
        <w:rPr>
          <w:lang w:val="en-GB"/>
        </w:rPr>
        <w:t>. The aim was</w:t>
      </w:r>
      <w:r w:rsidR="004527E8" w:rsidRPr="004527E8">
        <w:rPr>
          <w:lang w:val="en-GB"/>
        </w:rPr>
        <w:t xml:space="preserve"> to exchange experiences on </w:t>
      </w:r>
      <w:r w:rsidR="00474772">
        <w:rPr>
          <w:lang w:val="en-GB"/>
        </w:rPr>
        <w:t xml:space="preserve">the use of Payments </w:t>
      </w:r>
      <w:r w:rsidR="004C3241">
        <w:rPr>
          <w:lang w:val="en-GB"/>
        </w:rPr>
        <w:t>for</w:t>
      </w:r>
      <w:r w:rsidR="00474772">
        <w:rPr>
          <w:lang w:val="en-GB"/>
        </w:rPr>
        <w:t xml:space="preserve"> Ecosystem Services</w:t>
      </w:r>
      <w:r w:rsidR="004C3241">
        <w:rPr>
          <w:lang w:val="en-GB"/>
        </w:rPr>
        <w:t xml:space="preserve"> (PES)</w:t>
      </w:r>
      <w:r w:rsidR="00474772">
        <w:rPr>
          <w:lang w:val="en-GB"/>
        </w:rPr>
        <w:t xml:space="preserve"> scheme</w:t>
      </w:r>
      <w:r w:rsidR="00AD646D">
        <w:rPr>
          <w:lang w:val="en-GB"/>
        </w:rPr>
        <w:t>s</w:t>
      </w:r>
      <w:r w:rsidR="00474772">
        <w:rPr>
          <w:lang w:val="en-GB"/>
        </w:rPr>
        <w:t xml:space="preserve"> </w:t>
      </w:r>
      <w:r w:rsidR="004527E8" w:rsidRPr="004527E8">
        <w:rPr>
          <w:lang w:val="en-GB"/>
        </w:rPr>
        <w:t xml:space="preserve">in the </w:t>
      </w:r>
      <w:r w:rsidR="004C3241">
        <w:rPr>
          <w:lang w:val="en-GB"/>
        </w:rPr>
        <w:t xml:space="preserve">participating </w:t>
      </w:r>
      <w:r w:rsidR="004527E8" w:rsidRPr="004527E8">
        <w:rPr>
          <w:lang w:val="en-GB"/>
        </w:rPr>
        <w:t>delta regio</w:t>
      </w:r>
      <w:r w:rsidR="004527E8">
        <w:rPr>
          <w:lang w:val="en-GB"/>
        </w:rPr>
        <w:t>ns</w:t>
      </w:r>
      <w:r w:rsidR="004527E8" w:rsidRPr="004527E8">
        <w:rPr>
          <w:lang w:val="en-GB"/>
        </w:rPr>
        <w:t xml:space="preserve">. </w:t>
      </w:r>
      <w:r w:rsidR="00474772" w:rsidRPr="00AD646D">
        <w:rPr>
          <w:b/>
          <w:bCs/>
          <w:lang w:val="en-GB"/>
        </w:rPr>
        <w:t>Po Delta Park</w:t>
      </w:r>
      <w:r w:rsidR="00474772">
        <w:rPr>
          <w:lang w:val="en-GB"/>
        </w:rPr>
        <w:t xml:space="preserve"> </w:t>
      </w:r>
      <w:r w:rsidR="00474772" w:rsidRPr="004527E8">
        <w:rPr>
          <w:lang w:val="en-GB"/>
        </w:rPr>
        <w:t xml:space="preserve">hosted the Interregional Learning event </w:t>
      </w:r>
      <w:r w:rsidR="00474772">
        <w:rPr>
          <w:lang w:val="en-GB"/>
        </w:rPr>
        <w:t xml:space="preserve">in cooperation with </w:t>
      </w:r>
      <w:r w:rsidR="00474772" w:rsidRPr="00AD646D">
        <w:rPr>
          <w:b/>
          <w:bCs/>
          <w:lang w:val="en-GB"/>
        </w:rPr>
        <w:t>ART-ER</w:t>
      </w:r>
      <w:r w:rsidR="00474772">
        <w:rPr>
          <w:lang w:val="en-GB"/>
        </w:rPr>
        <w:t xml:space="preserve">. </w:t>
      </w:r>
      <w:r w:rsidR="001C5411">
        <w:rPr>
          <w:bCs/>
          <w:lang w:val="en-GB"/>
        </w:rPr>
        <w:t>T</w:t>
      </w:r>
      <w:r w:rsidR="001C5411" w:rsidRPr="004069A8">
        <w:rPr>
          <w:bCs/>
          <w:lang w:val="en-GB"/>
        </w:rPr>
        <w:t>he event</w:t>
      </w:r>
      <w:r w:rsidR="001C5411">
        <w:rPr>
          <w:b/>
          <w:lang w:val="en-GB"/>
        </w:rPr>
        <w:t xml:space="preserve"> </w:t>
      </w:r>
      <w:r w:rsidR="001C5411" w:rsidRPr="004527E8">
        <w:rPr>
          <w:lang w:val="en-GB"/>
        </w:rPr>
        <w:t>w</w:t>
      </w:r>
      <w:r w:rsidR="001C5411">
        <w:rPr>
          <w:lang w:val="en-GB"/>
        </w:rPr>
        <w:t>as</w:t>
      </w:r>
      <w:r w:rsidR="001C5411" w:rsidRPr="004527E8">
        <w:rPr>
          <w:lang w:val="en-GB"/>
        </w:rPr>
        <w:t xml:space="preserve"> held </w:t>
      </w:r>
      <w:r w:rsidR="001C5411" w:rsidRPr="004C3241">
        <w:rPr>
          <w:b/>
          <w:lang w:val="en-GB"/>
        </w:rPr>
        <w:t xml:space="preserve">in </w:t>
      </w:r>
      <w:proofErr w:type="spellStart"/>
      <w:r w:rsidR="001C5411" w:rsidRPr="004C3241">
        <w:rPr>
          <w:b/>
          <w:lang w:val="en-GB"/>
        </w:rPr>
        <w:t>Manifattura</w:t>
      </w:r>
      <w:proofErr w:type="spellEnd"/>
      <w:r w:rsidR="001C5411" w:rsidRPr="004C3241">
        <w:rPr>
          <w:b/>
          <w:lang w:val="en-GB"/>
        </w:rPr>
        <w:t xml:space="preserve"> </w:t>
      </w:r>
      <w:proofErr w:type="spellStart"/>
      <w:r w:rsidR="001C5411" w:rsidRPr="004C3241">
        <w:rPr>
          <w:b/>
          <w:lang w:val="en-GB"/>
        </w:rPr>
        <w:t>dei</w:t>
      </w:r>
      <w:proofErr w:type="spellEnd"/>
      <w:r w:rsidR="001C5411" w:rsidRPr="004C3241">
        <w:rPr>
          <w:b/>
          <w:lang w:val="en-GB"/>
        </w:rPr>
        <w:t xml:space="preserve"> </w:t>
      </w:r>
      <w:proofErr w:type="spellStart"/>
      <w:r w:rsidR="001C5411" w:rsidRPr="004C3241">
        <w:rPr>
          <w:b/>
          <w:lang w:val="en-GB"/>
        </w:rPr>
        <w:t>Marinati</w:t>
      </w:r>
      <w:proofErr w:type="spellEnd"/>
      <w:r w:rsidR="001C5411">
        <w:rPr>
          <w:b/>
          <w:lang w:val="en-GB"/>
        </w:rPr>
        <w:t xml:space="preserve"> </w:t>
      </w:r>
      <w:r w:rsidR="001C5411" w:rsidRPr="0002502D">
        <w:rPr>
          <w:bCs/>
          <w:lang w:val="en-GB"/>
        </w:rPr>
        <w:t xml:space="preserve">in </w:t>
      </w:r>
      <w:proofErr w:type="spellStart"/>
      <w:r w:rsidR="001C5411" w:rsidRPr="0002502D">
        <w:rPr>
          <w:bCs/>
          <w:lang w:val="en-GB"/>
        </w:rPr>
        <w:t>Comacchio</w:t>
      </w:r>
      <w:proofErr w:type="spellEnd"/>
      <w:r w:rsidR="001C5411" w:rsidRPr="0002502D">
        <w:rPr>
          <w:bCs/>
          <w:lang w:val="en-GB"/>
        </w:rPr>
        <w:t>,</w:t>
      </w:r>
      <w:r w:rsidR="001C5411">
        <w:rPr>
          <w:b/>
          <w:lang w:val="en-GB"/>
        </w:rPr>
        <w:t xml:space="preserve"> </w:t>
      </w:r>
      <w:r w:rsidR="001C5411" w:rsidRPr="004069A8">
        <w:rPr>
          <w:bCs/>
          <w:lang w:val="en-GB"/>
        </w:rPr>
        <w:t xml:space="preserve">which is the Ancient Factory </w:t>
      </w:r>
      <w:r w:rsidR="001C5411">
        <w:rPr>
          <w:bCs/>
          <w:lang w:val="en-GB"/>
        </w:rPr>
        <w:t>where t</w:t>
      </w:r>
      <w:r w:rsidR="001C5411" w:rsidRPr="004069A8">
        <w:rPr>
          <w:bCs/>
          <w:lang w:val="en-GB"/>
        </w:rPr>
        <w:t xml:space="preserve">he manufacturing of the fishing products of the </w:t>
      </w:r>
      <w:proofErr w:type="spellStart"/>
      <w:r w:rsidR="001C5411" w:rsidRPr="004069A8">
        <w:rPr>
          <w:bCs/>
          <w:lang w:val="en-GB"/>
        </w:rPr>
        <w:t>Comacchio</w:t>
      </w:r>
      <w:proofErr w:type="spellEnd"/>
      <w:r w:rsidR="001C5411" w:rsidRPr="004069A8">
        <w:rPr>
          <w:bCs/>
          <w:lang w:val="en-GB"/>
        </w:rPr>
        <w:t xml:space="preserve"> Valleys</w:t>
      </w:r>
      <w:r w:rsidR="001C5411">
        <w:rPr>
          <w:bCs/>
          <w:lang w:val="en-GB"/>
        </w:rPr>
        <w:t xml:space="preserve"> (</w:t>
      </w:r>
      <w:r w:rsidR="001C5411" w:rsidRPr="00DE6038">
        <w:rPr>
          <w:bCs/>
          <w:lang w:val="en-GB"/>
        </w:rPr>
        <w:t>as centuries ago</w:t>
      </w:r>
      <w:r w:rsidR="001C5411">
        <w:rPr>
          <w:bCs/>
          <w:lang w:val="en-GB"/>
        </w:rPr>
        <w:t>)</w:t>
      </w:r>
      <w:r w:rsidR="001C5411" w:rsidRPr="004069A8">
        <w:rPr>
          <w:bCs/>
          <w:lang w:val="en-GB"/>
        </w:rPr>
        <w:t xml:space="preserve"> takes place. </w:t>
      </w:r>
      <w:r w:rsidR="006C32C2">
        <w:rPr>
          <w:lang w:val="en-GB"/>
        </w:rPr>
        <w:t xml:space="preserve">Attendees included </w:t>
      </w:r>
      <w:r w:rsidR="004527E8" w:rsidRPr="004527E8">
        <w:rPr>
          <w:lang w:val="en-GB"/>
        </w:rPr>
        <w:t>2</w:t>
      </w:r>
      <w:r w:rsidR="00E12964">
        <w:rPr>
          <w:lang w:val="en-GB"/>
        </w:rPr>
        <w:t>6</w:t>
      </w:r>
      <w:r w:rsidR="004527E8" w:rsidRPr="004527E8">
        <w:rPr>
          <w:lang w:val="en-GB"/>
        </w:rPr>
        <w:t xml:space="preserve"> participants</w:t>
      </w:r>
      <w:r w:rsidR="00E12964">
        <w:rPr>
          <w:lang w:val="en-GB"/>
        </w:rPr>
        <w:t xml:space="preserve"> from which</w:t>
      </w:r>
      <w:r w:rsidR="004527E8" w:rsidRPr="004527E8">
        <w:rPr>
          <w:lang w:val="en-GB"/>
        </w:rPr>
        <w:t xml:space="preserve"> 1</w:t>
      </w:r>
      <w:r w:rsidR="00D71FDD">
        <w:rPr>
          <w:lang w:val="en-GB"/>
        </w:rPr>
        <w:t>8</w:t>
      </w:r>
      <w:r w:rsidR="004527E8" w:rsidRPr="004527E8">
        <w:rPr>
          <w:lang w:val="en-GB"/>
        </w:rPr>
        <w:t xml:space="preserve"> project partners</w:t>
      </w:r>
      <w:r w:rsidR="00E51328">
        <w:rPr>
          <w:lang w:val="en-GB"/>
        </w:rPr>
        <w:t xml:space="preserve"> and </w:t>
      </w:r>
      <w:r w:rsidR="00D71FDD">
        <w:rPr>
          <w:lang w:val="en-GB"/>
        </w:rPr>
        <w:t>8</w:t>
      </w:r>
      <w:r w:rsidR="004527E8" w:rsidRPr="004527E8">
        <w:rPr>
          <w:lang w:val="en-GB"/>
        </w:rPr>
        <w:t xml:space="preserve"> stakeholders</w:t>
      </w:r>
      <w:r w:rsidR="00E12964">
        <w:rPr>
          <w:lang w:val="en-GB"/>
        </w:rPr>
        <w:t>/</w:t>
      </w:r>
      <w:r w:rsidR="004527E8" w:rsidRPr="004527E8">
        <w:rPr>
          <w:lang w:val="en-GB"/>
        </w:rPr>
        <w:t xml:space="preserve">external experts. </w:t>
      </w:r>
      <w:r w:rsidR="00D21904" w:rsidRPr="004527E8">
        <w:rPr>
          <w:lang w:val="en-GB"/>
        </w:rPr>
        <w:t xml:space="preserve">Partners discussed </w:t>
      </w:r>
      <w:r w:rsidR="00D21904" w:rsidRPr="00D53C30">
        <w:rPr>
          <w:lang w:val="en-GB"/>
        </w:rPr>
        <w:t>examples of the PES scheme</w:t>
      </w:r>
      <w:r w:rsidR="00D21904">
        <w:rPr>
          <w:lang w:val="en-GB"/>
        </w:rPr>
        <w:t>s</w:t>
      </w:r>
      <w:r w:rsidR="00D21904" w:rsidRPr="00D53C30">
        <w:rPr>
          <w:lang w:val="en-GB"/>
        </w:rPr>
        <w:t xml:space="preserve"> in delta</w:t>
      </w:r>
      <w:r w:rsidR="00944204">
        <w:rPr>
          <w:lang w:val="en-GB"/>
        </w:rPr>
        <w:t xml:space="preserve"> </w:t>
      </w:r>
      <w:r w:rsidR="00D21904" w:rsidRPr="00D53C30">
        <w:rPr>
          <w:lang w:val="en-GB"/>
        </w:rPr>
        <w:t xml:space="preserve">environments. </w:t>
      </w:r>
      <w:r w:rsidR="00D21904">
        <w:rPr>
          <w:lang w:val="en-GB"/>
        </w:rPr>
        <w:t xml:space="preserve"> </w:t>
      </w:r>
      <w:r w:rsidR="001C5411">
        <w:rPr>
          <w:lang w:val="en-GB"/>
        </w:rPr>
        <w:t>S</w:t>
      </w:r>
      <w:r w:rsidR="004527E8" w:rsidRPr="004527E8">
        <w:rPr>
          <w:lang w:val="en-GB"/>
        </w:rPr>
        <w:t xml:space="preserve">takeholders were from the Province of Friesland (NL), </w:t>
      </w:r>
      <w:r w:rsidR="00D71FDD">
        <w:rPr>
          <w:lang w:val="en-GB"/>
        </w:rPr>
        <w:t>from the University of Ferrara (IT),</w:t>
      </w:r>
      <w:r w:rsidR="00D71FDD" w:rsidRPr="004527E8">
        <w:rPr>
          <w:lang w:val="en-GB"/>
        </w:rPr>
        <w:t xml:space="preserve"> </w:t>
      </w:r>
      <w:r w:rsidR="004527E8" w:rsidRPr="004527E8">
        <w:rPr>
          <w:lang w:val="en-GB"/>
        </w:rPr>
        <w:t>from</w:t>
      </w:r>
      <w:r w:rsidR="003E5E26" w:rsidRPr="003E5E26">
        <w:rPr>
          <w:lang w:val="en-US"/>
        </w:rPr>
        <w:t xml:space="preserve"> </w:t>
      </w:r>
      <w:r w:rsidR="003E5E26">
        <w:rPr>
          <w:lang w:val="en-GB"/>
        </w:rPr>
        <w:t>t</w:t>
      </w:r>
      <w:r w:rsidR="003E5E26" w:rsidRPr="003E5E26">
        <w:rPr>
          <w:lang w:val="en-GB"/>
        </w:rPr>
        <w:t xml:space="preserve">he </w:t>
      </w:r>
      <w:proofErr w:type="spellStart"/>
      <w:r w:rsidR="003E5E26" w:rsidRPr="003E5E26">
        <w:rPr>
          <w:lang w:val="en-GB"/>
        </w:rPr>
        <w:t>Assut</w:t>
      </w:r>
      <w:proofErr w:type="spellEnd"/>
      <w:r w:rsidR="003E5E26" w:rsidRPr="003E5E26">
        <w:rPr>
          <w:lang w:val="en-GB"/>
        </w:rPr>
        <w:t xml:space="preserve"> Foundation of the Valencian Community for the Sustainability of the </w:t>
      </w:r>
      <w:r w:rsidR="0002502D">
        <w:rPr>
          <w:lang w:val="en-GB"/>
        </w:rPr>
        <w:t>coastal</w:t>
      </w:r>
      <w:r w:rsidR="003E5E26">
        <w:rPr>
          <w:lang w:val="en-GB"/>
        </w:rPr>
        <w:t xml:space="preserve"> </w:t>
      </w:r>
      <w:r w:rsidR="0002502D">
        <w:rPr>
          <w:lang w:val="en-GB"/>
        </w:rPr>
        <w:t>areas</w:t>
      </w:r>
      <w:r w:rsidR="003E5E26" w:rsidRPr="003E5E26">
        <w:rPr>
          <w:lang w:val="en-GB"/>
        </w:rPr>
        <w:t xml:space="preserve"> of the Mediterranean</w:t>
      </w:r>
      <w:r w:rsidR="004527E8" w:rsidRPr="004527E8">
        <w:rPr>
          <w:lang w:val="en-GB"/>
        </w:rPr>
        <w:t xml:space="preserve"> (ES)</w:t>
      </w:r>
      <w:r w:rsidR="001340E3">
        <w:rPr>
          <w:lang w:val="en-GB"/>
        </w:rPr>
        <w:t>,</w:t>
      </w:r>
      <w:r w:rsidR="004527E8" w:rsidRPr="004527E8">
        <w:rPr>
          <w:lang w:val="en-GB"/>
        </w:rPr>
        <w:t xml:space="preserve"> from</w:t>
      </w:r>
      <w:r w:rsidR="004C3241">
        <w:rPr>
          <w:lang w:val="en-GB"/>
        </w:rPr>
        <w:t xml:space="preserve"> the </w:t>
      </w:r>
      <w:bookmarkStart w:id="2" w:name="_Hlk20321823"/>
      <w:r w:rsidR="004C3241" w:rsidRPr="004C3241">
        <w:rPr>
          <w:lang w:val="en-GB"/>
        </w:rPr>
        <w:t>Local Authority Waters</w:t>
      </w:r>
      <w:r w:rsidR="001C5411">
        <w:rPr>
          <w:lang w:val="en-GB"/>
        </w:rPr>
        <w:t xml:space="preserve"> </w:t>
      </w:r>
      <w:r w:rsidR="004C3241" w:rsidRPr="004C3241">
        <w:rPr>
          <w:lang w:val="en-GB"/>
        </w:rPr>
        <w:t>Programme</w:t>
      </w:r>
      <w:r w:rsidR="00D21904">
        <w:rPr>
          <w:lang w:val="en-GB"/>
        </w:rPr>
        <w:t xml:space="preserve"> (LAWPRO)</w:t>
      </w:r>
      <w:r w:rsidR="004C3241">
        <w:rPr>
          <w:lang w:val="en-GB"/>
        </w:rPr>
        <w:t xml:space="preserve"> </w:t>
      </w:r>
      <w:bookmarkEnd w:id="2"/>
      <w:r w:rsidR="004C3241">
        <w:rPr>
          <w:lang w:val="en-GB"/>
        </w:rPr>
        <w:t xml:space="preserve">which </w:t>
      </w:r>
      <w:r w:rsidR="004C3241" w:rsidRPr="004C3241">
        <w:rPr>
          <w:lang w:val="en-GB"/>
        </w:rPr>
        <w:t>is a shared service working with Local Authorities and state agencies to develop and implement River Basin Management Plans in Ireland,</w:t>
      </w:r>
      <w:r w:rsidR="004C3241">
        <w:rPr>
          <w:lang w:val="en-GB"/>
        </w:rPr>
        <w:t xml:space="preserve"> from the </w:t>
      </w:r>
      <w:r w:rsidR="004C3241" w:rsidRPr="004C3241">
        <w:rPr>
          <w:lang w:val="en-GB"/>
        </w:rPr>
        <w:t>Regional Development Agency - South East Region, Romania</w:t>
      </w:r>
      <w:r w:rsidR="004C3241">
        <w:rPr>
          <w:lang w:val="en-GB"/>
        </w:rPr>
        <w:t xml:space="preserve">, </w:t>
      </w:r>
      <w:r w:rsidR="00DE6038">
        <w:rPr>
          <w:lang w:val="en-GB"/>
        </w:rPr>
        <w:t xml:space="preserve">and </w:t>
      </w:r>
      <w:r w:rsidR="004C3241">
        <w:rPr>
          <w:lang w:val="en-GB"/>
        </w:rPr>
        <w:t xml:space="preserve">external experts from Italy: from </w:t>
      </w:r>
      <w:r w:rsidR="004C3241" w:rsidRPr="004C3241">
        <w:rPr>
          <w:lang w:val="en-GB"/>
        </w:rPr>
        <w:t>S</w:t>
      </w:r>
      <w:r w:rsidR="00292B44">
        <w:rPr>
          <w:lang w:val="en-GB"/>
        </w:rPr>
        <w:t xml:space="preserve">. </w:t>
      </w:r>
      <w:r w:rsidR="004C3241" w:rsidRPr="004C3241">
        <w:rPr>
          <w:lang w:val="en-GB"/>
        </w:rPr>
        <w:t>Anna School of Advanced Studies</w:t>
      </w:r>
      <w:r w:rsidR="001C5411">
        <w:rPr>
          <w:lang w:val="en-GB"/>
        </w:rPr>
        <w:t>, Pisa,</w:t>
      </w:r>
      <w:r w:rsidR="004C3241">
        <w:rPr>
          <w:lang w:val="en-GB"/>
        </w:rPr>
        <w:t xml:space="preserve"> and from ART-ER. </w:t>
      </w:r>
    </w:p>
    <w:p w14:paraId="31F1A0E4" w14:textId="6E66EB4D" w:rsidR="00241B3E" w:rsidRDefault="004069A8" w:rsidP="00EF06C1">
      <w:pPr>
        <w:spacing w:after="120" w:line="240" w:lineRule="auto"/>
        <w:jc w:val="both"/>
        <w:rPr>
          <w:lang w:val="en-GB"/>
        </w:rPr>
      </w:pPr>
      <w:r w:rsidRPr="00EF06C1">
        <w:rPr>
          <w:b/>
          <w:bCs/>
          <w:lang w:val="en-GB"/>
        </w:rPr>
        <w:lastRenderedPageBreak/>
        <w:t>The first day</w:t>
      </w:r>
      <w:r>
        <w:rPr>
          <w:lang w:val="en-GB"/>
        </w:rPr>
        <w:t xml:space="preserve"> meeting </w:t>
      </w:r>
      <w:r w:rsidR="000E00FB" w:rsidRPr="000E00FB">
        <w:rPr>
          <w:lang w:val="en-GB"/>
        </w:rPr>
        <w:t>was dedicated to the partners' presentations on the envisioned policy instruments and examples of the PES schemes in delta environments.</w:t>
      </w:r>
      <w:r w:rsidR="000E00FB">
        <w:rPr>
          <w:lang w:val="en-GB"/>
        </w:rPr>
        <w:t xml:space="preserve"> The meeting </w:t>
      </w:r>
      <w:r>
        <w:rPr>
          <w:lang w:val="en-GB"/>
        </w:rPr>
        <w:t xml:space="preserve">was </w:t>
      </w:r>
      <w:r w:rsidR="004527E8" w:rsidRPr="004527E8">
        <w:rPr>
          <w:lang w:val="en-GB"/>
        </w:rPr>
        <w:t xml:space="preserve">followed by the </w:t>
      </w:r>
      <w:r w:rsidR="004527E8" w:rsidRPr="00624E70">
        <w:rPr>
          <w:bCs/>
          <w:lang w:val="en-GB"/>
        </w:rPr>
        <w:t xml:space="preserve">study tour to the </w:t>
      </w:r>
      <w:r w:rsidRPr="00624E70">
        <w:rPr>
          <w:bCs/>
          <w:lang w:val="en-GB"/>
        </w:rPr>
        <w:t xml:space="preserve">Po </w:t>
      </w:r>
      <w:r w:rsidR="004527E8" w:rsidRPr="00624E70">
        <w:rPr>
          <w:bCs/>
          <w:lang w:val="en-GB"/>
        </w:rPr>
        <w:t>Delta</w:t>
      </w:r>
      <w:r w:rsidR="00D21904">
        <w:rPr>
          <w:bCs/>
          <w:lang w:val="en-GB"/>
        </w:rPr>
        <w:t xml:space="preserve">: by </w:t>
      </w:r>
      <w:r w:rsidR="00D53C30">
        <w:rPr>
          <w:lang w:val="en-GB"/>
        </w:rPr>
        <w:t xml:space="preserve">boat </w:t>
      </w:r>
      <w:r w:rsidR="00241B3E">
        <w:rPr>
          <w:lang w:val="en-GB"/>
        </w:rPr>
        <w:t>f</w:t>
      </w:r>
      <w:r w:rsidR="00241B3E" w:rsidRPr="00241B3E">
        <w:rPr>
          <w:lang w:val="en-GB"/>
        </w:rPr>
        <w:t xml:space="preserve">rom </w:t>
      </w:r>
      <w:proofErr w:type="spellStart"/>
      <w:r w:rsidR="00241B3E" w:rsidRPr="00241B3E">
        <w:rPr>
          <w:lang w:val="en-GB"/>
        </w:rPr>
        <w:t>Stazione</w:t>
      </w:r>
      <w:proofErr w:type="spellEnd"/>
      <w:r w:rsidR="00241B3E" w:rsidRPr="00241B3E">
        <w:rPr>
          <w:lang w:val="en-GB"/>
        </w:rPr>
        <w:t xml:space="preserve"> </w:t>
      </w:r>
      <w:proofErr w:type="spellStart"/>
      <w:r w:rsidR="00241B3E" w:rsidRPr="00241B3E">
        <w:rPr>
          <w:lang w:val="en-GB"/>
        </w:rPr>
        <w:t>Foce</w:t>
      </w:r>
      <w:proofErr w:type="spellEnd"/>
      <w:r w:rsidR="00241B3E" w:rsidRPr="00241B3E">
        <w:rPr>
          <w:lang w:val="en-GB"/>
        </w:rPr>
        <w:t xml:space="preserve"> </w:t>
      </w:r>
      <w:r w:rsidR="00D53C30">
        <w:rPr>
          <w:lang w:val="en-GB"/>
        </w:rPr>
        <w:t xml:space="preserve">to </w:t>
      </w:r>
      <w:r w:rsidR="00D53C30" w:rsidRPr="00D53C30">
        <w:rPr>
          <w:lang w:val="en-GB"/>
        </w:rPr>
        <w:t xml:space="preserve">Lagoons of </w:t>
      </w:r>
      <w:proofErr w:type="spellStart"/>
      <w:r w:rsidR="00D53C30" w:rsidRPr="00D53C30">
        <w:rPr>
          <w:lang w:val="en-GB"/>
        </w:rPr>
        <w:t>Comacchio</w:t>
      </w:r>
      <w:proofErr w:type="spellEnd"/>
      <w:r w:rsidR="00D53C30" w:rsidRPr="00D53C30">
        <w:rPr>
          <w:lang w:val="en-GB"/>
        </w:rPr>
        <w:t xml:space="preserve"> Valley, </w:t>
      </w:r>
      <w:r w:rsidR="00241B3E" w:rsidRPr="00241B3E">
        <w:rPr>
          <w:lang w:val="en-GB"/>
        </w:rPr>
        <w:t xml:space="preserve">Birdwatching </w:t>
      </w:r>
      <w:r w:rsidR="00EF06C1">
        <w:rPr>
          <w:lang w:val="en-GB"/>
        </w:rPr>
        <w:t>f</w:t>
      </w:r>
      <w:r w:rsidR="00241B3E" w:rsidRPr="00241B3E">
        <w:rPr>
          <w:lang w:val="en-GB"/>
        </w:rPr>
        <w:t xml:space="preserve">rom </w:t>
      </w:r>
      <w:proofErr w:type="spellStart"/>
      <w:r w:rsidR="00241B3E" w:rsidRPr="00241B3E">
        <w:rPr>
          <w:lang w:val="en-GB"/>
        </w:rPr>
        <w:t>Stazione</w:t>
      </w:r>
      <w:proofErr w:type="spellEnd"/>
      <w:r w:rsidR="00241B3E" w:rsidRPr="00241B3E">
        <w:rPr>
          <w:lang w:val="en-GB"/>
        </w:rPr>
        <w:t xml:space="preserve"> </w:t>
      </w:r>
      <w:proofErr w:type="spellStart"/>
      <w:r w:rsidR="00241B3E" w:rsidRPr="00241B3E">
        <w:rPr>
          <w:lang w:val="en-GB"/>
        </w:rPr>
        <w:t>Foce</w:t>
      </w:r>
      <w:proofErr w:type="spellEnd"/>
      <w:r w:rsidR="00241B3E" w:rsidRPr="00241B3E">
        <w:rPr>
          <w:lang w:val="en-GB"/>
        </w:rPr>
        <w:t xml:space="preserve"> </w:t>
      </w:r>
      <w:r w:rsidR="00097C3E" w:rsidRPr="00097C3E">
        <w:rPr>
          <w:lang w:val="en-GB"/>
        </w:rPr>
        <w:t xml:space="preserve">and train ride </w:t>
      </w:r>
      <w:r w:rsidR="00EF06C1">
        <w:rPr>
          <w:lang w:val="en-GB"/>
        </w:rPr>
        <w:t xml:space="preserve">and guided tour </w:t>
      </w:r>
      <w:r w:rsidR="00097C3E">
        <w:rPr>
          <w:lang w:val="en-GB"/>
        </w:rPr>
        <w:t xml:space="preserve">to </w:t>
      </w:r>
      <w:r w:rsidR="00D53C30" w:rsidRPr="00D53C30">
        <w:rPr>
          <w:lang w:val="en-GB"/>
        </w:rPr>
        <w:t xml:space="preserve">Torre Rossa and Salina </w:t>
      </w:r>
      <w:r w:rsidR="00EF06C1">
        <w:rPr>
          <w:lang w:val="en-GB"/>
        </w:rPr>
        <w:t>(saltworks)</w:t>
      </w:r>
      <w:r w:rsidR="00D53C30" w:rsidRPr="00D53C30">
        <w:rPr>
          <w:lang w:val="en-GB"/>
        </w:rPr>
        <w:t xml:space="preserve"> </w:t>
      </w:r>
      <w:r w:rsidR="00EF06C1">
        <w:rPr>
          <w:lang w:val="en-GB"/>
        </w:rPr>
        <w:t xml:space="preserve">of </w:t>
      </w:r>
      <w:proofErr w:type="spellStart"/>
      <w:r w:rsidR="00D53C30" w:rsidRPr="00D53C30">
        <w:rPr>
          <w:lang w:val="en-GB"/>
        </w:rPr>
        <w:t>Comacchio</w:t>
      </w:r>
      <w:proofErr w:type="spellEnd"/>
      <w:r w:rsidR="00D53C30" w:rsidRPr="00D53C30">
        <w:rPr>
          <w:lang w:val="en-GB"/>
        </w:rPr>
        <w:t>.</w:t>
      </w:r>
    </w:p>
    <w:p w14:paraId="74BBACAD" w14:textId="66FA47DB" w:rsidR="00097C3E" w:rsidRDefault="00944204" w:rsidP="0002502D">
      <w:pPr>
        <w:spacing w:after="120" w:line="240" w:lineRule="auto"/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3CF9E28" wp14:editId="47F532ED">
            <wp:simplePos x="0" y="0"/>
            <wp:positionH relativeFrom="column">
              <wp:posOffset>3009265</wp:posOffset>
            </wp:positionH>
            <wp:positionV relativeFrom="paragraph">
              <wp:posOffset>689610</wp:posOffset>
            </wp:positionV>
            <wp:extent cx="2772410" cy="2165350"/>
            <wp:effectExtent l="0" t="0" r="8890" b="6350"/>
            <wp:wrapThrough wrapText="bothSides">
              <wp:wrapPolygon edited="0">
                <wp:start x="0" y="0"/>
                <wp:lineTo x="0" y="21473"/>
                <wp:lineTo x="21521" y="21473"/>
                <wp:lineTo x="2152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7456" behindDoc="1" locked="0" layoutInCell="1" allowOverlap="1" wp14:anchorId="6C6F1990" wp14:editId="3AA451F1">
            <wp:simplePos x="0" y="0"/>
            <wp:positionH relativeFrom="column">
              <wp:posOffset>-11430</wp:posOffset>
            </wp:positionH>
            <wp:positionV relativeFrom="paragraph">
              <wp:posOffset>30480</wp:posOffset>
            </wp:positionV>
            <wp:extent cx="2884170" cy="2165350"/>
            <wp:effectExtent l="0" t="0" r="0" b="6350"/>
            <wp:wrapTight wrapText="bothSides">
              <wp:wrapPolygon edited="0">
                <wp:start x="0" y="0"/>
                <wp:lineTo x="0" y="21473"/>
                <wp:lineTo x="21400" y="21473"/>
                <wp:lineTo x="214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7E8" w:rsidRPr="00EF06C1">
        <w:rPr>
          <w:b/>
          <w:lang w:val="en-GB"/>
        </w:rPr>
        <w:t>The second day</w:t>
      </w:r>
      <w:r w:rsidR="004527E8" w:rsidRPr="004527E8">
        <w:rPr>
          <w:lang w:val="en-GB"/>
        </w:rPr>
        <w:t xml:space="preserve"> </w:t>
      </w:r>
      <w:r w:rsidR="00097C3E">
        <w:rPr>
          <w:lang w:val="en-GB"/>
        </w:rPr>
        <w:t xml:space="preserve">continued </w:t>
      </w:r>
      <w:r w:rsidR="00AA50CC">
        <w:rPr>
          <w:lang w:val="en-GB"/>
        </w:rPr>
        <w:t>with</w:t>
      </w:r>
      <w:r w:rsidR="00097C3E" w:rsidRPr="004527E8">
        <w:rPr>
          <w:lang w:val="en-GB"/>
        </w:rPr>
        <w:t xml:space="preserve"> </w:t>
      </w:r>
      <w:r w:rsidR="00AA50CC">
        <w:rPr>
          <w:lang w:val="en-GB"/>
        </w:rPr>
        <w:t>stakeholders</w:t>
      </w:r>
      <w:r w:rsidR="00D21904">
        <w:rPr>
          <w:lang w:val="en-GB"/>
        </w:rPr>
        <w:t>’ presentations:</w:t>
      </w:r>
      <w:r w:rsidR="00AA50CC">
        <w:rPr>
          <w:lang w:val="en-GB"/>
        </w:rPr>
        <w:t xml:space="preserve"> </w:t>
      </w:r>
      <w:r w:rsidR="00097C3E" w:rsidRPr="00097C3E">
        <w:rPr>
          <w:lang w:val="en-GB"/>
        </w:rPr>
        <w:t xml:space="preserve">about evaluation of environmental costs in Romagna </w:t>
      </w:r>
      <w:proofErr w:type="spellStart"/>
      <w:r w:rsidR="00097C3E" w:rsidRPr="00097C3E">
        <w:rPr>
          <w:lang w:val="en-GB"/>
        </w:rPr>
        <w:t>Acque</w:t>
      </w:r>
      <w:proofErr w:type="spellEnd"/>
      <w:r w:rsidR="00097C3E" w:rsidRPr="00097C3E">
        <w:rPr>
          <w:lang w:val="en-GB"/>
        </w:rPr>
        <w:t xml:space="preserve"> case study: implications for PES design</w:t>
      </w:r>
      <w:r w:rsidR="00D21904">
        <w:rPr>
          <w:lang w:val="en-GB"/>
        </w:rPr>
        <w:t xml:space="preserve"> </w:t>
      </w:r>
      <w:r w:rsidR="00D21904" w:rsidRPr="00EF06C1">
        <w:rPr>
          <w:lang w:val="en-GB"/>
        </w:rPr>
        <w:t>(School of Advanced Studie</w:t>
      </w:r>
      <w:r w:rsidR="00D21904">
        <w:rPr>
          <w:lang w:val="en-GB"/>
        </w:rPr>
        <w:t>s,</w:t>
      </w:r>
      <w:r w:rsidR="00D21904" w:rsidRPr="00EF06C1">
        <w:rPr>
          <w:lang w:val="en-GB"/>
        </w:rPr>
        <w:t xml:space="preserve"> Pisa)</w:t>
      </w:r>
      <w:r w:rsidR="00097C3E">
        <w:rPr>
          <w:lang w:val="en-GB"/>
        </w:rPr>
        <w:t xml:space="preserve">; </w:t>
      </w:r>
      <w:r w:rsidR="00097C3E" w:rsidRPr="00097C3E">
        <w:rPr>
          <w:lang w:val="en-GB"/>
        </w:rPr>
        <w:t>about Soil4</w:t>
      </w:r>
      <w:r w:rsidR="00EF06C1">
        <w:rPr>
          <w:lang w:val="en-GB"/>
        </w:rPr>
        <w:t>W</w:t>
      </w:r>
      <w:r w:rsidR="00097C3E" w:rsidRPr="00097C3E">
        <w:rPr>
          <w:lang w:val="en-GB"/>
        </w:rPr>
        <w:t>ine Life project: PES in agricultur</w:t>
      </w:r>
      <w:r w:rsidR="00EF06C1">
        <w:rPr>
          <w:lang w:val="en-GB"/>
        </w:rPr>
        <w:t>al</w:t>
      </w:r>
      <w:r w:rsidR="00097C3E" w:rsidRPr="00097C3E">
        <w:rPr>
          <w:lang w:val="en-GB"/>
        </w:rPr>
        <w:t xml:space="preserve"> sector</w:t>
      </w:r>
      <w:r w:rsidR="00D21904">
        <w:rPr>
          <w:lang w:val="en-GB"/>
        </w:rPr>
        <w:t xml:space="preserve"> (ART-ER)</w:t>
      </w:r>
      <w:r w:rsidR="0002502D">
        <w:rPr>
          <w:lang w:val="en-GB"/>
        </w:rPr>
        <w:t xml:space="preserve">; </w:t>
      </w:r>
      <w:r w:rsidR="00097C3E" w:rsidRPr="00097C3E">
        <w:rPr>
          <w:lang w:val="en-GB"/>
        </w:rPr>
        <w:t xml:space="preserve">about </w:t>
      </w:r>
      <w:r w:rsidR="0002502D">
        <w:rPr>
          <w:lang w:val="en-GB"/>
        </w:rPr>
        <w:t>t</w:t>
      </w:r>
      <w:r w:rsidR="00097C3E" w:rsidRPr="00097C3E">
        <w:rPr>
          <w:lang w:val="en-GB"/>
        </w:rPr>
        <w:t xml:space="preserve">he </w:t>
      </w:r>
      <w:r w:rsidR="003D05DA">
        <w:rPr>
          <w:lang w:val="en-GB"/>
        </w:rPr>
        <w:t>3</w:t>
      </w:r>
      <w:r w:rsidR="003D05DA" w:rsidRPr="003D05DA">
        <w:rPr>
          <w:vertAlign w:val="superscript"/>
          <w:lang w:val="en-GB"/>
        </w:rPr>
        <w:t>rd</w:t>
      </w:r>
      <w:r w:rsidR="00097C3E" w:rsidRPr="00097C3E">
        <w:rPr>
          <w:lang w:val="en-GB"/>
        </w:rPr>
        <w:t xml:space="preserve"> Report on Natural Capital in Italy: new vision for planning and opportunities for PES</w:t>
      </w:r>
      <w:r w:rsidR="00D21904">
        <w:rPr>
          <w:lang w:val="en-GB"/>
        </w:rPr>
        <w:t xml:space="preserve"> </w:t>
      </w:r>
      <w:r w:rsidR="00D21904" w:rsidRPr="00097C3E">
        <w:rPr>
          <w:lang w:val="en-GB"/>
        </w:rPr>
        <w:t>(University of Urbino)</w:t>
      </w:r>
      <w:r w:rsidR="00097C3E">
        <w:rPr>
          <w:lang w:val="en-GB"/>
        </w:rPr>
        <w:t xml:space="preserve">; </w:t>
      </w:r>
      <w:r w:rsidR="00097C3E" w:rsidRPr="00097C3E">
        <w:rPr>
          <w:lang w:val="en-GB"/>
        </w:rPr>
        <w:t>about Ecosystem services and Culture</w:t>
      </w:r>
      <w:r w:rsidR="00D21904">
        <w:rPr>
          <w:lang w:val="en-GB"/>
        </w:rPr>
        <w:t xml:space="preserve"> </w:t>
      </w:r>
      <w:r w:rsidR="000E00FB">
        <w:rPr>
          <w:lang w:val="en-GB"/>
        </w:rPr>
        <w:t>and F</w:t>
      </w:r>
      <w:r w:rsidR="000E00FB" w:rsidRPr="003D05DA">
        <w:rPr>
          <w:lang w:val="en-GB"/>
        </w:rPr>
        <w:t xml:space="preserve">ish </w:t>
      </w:r>
      <w:r w:rsidR="000E00FB">
        <w:rPr>
          <w:lang w:val="en-GB"/>
        </w:rPr>
        <w:t>M</w:t>
      </w:r>
      <w:r w:rsidR="000E00FB" w:rsidRPr="003D05DA">
        <w:rPr>
          <w:lang w:val="en-GB"/>
        </w:rPr>
        <w:t xml:space="preserve">igration project on </w:t>
      </w:r>
      <w:r w:rsidR="000E00FB">
        <w:rPr>
          <w:lang w:val="en-GB"/>
        </w:rPr>
        <w:t xml:space="preserve">the </w:t>
      </w:r>
      <w:r w:rsidR="000E00FB" w:rsidRPr="003D05DA">
        <w:rPr>
          <w:lang w:val="en-GB"/>
        </w:rPr>
        <w:t>sea dike</w:t>
      </w:r>
      <w:r w:rsidR="000E00FB">
        <w:rPr>
          <w:lang w:val="en-GB"/>
        </w:rPr>
        <w:t xml:space="preserve"> </w:t>
      </w:r>
      <w:r w:rsidR="00D21904" w:rsidRPr="00097C3E">
        <w:rPr>
          <w:lang w:val="en-GB"/>
        </w:rPr>
        <w:t>(Frisian stakeholder</w:t>
      </w:r>
      <w:r w:rsidR="000E00FB">
        <w:rPr>
          <w:lang w:val="en-GB"/>
        </w:rPr>
        <w:t>s</w:t>
      </w:r>
      <w:r w:rsidR="00D21904">
        <w:rPr>
          <w:lang w:val="en-GB"/>
        </w:rPr>
        <w:t>)</w:t>
      </w:r>
      <w:r w:rsidR="00097C3E">
        <w:rPr>
          <w:lang w:val="en-GB"/>
        </w:rPr>
        <w:t xml:space="preserve">; </w:t>
      </w:r>
      <w:r w:rsidR="00097C3E" w:rsidRPr="00097C3E">
        <w:rPr>
          <w:lang w:val="en-GB"/>
        </w:rPr>
        <w:t xml:space="preserve">about </w:t>
      </w:r>
      <w:r w:rsidR="00EF06C1">
        <w:rPr>
          <w:lang w:val="en-GB"/>
        </w:rPr>
        <w:t>e</w:t>
      </w:r>
      <w:r w:rsidR="00097C3E" w:rsidRPr="00097C3E">
        <w:rPr>
          <w:lang w:val="en-GB"/>
        </w:rPr>
        <w:t xml:space="preserve">cosystem </w:t>
      </w:r>
      <w:r w:rsidR="00EF06C1">
        <w:rPr>
          <w:lang w:val="en-GB"/>
        </w:rPr>
        <w:t>s</w:t>
      </w:r>
      <w:r w:rsidR="00097C3E" w:rsidRPr="00097C3E">
        <w:rPr>
          <w:lang w:val="en-GB"/>
        </w:rPr>
        <w:t>ervices and tourism</w:t>
      </w:r>
      <w:r>
        <w:rPr>
          <w:lang w:val="en-GB"/>
        </w:rPr>
        <w:t xml:space="preserve"> </w:t>
      </w:r>
      <w:r w:rsidRPr="00097C3E">
        <w:rPr>
          <w:lang w:val="en-GB"/>
        </w:rPr>
        <w:t>(University of Twente)</w:t>
      </w:r>
      <w:r w:rsidR="00EF06C1">
        <w:rPr>
          <w:lang w:val="en-GB"/>
        </w:rPr>
        <w:t>;</w:t>
      </w:r>
      <w:r w:rsidR="00097C3E">
        <w:rPr>
          <w:lang w:val="en-GB"/>
        </w:rPr>
        <w:t xml:space="preserve"> </w:t>
      </w:r>
      <w:r w:rsidR="000E00FB">
        <w:rPr>
          <w:lang w:val="en-GB"/>
        </w:rPr>
        <w:t>and</w:t>
      </w:r>
      <w:r w:rsidR="00097C3E" w:rsidRPr="00097C3E">
        <w:rPr>
          <w:lang w:val="en-GB"/>
        </w:rPr>
        <w:t xml:space="preserve"> </w:t>
      </w:r>
      <w:r w:rsidR="00EF06C1">
        <w:rPr>
          <w:lang w:val="en-GB"/>
        </w:rPr>
        <w:t>e</w:t>
      </w:r>
      <w:r w:rsidR="00097C3E" w:rsidRPr="00097C3E">
        <w:rPr>
          <w:lang w:val="en-GB"/>
        </w:rPr>
        <w:t>cosystem services in river Po Delta: monetary evaluation and good practices towards the implementation of PES schemes</w:t>
      </w:r>
      <w:r>
        <w:rPr>
          <w:lang w:val="en-GB"/>
        </w:rPr>
        <w:t xml:space="preserve"> (University of Ferrara)</w:t>
      </w:r>
      <w:r w:rsidR="00097C3E">
        <w:rPr>
          <w:lang w:val="en-GB"/>
        </w:rPr>
        <w:t xml:space="preserve">; </w:t>
      </w:r>
      <w:r w:rsidR="000E526F">
        <w:rPr>
          <w:lang w:val="en-GB"/>
        </w:rPr>
        <w:t>about</w:t>
      </w:r>
      <w:r w:rsidR="00097C3E" w:rsidRPr="00097C3E">
        <w:rPr>
          <w:lang w:val="en-GB"/>
        </w:rPr>
        <w:t xml:space="preserve"> Slow </w:t>
      </w:r>
      <w:r w:rsidR="000E526F">
        <w:rPr>
          <w:lang w:val="en-GB"/>
        </w:rPr>
        <w:t>T</w:t>
      </w:r>
      <w:r w:rsidR="00097C3E" w:rsidRPr="00097C3E">
        <w:rPr>
          <w:lang w:val="en-GB"/>
        </w:rPr>
        <w:t xml:space="preserve">ourism in </w:t>
      </w:r>
      <w:proofErr w:type="spellStart"/>
      <w:r w:rsidR="00097C3E" w:rsidRPr="00097C3E">
        <w:rPr>
          <w:lang w:val="en-GB"/>
        </w:rPr>
        <w:t>Comacchio</w:t>
      </w:r>
      <w:proofErr w:type="spellEnd"/>
      <w:r w:rsidR="00097C3E" w:rsidRPr="00097C3E">
        <w:rPr>
          <w:lang w:val="en-GB"/>
        </w:rPr>
        <w:t xml:space="preserve"> </w:t>
      </w:r>
      <w:proofErr w:type="spellStart"/>
      <w:r w:rsidR="000E526F">
        <w:rPr>
          <w:lang w:val="en-GB"/>
        </w:rPr>
        <w:t>S</w:t>
      </w:r>
      <w:r w:rsidR="00097C3E" w:rsidRPr="00097C3E">
        <w:rPr>
          <w:lang w:val="en-GB"/>
        </w:rPr>
        <w:t>altwork</w:t>
      </w:r>
      <w:proofErr w:type="spellEnd"/>
      <w:r>
        <w:rPr>
          <w:lang w:val="en-GB"/>
        </w:rPr>
        <w:t xml:space="preserve"> (</w:t>
      </w:r>
      <w:r w:rsidRPr="000E526F">
        <w:rPr>
          <w:lang w:val="en-GB"/>
        </w:rPr>
        <w:t xml:space="preserve">CADF La </w:t>
      </w:r>
      <w:proofErr w:type="spellStart"/>
      <w:r w:rsidRPr="000E526F">
        <w:rPr>
          <w:lang w:val="en-GB"/>
        </w:rPr>
        <w:t>Fabbrica</w:t>
      </w:r>
      <w:proofErr w:type="spellEnd"/>
      <w:r w:rsidRPr="000E526F">
        <w:rPr>
          <w:lang w:val="en-GB"/>
        </w:rPr>
        <w:t xml:space="preserve"> </w:t>
      </w:r>
      <w:proofErr w:type="spellStart"/>
      <w:r w:rsidRPr="000E526F">
        <w:rPr>
          <w:lang w:val="en-GB"/>
        </w:rPr>
        <w:t>dell'Acqua</w:t>
      </w:r>
      <w:proofErr w:type="spellEnd"/>
      <w:r>
        <w:rPr>
          <w:lang w:val="en-GB"/>
        </w:rPr>
        <w:t>)</w:t>
      </w:r>
      <w:r w:rsidR="00097C3E">
        <w:rPr>
          <w:lang w:val="en-GB"/>
        </w:rPr>
        <w:t>;</w:t>
      </w:r>
      <w:r>
        <w:rPr>
          <w:lang w:val="en-GB"/>
        </w:rPr>
        <w:t xml:space="preserve"> </w:t>
      </w:r>
      <w:r w:rsidR="00AA50CC">
        <w:rPr>
          <w:lang w:val="en-GB"/>
        </w:rPr>
        <w:t xml:space="preserve"> </w:t>
      </w:r>
      <w:r w:rsidR="00097C3E">
        <w:rPr>
          <w:lang w:val="en-GB"/>
        </w:rPr>
        <w:t xml:space="preserve">and </w:t>
      </w:r>
      <w:r w:rsidR="0002502D">
        <w:rPr>
          <w:lang w:val="en-GB"/>
        </w:rPr>
        <w:t xml:space="preserve">presentation on </w:t>
      </w:r>
      <w:r w:rsidR="00097C3E" w:rsidRPr="00097C3E">
        <w:rPr>
          <w:lang w:val="en-GB"/>
        </w:rPr>
        <w:t xml:space="preserve">Clam farming in </w:t>
      </w:r>
      <w:proofErr w:type="spellStart"/>
      <w:r w:rsidR="00097C3E" w:rsidRPr="00097C3E">
        <w:rPr>
          <w:lang w:val="en-GB"/>
        </w:rPr>
        <w:t>Goro</w:t>
      </w:r>
      <w:proofErr w:type="spellEnd"/>
      <w:r w:rsidR="00097C3E" w:rsidRPr="00097C3E">
        <w:rPr>
          <w:lang w:val="en-GB"/>
        </w:rPr>
        <w:t xml:space="preserve"> </w:t>
      </w:r>
      <w:r w:rsidR="000E526F">
        <w:rPr>
          <w:lang w:val="en-GB"/>
        </w:rPr>
        <w:t>(University of Ferrara)</w:t>
      </w:r>
      <w:r w:rsidR="002D6E40">
        <w:rPr>
          <w:lang w:val="en-GB"/>
        </w:rPr>
        <w:t>.</w:t>
      </w:r>
      <w:r w:rsidR="00097C3E" w:rsidRPr="00097C3E">
        <w:rPr>
          <w:lang w:val="en-GB"/>
        </w:rPr>
        <w:t xml:space="preserve"> </w:t>
      </w:r>
    </w:p>
    <w:p w14:paraId="4D7CA341" w14:textId="3D5B5B5B" w:rsidR="000E00FB" w:rsidRDefault="003D05DA" w:rsidP="001A3A41">
      <w:pPr>
        <w:spacing w:after="120" w:line="240" w:lineRule="auto"/>
        <w:jc w:val="both"/>
        <w:rPr>
          <w:lang w:val="en-GB"/>
        </w:rPr>
      </w:pPr>
      <w:r>
        <w:rPr>
          <w:lang w:val="en-GB"/>
        </w:rPr>
        <w:t xml:space="preserve">The two day meeting in </w:t>
      </w:r>
      <w:proofErr w:type="spellStart"/>
      <w:r>
        <w:rPr>
          <w:lang w:val="en-GB"/>
        </w:rPr>
        <w:t>Comacchio</w:t>
      </w:r>
      <w:proofErr w:type="spellEnd"/>
      <w:r>
        <w:rPr>
          <w:lang w:val="en-GB"/>
        </w:rPr>
        <w:t xml:space="preserve"> was successfully concluded </w:t>
      </w:r>
      <w:r w:rsidR="000A1ED2">
        <w:rPr>
          <w:lang w:val="en-GB"/>
        </w:rPr>
        <w:t xml:space="preserve">with reflections of partners on the event and </w:t>
      </w:r>
      <w:r w:rsidR="00AA50CC">
        <w:rPr>
          <w:lang w:val="en-GB"/>
        </w:rPr>
        <w:t>with identifying further steps and activities for continuation of the project</w:t>
      </w:r>
      <w:r w:rsidR="000A1ED2">
        <w:rPr>
          <w:lang w:val="en-GB"/>
        </w:rPr>
        <w:t xml:space="preserve"> and preparation for the next meeting in Cork</w:t>
      </w:r>
      <w:r w:rsidR="000E00FB">
        <w:rPr>
          <w:lang w:val="en-GB"/>
        </w:rPr>
        <w:t>.</w:t>
      </w:r>
      <w:r>
        <w:rPr>
          <w:lang w:val="en-GB"/>
        </w:rPr>
        <w:t xml:space="preserve"> </w:t>
      </w:r>
    </w:p>
    <w:p w14:paraId="7922012D" w14:textId="6AA23CB4" w:rsidR="007B59CE" w:rsidRDefault="00FB66D3" w:rsidP="003B0305">
      <w:pPr>
        <w:spacing w:after="0" w:line="240" w:lineRule="auto"/>
        <w:rPr>
          <w:bCs/>
          <w:lang w:val="en-GB"/>
        </w:rPr>
      </w:pPr>
      <w:r>
        <w:rPr>
          <w:lang w:val="en-GB"/>
        </w:rPr>
        <w:t>For more information</w:t>
      </w:r>
      <w:r w:rsidR="000E00FB">
        <w:rPr>
          <w:lang w:val="en-GB"/>
        </w:rPr>
        <w:t>, please,</w:t>
      </w:r>
      <w:r w:rsidR="00AA50CC">
        <w:rPr>
          <w:lang w:val="en-GB"/>
        </w:rPr>
        <w:t xml:space="preserve"> c</w:t>
      </w:r>
      <w:r>
        <w:rPr>
          <w:lang w:val="en-GB"/>
        </w:rPr>
        <w:t xml:space="preserve">ontact </w:t>
      </w:r>
      <w:r w:rsidR="003B0305" w:rsidRPr="003B0305">
        <w:rPr>
          <w:bCs/>
          <w:lang w:val="en-GB"/>
        </w:rPr>
        <w:t>University of Twente (CSTM)</w:t>
      </w:r>
      <w:bookmarkStart w:id="3" w:name="_GoBack"/>
      <w:bookmarkEnd w:id="3"/>
      <w:r w:rsidR="003B0305">
        <w:rPr>
          <w:bCs/>
          <w:lang w:val="en-GB"/>
        </w:rPr>
        <w:t xml:space="preserve"> </w:t>
      </w:r>
    </w:p>
    <w:p w14:paraId="0E437DDF" w14:textId="3D5B1786" w:rsidR="000329B9" w:rsidRPr="007B59CE" w:rsidRDefault="007B59CE" w:rsidP="003B0305">
      <w:pPr>
        <w:spacing w:after="0" w:line="240" w:lineRule="auto"/>
        <w:rPr>
          <w:lang w:val="en-GB"/>
        </w:rPr>
      </w:pPr>
      <w:hyperlink r:id="rId10" w:history="1">
        <w:r w:rsidRPr="006F276D">
          <w:rPr>
            <w:rStyle w:val="Hyperlink"/>
            <w:bCs/>
            <w:lang w:val="en-GB"/>
          </w:rPr>
          <w:t>f.h.j.m.coenen@utwente.nl</w:t>
        </w:r>
      </w:hyperlink>
      <w:r>
        <w:rPr>
          <w:bCs/>
          <w:lang w:val="en-GB"/>
        </w:rPr>
        <w:t xml:space="preserve"> </w:t>
      </w:r>
      <w:r w:rsidRPr="007B59CE">
        <w:rPr>
          <w:bCs/>
          <w:lang w:val="en-GB"/>
        </w:rPr>
        <w:t>+31</w:t>
      </w:r>
      <w:r>
        <w:rPr>
          <w:bCs/>
          <w:lang w:val="en-GB"/>
        </w:rPr>
        <w:t xml:space="preserve"> </w:t>
      </w:r>
      <w:r w:rsidRPr="007B59CE">
        <w:rPr>
          <w:bCs/>
          <w:lang w:val="en-GB"/>
        </w:rPr>
        <w:t>53</w:t>
      </w:r>
      <w:r>
        <w:rPr>
          <w:bCs/>
          <w:lang w:val="en-GB"/>
        </w:rPr>
        <w:t xml:space="preserve"> </w:t>
      </w:r>
      <w:r w:rsidRPr="007B59CE">
        <w:rPr>
          <w:bCs/>
          <w:lang w:val="en-GB"/>
        </w:rPr>
        <w:t>489</w:t>
      </w:r>
      <w:r>
        <w:rPr>
          <w:bCs/>
          <w:lang w:val="en-GB"/>
        </w:rPr>
        <w:t xml:space="preserve"> </w:t>
      </w:r>
      <w:r w:rsidRPr="007B59CE">
        <w:rPr>
          <w:bCs/>
          <w:lang w:val="en-GB"/>
        </w:rPr>
        <w:t>3216</w:t>
      </w:r>
      <w:r>
        <w:rPr>
          <w:bCs/>
          <w:lang w:val="en-GB"/>
        </w:rPr>
        <w:t xml:space="preserve">; </w:t>
      </w:r>
      <w:hyperlink r:id="rId11" w:history="1">
        <w:r w:rsidRPr="006F276D">
          <w:rPr>
            <w:rStyle w:val="Hyperlink"/>
            <w:lang w:val="en-GB"/>
          </w:rPr>
          <w:t>m.lordkipanidze@utwente.nl</w:t>
        </w:r>
      </w:hyperlink>
      <w:r w:rsidR="00FB66D3">
        <w:rPr>
          <w:lang w:val="en-GB"/>
        </w:rPr>
        <w:t xml:space="preserve"> +31 58 284 9002</w:t>
      </w:r>
      <w:r w:rsidR="001A3A41">
        <w:rPr>
          <w:lang w:val="en-GB"/>
        </w:rPr>
        <w:t>.</w:t>
      </w:r>
    </w:p>
    <w:p w14:paraId="3E344519" w14:textId="5B3C4276" w:rsidR="001A3A41" w:rsidRPr="001A3A41" w:rsidRDefault="001A3A41" w:rsidP="00FB66D3">
      <w:pPr>
        <w:spacing w:after="0" w:line="240" w:lineRule="auto"/>
        <w:rPr>
          <w:lang w:val="en-GB"/>
        </w:rPr>
        <w:sectPr w:rsidR="001A3A41" w:rsidRPr="001A3A41" w:rsidSect="002D6E40">
          <w:pgSz w:w="11906" w:h="16838"/>
          <w:pgMar w:top="1135" w:right="1376" w:bottom="1417" w:left="1418" w:header="708" w:footer="708" w:gutter="0"/>
          <w:cols w:space="992"/>
          <w:docGrid w:linePitch="360"/>
        </w:sectPr>
      </w:pPr>
    </w:p>
    <w:p w14:paraId="3F45C3D1" w14:textId="03937B98" w:rsidR="00F150D8" w:rsidRDefault="00F150D8" w:rsidP="000F102D">
      <w:pPr>
        <w:spacing w:after="0" w:line="240" w:lineRule="auto"/>
        <w:rPr>
          <w:b/>
          <w:bCs/>
          <w:lang w:val="en-GB"/>
        </w:rPr>
      </w:pPr>
    </w:p>
    <w:p w14:paraId="1720F2D4" w14:textId="6E8B0EBA" w:rsidR="000F102D" w:rsidRPr="003B0305" w:rsidRDefault="000F102D" w:rsidP="000F102D">
      <w:pPr>
        <w:spacing w:after="0" w:line="240" w:lineRule="auto"/>
        <w:rPr>
          <w:b/>
          <w:bCs/>
          <w:lang w:val="en-GB"/>
        </w:rPr>
      </w:pPr>
      <w:r w:rsidRPr="003B0305">
        <w:rPr>
          <w:b/>
          <w:bCs/>
          <w:lang w:val="en-GB"/>
        </w:rPr>
        <w:t>Delta Lady (Floating Cultures in River Deltas)</w:t>
      </w:r>
    </w:p>
    <w:p w14:paraId="66106EED" w14:textId="7372EA34" w:rsidR="000F102D" w:rsidRPr="008B530D" w:rsidRDefault="000F102D" w:rsidP="000F102D">
      <w:pPr>
        <w:spacing w:after="0" w:line="240" w:lineRule="auto"/>
        <w:rPr>
          <w:lang w:val="en-GB"/>
        </w:rPr>
      </w:pPr>
      <w:r w:rsidRPr="008B530D">
        <w:rPr>
          <w:lang w:val="en-GB"/>
        </w:rPr>
        <w:t>Project funded by Interreg Europe programme</w:t>
      </w:r>
    </w:p>
    <w:p w14:paraId="1F7C77FB" w14:textId="3864AECA" w:rsidR="000F102D" w:rsidRPr="008B530D" w:rsidRDefault="007B59CE" w:rsidP="000F102D">
      <w:pPr>
        <w:spacing w:after="0" w:line="240" w:lineRule="auto"/>
        <w:rPr>
          <w:lang w:val="en-GB"/>
        </w:rPr>
      </w:pPr>
      <w:hyperlink r:id="rId12" w:history="1">
        <w:r w:rsidR="000F102D" w:rsidRPr="002D2771">
          <w:rPr>
            <w:rStyle w:val="Hyperlink"/>
            <w:lang w:val="en-GB"/>
          </w:rPr>
          <w:t>https://www.interregeurope.eu/deltalady/</w:t>
        </w:r>
      </w:hyperlink>
      <w:r w:rsidR="000F102D">
        <w:rPr>
          <w:lang w:val="en-GB"/>
        </w:rPr>
        <w:t xml:space="preserve"> </w:t>
      </w:r>
      <w:r w:rsidR="000F102D" w:rsidRPr="008B530D">
        <w:rPr>
          <w:lang w:val="en-GB"/>
        </w:rPr>
        <w:t xml:space="preserve"> </w:t>
      </w:r>
    </w:p>
    <w:p w14:paraId="051391A8" w14:textId="1F75F4B7" w:rsidR="000F102D" w:rsidRDefault="007B59CE" w:rsidP="000F102D">
      <w:pPr>
        <w:spacing w:after="0" w:line="240" w:lineRule="auto"/>
        <w:rPr>
          <w:lang w:val="en-GB"/>
        </w:rPr>
      </w:pPr>
      <w:hyperlink r:id="rId13" w:history="1">
        <w:r w:rsidR="000F102D" w:rsidRPr="002D2771">
          <w:rPr>
            <w:rStyle w:val="Hyperlink"/>
            <w:lang w:val="en-GB"/>
          </w:rPr>
          <w:t>https://www.facebook.com/InterregDeltaLady/</w:t>
        </w:r>
      </w:hyperlink>
      <w:r w:rsidR="000F102D">
        <w:rPr>
          <w:lang w:val="en-GB"/>
        </w:rPr>
        <w:t xml:space="preserve"> </w:t>
      </w:r>
    </w:p>
    <w:p w14:paraId="479B5C87" w14:textId="4AA3427F" w:rsidR="00261B41" w:rsidRDefault="00261B41" w:rsidP="006D11A9">
      <w:pPr>
        <w:rPr>
          <w:lang w:val="en-GB"/>
        </w:rPr>
      </w:pPr>
    </w:p>
    <w:p w14:paraId="44CF0E1F" w14:textId="2156C9AE" w:rsidR="0023149A" w:rsidRPr="00CB7610" w:rsidRDefault="0023149A" w:rsidP="00261B41">
      <w:pPr>
        <w:rPr>
          <w:lang w:val="en-GB"/>
        </w:rPr>
      </w:pPr>
    </w:p>
    <w:sectPr w:rsidR="0023149A" w:rsidRPr="00CB7610" w:rsidSect="00E12964">
      <w:type w:val="continuous"/>
      <w:pgSz w:w="11906" w:h="16838"/>
      <w:pgMar w:top="1135" w:right="1106" w:bottom="1417" w:left="1417" w:header="708" w:footer="708" w:gutter="0"/>
      <w:cols w:space="99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0A9"/>
    <w:rsid w:val="000131F4"/>
    <w:rsid w:val="0002502D"/>
    <w:rsid w:val="00031B62"/>
    <w:rsid w:val="000329B9"/>
    <w:rsid w:val="00050607"/>
    <w:rsid w:val="000521C4"/>
    <w:rsid w:val="00054DB8"/>
    <w:rsid w:val="00057979"/>
    <w:rsid w:val="00095648"/>
    <w:rsid w:val="00097C3E"/>
    <w:rsid w:val="000A1ED2"/>
    <w:rsid w:val="000B1741"/>
    <w:rsid w:val="000C426C"/>
    <w:rsid w:val="000D17D7"/>
    <w:rsid w:val="000E00FB"/>
    <w:rsid w:val="000E526F"/>
    <w:rsid w:val="000E658D"/>
    <w:rsid w:val="000F102D"/>
    <w:rsid w:val="000F5C91"/>
    <w:rsid w:val="000F61C4"/>
    <w:rsid w:val="00102CBB"/>
    <w:rsid w:val="00110519"/>
    <w:rsid w:val="00124831"/>
    <w:rsid w:val="001269D9"/>
    <w:rsid w:val="001340E3"/>
    <w:rsid w:val="001360A7"/>
    <w:rsid w:val="001606F4"/>
    <w:rsid w:val="0017317A"/>
    <w:rsid w:val="00182A19"/>
    <w:rsid w:val="001A0D83"/>
    <w:rsid w:val="001A3A41"/>
    <w:rsid w:val="001B066D"/>
    <w:rsid w:val="001C5411"/>
    <w:rsid w:val="001C6FFD"/>
    <w:rsid w:val="001D60C6"/>
    <w:rsid w:val="001F0FF6"/>
    <w:rsid w:val="00202BCA"/>
    <w:rsid w:val="002079B7"/>
    <w:rsid w:val="0023149A"/>
    <w:rsid w:val="00241B3E"/>
    <w:rsid w:val="00261B41"/>
    <w:rsid w:val="002765DE"/>
    <w:rsid w:val="00292B44"/>
    <w:rsid w:val="002A7EA4"/>
    <w:rsid w:val="002B52EF"/>
    <w:rsid w:val="002C4A22"/>
    <w:rsid w:val="002D4CDD"/>
    <w:rsid w:val="002D6E40"/>
    <w:rsid w:val="002F5B1A"/>
    <w:rsid w:val="0030641B"/>
    <w:rsid w:val="00323D14"/>
    <w:rsid w:val="00324482"/>
    <w:rsid w:val="00336BBC"/>
    <w:rsid w:val="003864A9"/>
    <w:rsid w:val="00392AD6"/>
    <w:rsid w:val="003B0305"/>
    <w:rsid w:val="003B09A2"/>
    <w:rsid w:val="003B784D"/>
    <w:rsid w:val="003D05DA"/>
    <w:rsid w:val="003E5E26"/>
    <w:rsid w:val="003E70C3"/>
    <w:rsid w:val="004069A8"/>
    <w:rsid w:val="00434F81"/>
    <w:rsid w:val="0044656E"/>
    <w:rsid w:val="004527E8"/>
    <w:rsid w:val="00460981"/>
    <w:rsid w:val="00474772"/>
    <w:rsid w:val="004902DF"/>
    <w:rsid w:val="004B486A"/>
    <w:rsid w:val="004C2513"/>
    <w:rsid w:val="004C3241"/>
    <w:rsid w:val="004D0254"/>
    <w:rsid w:val="004D0F7F"/>
    <w:rsid w:val="004D348D"/>
    <w:rsid w:val="004E2968"/>
    <w:rsid w:val="004F1269"/>
    <w:rsid w:val="004F29DD"/>
    <w:rsid w:val="00502F35"/>
    <w:rsid w:val="0050559D"/>
    <w:rsid w:val="00517CD9"/>
    <w:rsid w:val="00525F26"/>
    <w:rsid w:val="00527FF2"/>
    <w:rsid w:val="005342FA"/>
    <w:rsid w:val="00566311"/>
    <w:rsid w:val="00576966"/>
    <w:rsid w:val="005928CA"/>
    <w:rsid w:val="005D4C10"/>
    <w:rsid w:val="00602C22"/>
    <w:rsid w:val="00624E70"/>
    <w:rsid w:val="00646EE5"/>
    <w:rsid w:val="0065159B"/>
    <w:rsid w:val="00693081"/>
    <w:rsid w:val="006C32C2"/>
    <w:rsid w:val="006C4B00"/>
    <w:rsid w:val="006D11A9"/>
    <w:rsid w:val="00740459"/>
    <w:rsid w:val="00757A7A"/>
    <w:rsid w:val="00772DCF"/>
    <w:rsid w:val="007A6587"/>
    <w:rsid w:val="007B19DA"/>
    <w:rsid w:val="007B3496"/>
    <w:rsid w:val="007B59CE"/>
    <w:rsid w:val="007D67B6"/>
    <w:rsid w:val="007F5456"/>
    <w:rsid w:val="00812FF0"/>
    <w:rsid w:val="00824F2F"/>
    <w:rsid w:val="008359D8"/>
    <w:rsid w:val="00842830"/>
    <w:rsid w:val="008748F0"/>
    <w:rsid w:val="00881D35"/>
    <w:rsid w:val="00881F05"/>
    <w:rsid w:val="0088506D"/>
    <w:rsid w:val="00887B57"/>
    <w:rsid w:val="008A1079"/>
    <w:rsid w:val="008B530D"/>
    <w:rsid w:val="008B674C"/>
    <w:rsid w:val="008D0240"/>
    <w:rsid w:val="008F116E"/>
    <w:rsid w:val="009033DB"/>
    <w:rsid w:val="0090709D"/>
    <w:rsid w:val="00944204"/>
    <w:rsid w:val="00960CBA"/>
    <w:rsid w:val="0096576B"/>
    <w:rsid w:val="00981018"/>
    <w:rsid w:val="009B20A9"/>
    <w:rsid w:val="009B286B"/>
    <w:rsid w:val="009B3B7D"/>
    <w:rsid w:val="009C244F"/>
    <w:rsid w:val="009E5AD2"/>
    <w:rsid w:val="00A1579B"/>
    <w:rsid w:val="00A24D8B"/>
    <w:rsid w:val="00A32D2B"/>
    <w:rsid w:val="00A46985"/>
    <w:rsid w:val="00A6279E"/>
    <w:rsid w:val="00A66E94"/>
    <w:rsid w:val="00A83FFD"/>
    <w:rsid w:val="00AA227C"/>
    <w:rsid w:val="00AA50CC"/>
    <w:rsid w:val="00AD323D"/>
    <w:rsid w:val="00AD646D"/>
    <w:rsid w:val="00B260CA"/>
    <w:rsid w:val="00B27FF6"/>
    <w:rsid w:val="00B417C8"/>
    <w:rsid w:val="00B4188E"/>
    <w:rsid w:val="00B445FB"/>
    <w:rsid w:val="00B610D7"/>
    <w:rsid w:val="00B75371"/>
    <w:rsid w:val="00B87889"/>
    <w:rsid w:val="00B94ADA"/>
    <w:rsid w:val="00BB7330"/>
    <w:rsid w:val="00BD4CE5"/>
    <w:rsid w:val="00BE14D3"/>
    <w:rsid w:val="00BE7111"/>
    <w:rsid w:val="00BF2ED0"/>
    <w:rsid w:val="00C11237"/>
    <w:rsid w:val="00C32514"/>
    <w:rsid w:val="00C56358"/>
    <w:rsid w:val="00C86A2C"/>
    <w:rsid w:val="00CB7610"/>
    <w:rsid w:val="00CC6512"/>
    <w:rsid w:val="00CD21BC"/>
    <w:rsid w:val="00D21904"/>
    <w:rsid w:val="00D2450A"/>
    <w:rsid w:val="00D37042"/>
    <w:rsid w:val="00D53C30"/>
    <w:rsid w:val="00D60D9F"/>
    <w:rsid w:val="00D67E2E"/>
    <w:rsid w:val="00D71FDD"/>
    <w:rsid w:val="00D76E03"/>
    <w:rsid w:val="00D8062A"/>
    <w:rsid w:val="00D8768B"/>
    <w:rsid w:val="00DB29D8"/>
    <w:rsid w:val="00DE6038"/>
    <w:rsid w:val="00DF5B15"/>
    <w:rsid w:val="00E05462"/>
    <w:rsid w:val="00E12964"/>
    <w:rsid w:val="00E42229"/>
    <w:rsid w:val="00E51328"/>
    <w:rsid w:val="00E83F9C"/>
    <w:rsid w:val="00E8595B"/>
    <w:rsid w:val="00E937FE"/>
    <w:rsid w:val="00EC0AB9"/>
    <w:rsid w:val="00EC6852"/>
    <w:rsid w:val="00EF06C1"/>
    <w:rsid w:val="00EF5DFF"/>
    <w:rsid w:val="00F033A4"/>
    <w:rsid w:val="00F10CBA"/>
    <w:rsid w:val="00F150D8"/>
    <w:rsid w:val="00F50D66"/>
    <w:rsid w:val="00F67427"/>
    <w:rsid w:val="00F908C2"/>
    <w:rsid w:val="00F96D6A"/>
    <w:rsid w:val="00FA7258"/>
    <w:rsid w:val="00FB5182"/>
    <w:rsid w:val="00FB66D3"/>
    <w:rsid w:val="00FB743D"/>
    <w:rsid w:val="00FC3DEB"/>
    <w:rsid w:val="00FC43E5"/>
    <w:rsid w:val="00FC5DF7"/>
    <w:rsid w:val="00FD2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76070"/>
  <w15:docId w15:val="{DC71D85D-0965-446D-9D5D-B7B8ECF7B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60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530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1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51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facebook.com/InterregDeltaLad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interregeurope.eu/deltalady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m.lordkipanidze@utwente.nl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f.h.j.m.coenen@utwente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EBF7A-C31A-4686-A725-09918D7D9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517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Lordkipanidze, M. (BMS)</cp:lastModifiedBy>
  <cp:revision>10</cp:revision>
  <dcterms:created xsi:type="dcterms:W3CDTF">2019-09-25T20:27:00Z</dcterms:created>
  <dcterms:modified xsi:type="dcterms:W3CDTF">2019-09-27T11:22:00Z</dcterms:modified>
</cp:coreProperties>
</file>