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2" w:rsidRDefault="00952AF2" w:rsidP="00952AF2">
      <w:r>
        <w:t>Link:</w:t>
      </w:r>
    </w:p>
    <w:p w:rsidR="00952AF2" w:rsidRDefault="00952AF2" w:rsidP="00952AF2">
      <w:pPr>
        <w:rPr>
          <w:rFonts w:ascii="Arial" w:hAnsi="Arial" w:cs="Arial"/>
          <w:color w:val="000000"/>
          <w:sz w:val="20"/>
          <w:szCs w:val="20"/>
        </w:rPr>
      </w:pPr>
    </w:p>
    <w:p w:rsidR="00952AF2" w:rsidRDefault="00952AF2" w:rsidP="00952AF2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https://gijonc</w:t>
        </w:r>
        <w:r>
          <w:rPr>
            <w:rStyle w:val="Hipervnculo"/>
            <w:rFonts w:ascii="Arial" w:hAnsi="Arial" w:cs="Arial"/>
            <w:sz w:val="20"/>
            <w:szCs w:val="20"/>
          </w:rPr>
          <w:t>i</w:t>
        </w:r>
        <w:r>
          <w:rPr>
            <w:rStyle w:val="Hipervnculo"/>
            <w:rFonts w:ascii="Arial" w:hAnsi="Arial" w:cs="Arial"/>
            <w:sz w:val="20"/>
            <w:szCs w:val="20"/>
          </w:rPr>
          <w:t>rcular.emulsa.es/</w:t>
        </w:r>
      </w:hyperlink>
    </w:p>
    <w:p w:rsidR="00952AF2" w:rsidRDefault="00952AF2" w:rsidP="00952AF2">
      <w:pPr>
        <w:rPr>
          <w:rFonts w:ascii="Arial" w:hAnsi="Arial" w:cs="Arial"/>
          <w:color w:val="000000"/>
          <w:sz w:val="20"/>
          <w:szCs w:val="20"/>
        </w:rPr>
      </w:pPr>
    </w:p>
    <w:p w:rsidR="00952AF2" w:rsidRDefault="00952AF2" w:rsidP="00952AF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2AF2">
        <w:rPr>
          <w:rFonts w:ascii="Arial" w:hAnsi="Arial" w:cs="Arial"/>
          <w:color w:val="000000"/>
          <w:sz w:val="20"/>
          <w:szCs w:val="20"/>
          <w:lang w:val="en-GB"/>
        </w:rPr>
        <w:t>This is the link to make consultations on the database behind.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52AF2">
        <w:rPr>
          <w:rFonts w:ascii="Arial" w:hAnsi="Arial" w:cs="Arial"/>
          <w:color w:val="000000"/>
          <w:sz w:val="20"/>
          <w:szCs w:val="20"/>
          <w:lang w:val="en-GB"/>
        </w:rPr>
        <w:t xml:space="preserve">The approach is having access to the businesses and activities related to reuse in the city of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Gijon by filtering according to the type of activity. </w:t>
      </w:r>
    </w:p>
    <w:p w:rsidR="00952AF2" w:rsidRDefault="00952AF2" w:rsidP="00952A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3D53" w:rsidRDefault="001C3D53">
      <w:bookmarkStart w:id="0" w:name="_GoBack"/>
      <w:bookmarkEnd w:id="0"/>
    </w:p>
    <w:sectPr w:rsidR="001C3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18"/>
    <w:rsid w:val="001C3D53"/>
    <w:rsid w:val="00927A18"/>
    <w:rsid w:val="009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F278-0876-436D-B2BA-57179DE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F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2AF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2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joncircular.emuls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</dc:creator>
  <cp:keywords/>
  <dc:description/>
  <cp:lastModifiedBy>Gema</cp:lastModifiedBy>
  <cp:revision>2</cp:revision>
  <dcterms:created xsi:type="dcterms:W3CDTF">2021-02-08T12:59:00Z</dcterms:created>
  <dcterms:modified xsi:type="dcterms:W3CDTF">2021-02-08T13:02:00Z</dcterms:modified>
</cp:coreProperties>
</file>