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059" w:rsidRPr="003B5059" w:rsidRDefault="003B5059" w:rsidP="00417E2C">
      <w:pPr>
        <w:spacing w:after="80" w:line="276" w:lineRule="auto"/>
        <w:jc w:val="center"/>
        <w:rPr>
          <w:rFonts w:ascii="Calibri" w:eastAsia="Arial Unicode MS" w:hAnsi="Calibri" w:cs="Arial"/>
          <w:b/>
          <w:sz w:val="28"/>
          <w:szCs w:val="20"/>
          <w:lang w:val="en-GB"/>
        </w:rPr>
      </w:pPr>
      <w:bookmarkStart w:id="0" w:name="_GoBack"/>
      <w:bookmarkEnd w:id="0"/>
      <w:r>
        <w:rPr>
          <w:rFonts w:ascii="Calibri" w:eastAsia="Arial Unicode MS" w:hAnsi="Calibri" w:cs="Arial"/>
          <w:b/>
          <w:sz w:val="28"/>
          <w:szCs w:val="20"/>
          <w:lang w:val="en-GB"/>
        </w:rPr>
        <w:t xml:space="preserve">Progetto </w:t>
      </w:r>
      <w:r w:rsidRPr="003B5059">
        <w:rPr>
          <w:rFonts w:ascii="Calibri" w:eastAsia="Arial Unicode MS" w:hAnsi="Calibri" w:cs="Arial"/>
          <w:b/>
          <w:sz w:val="28"/>
          <w:szCs w:val="20"/>
          <w:lang w:val="en-GB"/>
        </w:rPr>
        <w:t>PASSAGE</w:t>
      </w:r>
    </w:p>
    <w:p w:rsidR="003B5059" w:rsidRPr="003B5059" w:rsidRDefault="001E79B1" w:rsidP="00417E2C">
      <w:pPr>
        <w:spacing w:after="80" w:line="276" w:lineRule="auto"/>
        <w:jc w:val="center"/>
        <w:rPr>
          <w:rFonts w:ascii="Calibri" w:eastAsia="Arial Unicode MS" w:hAnsi="Calibri" w:cs="Arial"/>
          <w:b/>
          <w:sz w:val="28"/>
          <w:szCs w:val="20"/>
          <w:lang w:val="en-GB"/>
        </w:rPr>
      </w:pPr>
      <w:r>
        <w:rPr>
          <w:rFonts w:ascii="Calibri" w:eastAsia="Arial Unicode MS" w:hAnsi="Calibri" w:cs="Arial"/>
          <w:b/>
          <w:sz w:val="28"/>
          <w:szCs w:val="20"/>
          <w:lang w:val="en-GB"/>
        </w:rPr>
        <w:t>3</w:t>
      </w:r>
      <w:r w:rsidR="00243B14" w:rsidRPr="00243B14">
        <w:rPr>
          <w:rFonts w:ascii="Calibri" w:eastAsia="Arial Unicode MS" w:hAnsi="Calibri" w:cs="Arial"/>
          <w:b/>
          <w:sz w:val="28"/>
          <w:szCs w:val="20"/>
          <w:vertAlign w:val="superscript"/>
          <w:lang w:val="en-GB"/>
        </w:rPr>
        <w:t>rd</w:t>
      </w:r>
      <w:r w:rsidR="00243B14">
        <w:rPr>
          <w:rFonts w:ascii="Calibri" w:eastAsia="Arial Unicode MS" w:hAnsi="Calibri" w:cs="Arial"/>
          <w:b/>
          <w:sz w:val="28"/>
          <w:szCs w:val="20"/>
          <w:lang w:val="en-GB"/>
        </w:rPr>
        <w:t xml:space="preserve"> </w:t>
      </w:r>
      <w:r w:rsidR="003B5059">
        <w:rPr>
          <w:rFonts w:ascii="Calibri" w:eastAsia="Arial Unicode MS" w:hAnsi="Calibri" w:cs="Arial"/>
          <w:b/>
          <w:sz w:val="28"/>
          <w:szCs w:val="20"/>
          <w:lang w:val="en-GB"/>
        </w:rPr>
        <w:t>Local Stakeholder Group Meeting</w:t>
      </w:r>
    </w:p>
    <w:p w:rsidR="003B5059" w:rsidRPr="00243B14" w:rsidRDefault="001E79B1" w:rsidP="00417E2C">
      <w:pPr>
        <w:spacing w:after="80" w:line="276" w:lineRule="auto"/>
        <w:jc w:val="center"/>
        <w:rPr>
          <w:rFonts w:ascii="Calibri" w:eastAsia="Calibri" w:hAnsi="Calibri" w:cs="Times New Roman"/>
          <w:i/>
          <w:lang w:val="en-US" w:eastAsia="en-US"/>
        </w:rPr>
      </w:pPr>
      <w:r w:rsidRPr="00243B14">
        <w:rPr>
          <w:rFonts w:ascii="Calibri" w:eastAsia="Arial Unicode MS" w:hAnsi="Calibri" w:cs="Arial"/>
          <w:b/>
          <w:lang w:val="en-US"/>
        </w:rPr>
        <w:t xml:space="preserve">28 </w:t>
      </w:r>
      <w:r w:rsidR="00243B14" w:rsidRPr="00243B14">
        <w:rPr>
          <w:rFonts w:ascii="Calibri" w:eastAsia="Arial Unicode MS" w:hAnsi="Calibri" w:cs="Arial"/>
          <w:b/>
          <w:lang w:val="en-US"/>
        </w:rPr>
        <w:t>september</w:t>
      </w:r>
      <w:r w:rsidRPr="00243B14">
        <w:rPr>
          <w:rFonts w:ascii="Calibri" w:eastAsia="Arial Unicode MS" w:hAnsi="Calibri" w:cs="Arial"/>
          <w:b/>
          <w:lang w:val="en-US"/>
        </w:rPr>
        <w:t xml:space="preserve"> 2017</w:t>
      </w:r>
      <w:r w:rsidR="00243B14" w:rsidRPr="00243B14">
        <w:rPr>
          <w:rFonts w:ascii="Calibri" w:eastAsia="Arial Unicode MS" w:hAnsi="Calibri" w:cs="Arial"/>
          <w:b/>
          <w:lang w:val="en-US"/>
        </w:rPr>
        <w:t>, Livorno (Italy</w:t>
      </w:r>
      <w:r w:rsidR="003B5059" w:rsidRPr="00243B14">
        <w:rPr>
          <w:rFonts w:ascii="Calibri" w:eastAsia="Arial Unicode MS" w:hAnsi="Calibri" w:cs="Arial"/>
          <w:b/>
          <w:lang w:val="en-US"/>
        </w:rPr>
        <w:t>)</w:t>
      </w:r>
    </w:p>
    <w:p w:rsidR="003B5059" w:rsidRPr="00243B14" w:rsidRDefault="003B5059" w:rsidP="00417E2C">
      <w:pPr>
        <w:spacing w:after="80" w:line="276" w:lineRule="auto"/>
        <w:jc w:val="both"/>
        <w:rPr>
          <w:rFonts w:ascii="Calibri" w:eastAsia="Arial Unicode MS" w:hAnsi="Calibri" w:cs="Arial"/>
          <w:sz w:val="18"/>
          <w:szCs w:val="18"/>
          <w:lang w:val="en-US"/>
        </w:rPr>
      </w:pPr>
    </w:p>
    <w:p w:rsidR="003B5059" w:rsidRPr="00E7031F" w:rsidRDefault="003B5059" w:rsidP="00417E2C">
      <w:pPr>
        <w:pBdr>
          <w:top w:val="single" w:sz="4" w:space="1" w:color="auto"/>
          <w:left w:val="single" w:sz="4" w:space="4" w:color="auto"/>
          <w:bottom w:val="single" w:sz="4" w:space="1" w:color="auto"/>
          <w:right w:val="single" w:sz="4" w:space="4" w:color="auto"/>
        </w:pBdr>
        <w:spacing w:after="80" w:line="276" w:lineRule="auto"/>
        <w:jc w:val="both"/>
        <w:rPr>
          <w:rFonts w:ascii="Calibri" w:eastAsia="Arial Unicode MS" w:hAnsi="Calibri" w:cs="Arial"/>
          <w:b/>
          <w:szCs w:val="20"/>
          <w:lang w:val="it-IT"/>
        </w:rPr>
      </w:pPr>
      <w:r w:rsidRPr="00E7031F">
        <w:rPr>
          <w:rFonts w:ascii="Calibri" w:eastAsia="Arial Unicode MS" w:hAnsi="Calibri" w:cs="Arial"/>
          <w:b/>
          <w:szCs w:val="20"/>
          <w:lang w:val="it-IT"/>
        </w:rPr>
        <w:t xml:space="preserve">Meeting Report </w:t>
      </w:r>
    </w:p>
    <w:p w:rsidR="00243B14" w:rsidRPr="00243B14" w:rsidRDefault="00243B14" w:rsidP="00243B14">
      <w:pPr>
        <w:pBdr>
          <w:top w:val="single" w:sz="4" w:space="1" w:color="auto"/>
          <w:left w:val="single" w:sz="4" w:space="5" w:color="auto"/>
          <w:bottom w:val="single" w:sz="4" w:space="1" w:color="auto"/>
          <w:right w:val="single" w:sz="4" w:space="4" w:color="auto"/>
        </w:pBdr>
        <w:shd w:val="clear" w:color="auto" w:fill="006600"/>
        <w:spacing w:after="80" w:line="276" w:lineRule="auto"/>
        <w:ind w:left="720"/>
        <w:jc w:val="both"/>
        <w:rPr>
          <w:rFonts w:ascii="Calibri" w:eastAsia="Arial Unicode MS" w:hAnsi="Calibri" w:cs="Arial"/>
          <w:b/>
          <w:color w:val="FFFFFF" w:themeColor="background1"/>
          <w:sz w:val="22"/>
          <w:szCs w:val="22"/>
          <w:lang w:val="it-IT"/>
        </w:rPr>
      </w:pPr>
      <w:r w:rsidRPr="00243B14">
        <w:rPr>
          <w:rFonts w:ascii="Calibri" w:eastAsia="Arial Unicode MS" w:hAnsi="Calibri" w:cs="Arial"/>
          <w:b/>
          <w:color w:val="FFFFFF" w:themeColor="background1"/>
          <w:sz w:val="22"/>
          <w:szCs w:val="22"/>
          <w:lang w:val="it-IT"/>
        </w:rPr>
        <w:t>Corsica Channel’s participants</w:t>
      </w:r>
    </w:p>
    <w:p w:rsidR="00243B14" w:rsidRPr="00243B14" w:rsidRDefault="00243B14" w:rsidP="00243B14">
      <w:pPr>
        <w:spacing w:after="80" w:line="276" w:lineRule="auto"/>
        <w:ind w:firstLine="708"/>
        <w:jc w:val="both"/>
        <w:rPr>
          <w:rFonts w:ascii="Calibri" w:eastAsia="Arial Unicode MS" w:hAnsi="Calibri" w:cs="Arial"/>
          <w:i/>
          <w:sz w:val="20"/>
          <w:szCs w:val="22"/>
          <w:lang w:val="en-US"/>
        </w:rPr>
      </w:pPr>
      <w:r w:rsidRPr="00243B14">
        <w:rPr>
          <w:rFonts w:ascii="Calibri" w:eastAsia="Arial Unicode MS" w:hAnsi="Calibri" w:cs="Arial"/>
          <w:i/>
          <w:sz w:val="20"/>
          <w:szCs w:val="22"/>
          <w:lang w:val="en-US"/>
        </w:rPr>
        <w:t>The attendance list of all  the stakeholders involved in this first meeting is available on the Annex I</w:t>
      </w:r>
    </w:p>
    <w:p w:rsidR="003B5059" w:rsidRDefault="003B5059" w:rsidP="00417E2C">
      <w:pPr>
        <w:numPr>
          <w:ilvl w:val="0"/>
          <w:numId w:val="5"/>
        </w:numPr>
        <w:spacing w:after="80" w:line="276" w:lineRule="auto"/>
        <w:jc w:val="both"/>
        <w:rPr>
          <w:rFonts w:ascii="Calibri" w:eastAsia="Arial Unicode MS" w:hAnsi="Calibri" w:cs="Arial"/>
          <w:color w:val="000000"/>
          <w:sz w:val="22"/>
          <w:szCs w:val="22"/>
          <w:lang w:val="it-IT"/>
        </w:rPr>
      </w:pPr>
      <w:r w:rsidRPr="001E79B1">
        <w:rPr>
          <w:rFonts w:ascii="Calibri" w:eastAsia="Arial Unicode MS" w:hAnsi="Calibri" w:cs="Arial"/>
          <w:b/>
          <w:color w:val="000000"/>
          <w:sz w:val="22"/>
          <w:szCs w:val="22"/>
          <w:lang w:val="it-IT"/>
        </w:rPr>
        <w:t xml:space="preserve">Ms Marta MANCUSI, </w:t>
      </w:r>
      <w:r w:rsidRPr="001E79B1">
        <w:rPr>
          <w:rFonts w:ascii="Calibri" w:eastAsia="Arial Unicode MS" w:hAnsi="Calibri" w:cs="Arial"/>
          <w:color w:val="000000"/>
          <w:sz w:val="22"/>
          <w:szCs w:val="22"/>
          <w:lang w:val="it-IT"/>
        </w:rPr>
        <w:t xml:space="preserve">CCIAA </w:t>
      </w:r>
      <w:r w:rsidR="001E79B1">
        <w:rPr>
          <w:rFonts w:ascii="Calibri" w:eastAsia="Arial Unicode MS" w:hAnsi="Calibri" w:cs="Arial"/>
          <w:color w:val="000000"/>
          <w:sz w:val="22"/>
          <w:szCs w:val="22"/>
          <w:lang w:val="it-IT"/>
        </w:rPr>
        <w:t xml:space="preserve">Maremma </w:t>
      </w:r>
      <w:r w:rsidR="00243B14">
        <w:rPr>
          <w:rFonts w:ascii="Calibri" w:eastAsia="Arial Unicode MS" w:hAnsi="Calibri" w:cs="Arial"/>
          <w:color w:val="000000"/>
          <w:sz w:val="22"/>
          <w:szCs w:val="22"/>
          <w:lang w:val="it-IT"/>
        </w:rPr>
        <w:t>and</w:t>
      </w:r>
      <w:r w:rsidR="001E79B1">
        <w:rPr>
          <w:rFonts w:ascii="Calibri" w:eastAsia="Arial Unicode MS" w:hAnsi="Calibri" w:cs="Arial"/>
          <w:color w:val="000000"/>
          <w:sz w:val="22"/>
          <w:szCs w:val="22"/>
          <w:lang w:val="it-IT"/>
        </w:rPr>
        <w:t xml:space="preserve"> Tirreno</w:t>
      </w:r>
    </w:p>
    <w:p w:rsidR="001E79B1" w:rsidRDefault="001E79B1" w:rsidP="00417E2C">
      <w:pPr>
        <w:numPr>
          <w:ilvl w:val="0"/>
          <w:numId w:val="5"/>
        </w:numPr>
        <w:spacing w:after="80" w:line="276" w:lineRule="auto"/>
        <w:jc w:val="both"/>
        <w:rPr>
          <w:rFonts w:ascii="Calibri" w:eastAsia="Arial Unicode MS" w:hAnsi="Calibri" w:cs="Arial"/>
          <w:color w:val="000000"/>
          <w:sz w:val="22"/>
          <w:szCs w:val="22"/>
          <w:lang w:val="it-IT"/>
        </w:rPr>
      </w:pPr>
      <w:r>
        <w:rPr>
          <w:rFonts w:ascii="Calibri" w:eastAsia="Arial Unicode MS" w:hAnsi="Calibri" w:cs="Arial"/>
          <w:b/>
          <w:color w:val="000000"/>
          <w:sz w:val="22"/>
          <w:szCs w:val="22"/>
          <w:lang w:val="it-IT"/>
        </w:rPr>
        <w:t xml:space="preserve">Ms Rita Badalassi, </w:t>
      </w:r>
      <w:r w:rsidRPr="001E79B1">
        <w:rPr>
          <w:rFonts w:ascii="Calibri" w:eastAsia="Arial Unicode MS" w:hAnsi="Calibri" w:cs="Arial"/>
          <w:color w:val="000000"/>
          <w:sz w:val="22"/>
          <w:szCs w:val="22"/>
          <w:lang w:val="it-IT"/>
        </w:rPr>
        <w:t xml:space="preserve">CCIAA </w:t>
      </w:r>
      <w:r>
        <w:rPr>
          <w:rFonts w:ascii="Calibri" w:eastAsia="Arial Unicode MS" w:hAnsi="Calibri" w:cs="Arial"/>
          <w:color w:val="000000"/>
          <w:sz w:val="22"/>
          <w:szCs w:val="22"/>
          <w:lang w:val="it-IT"/>
        </w:rPr>
        <w:t xml:space="preserve">Maremma </w:t>
      </w:r>
      <w:r w:rsidR="00243B14">
        <w:rPr>
          <w:rFonts w:ascii="Calibri" w:eastAsia="Arial Unicode MS" w:hAnsi="Calibri" w:cs="Arial"/>
          <w:color w:val="000000"/>
          <w:sz w:val="22"/>
          <w:szCs w:val="22"/>
          <w:lang w:val="it-IT"/>
        </w:rPr>
        <w:t>and</w:t>
      </w:r>
      <w:r>
        <w:rPr>
          <w:rFonts w:ascii="Calibri" w:eastAsia="Arial Unicode MS" w:hAnsi="Calibri" w:cs="Arial"/>
          <w:color w:val="000000"/>
          <w:sz w:val="22"/>
          <w:szCs w:val="22"/>
          <w:lang w:val="it-IT"/>
        </w:rPr>
        <w:t xml:space="preserve"> Tirreno</w:t>
      </w:r>
    </w:p>
    <w:p w:rsidR="001E79B1" w:rsidRPr="001E79B1" w:rsidRDefault="001E79B1" w:rsidP="00417E2C">
      <w:pPr>
        <w:numPr>
          <w:ilvl w:val="0"/>
          <w:numId w:val="5"/>
        </w:numPr>
        <w:spacing w:after="80" w:line="276" w:lineRule="auto"/>
        <w:jc w:val="both"/>
        <w:rPr>
          <w:rFonts w:ascii="Calibri" w:eastAsia="Arial Unicode MS" w:hAnsi="Calibri" w:cs="Arial"/>
          <w:color w:val="000000"/>
          <w:sz w:val="22"/>
          <w:szCs w:val="22"/>
          <w:lang w:val="it-IT"/>
        </w:rPr>
      </w:pPr>
      <w:r>
        <w:rPr>
          <w:rFonts w:ascii="Calibri" w:eastAsia="Arial Unicode MS" w:hAnsi="Calibri" w:cs="Arial"/>
          <w:b/>
          <w:color w:val="000000"/>
          <w:sz w:val="22"/>
          <w:szCs w:val="22"/>
          <w:lang w:val="it-IT"/>
        </w:rPr>
        <w:t xml:space="preserve">Ms Marina Paino, </w:t>
      </w:r>
      <w:r w:rsidRPr="001E79B1">
        <w:rPr>
          <w:rFonts w:ascii="Calibri" w:eastAsia="Arial Unicode MS" w:hAnsi="Calibri" w:cs="Arial"/>
          <w:color w:val="000000"/>
          <w:sz w:val="22"/>
          <w:szCs w:val="22"/>
          <w:lang w:val="it-IT"/>
        </w:rPr>
        <w:t xml:space="preserve">CCIAA </w:t>
      </w:r>
      <w:r>
        <w:rPr>
          <w:rFonts w:ascii="Calibri" w:eastAsia="Arial Unicode MS" w:hAnsi="Calibri" w:cs="Arial"/>
          <w:color w:val="000000"/>
          <w:sz w:val="22"/>
          <w:szCs w:val="22"/>
          <w:lang w:val="it-IT"/>
        </w:rPr>
        <w:t xml:space="preserve">Maremma </w:t>
      </w:r>
      <w:r w:rsidR="00243B14">
        <w:rPr>
          <w:rFonts w:ascii="Calibri" w:eastAsia="Arial Unicode MS" w:hAnsi="Calibri" w:cs="Arial"/>
          <w:color w:val="000000"/>
          <w:sz w:val="22"/>
          <w:szCs w:val="22"/>
          <w:lang w:val="it-IT"/>
        </w:rPr>
        <w:t>and</w:t>
      </w:r>
      <w:r>
        <w:rPr>
          <w:rFonts w:ascii="Calibri" w:eastAsia="Arial Unicode MS" w:hAnsi="Calibri" w:cs="Arial"/>
          <w:color w:val="000000"/>
          <w:sz w:val="22"/>
          <w:szCs w:val="22"/>
          <w:lang w:val="it-IT"/>
        </w:rPr>
        <w:t xml:space="preserve"> Tirreno</w:t>
      </w:r>
    </w:p>
    <w:p w:rsidR="003B5059" w:rsidRPr="00237285" w:rsidRDefault="001E79B1" w:rsidP="00417E2C">
      <w:pPr>
        <w:numPr>
          <w:ilvl w:val="0"/>
          <w:numId w:val="5"/>
        </w:numPr>
        <w:spacing w:after="80" w:line="276" w:lineRule="auto"/>
        <w:jc w:val="both"/>
        <w:rPr>
          <w:rFonts w:ascii="Calibri" w:eastAsia="Arial Unicode MS" w:hAnsi="Calibri" w:cs="Arial"/>
          <w:color w:val="000000"/>
          <w:sz w:val="22"/>
          <w:szCs w:val="22"/>
          <w:lang w:val="it-IT"/>
        </w:rPr>
      </w:pPr>
      <w:r>
        <w:rPr>
          <w:rFonts w:ascii="Calibri" w:eastAsia="Arial Unicode MS" w:hAnsi="Calibri" w:cs="Arial"/>
          <w:b/>
          <w:color w:val="000000"/>
          <w:sz w:val="22"/>
          <w:szCs w:val="22"/>
          <w:lang w:val="it-IT"/>
        </w:rPr>
        <w:t>M</w:t>
      </w:r>
      <w:r w:rsidR="003B5059" w:rsidRPr="00237285">
        <w:rPr>
          <w:rFonts w:ascii="Calibri" w:eastAsia="Arial Unicode MS" w:hAnsi="Calibri" w:cs="Arial"/>
          <w:b/>
          <w:color w:val="000000"/>
          <w:sz w:val="22"/>
          <w:szCs w:val="22"/>
          <w:lang w:val="it-IT"/>
        </w:rPr>
        <w:t xml:space="preserve">s Selene BOTTOSSO, </w:t>
      </w:r>
      <w:r w:rsidR="00243B14">
        <w:rPr>
          <w:rFonts w:ascii="Calibri" w:eastAsia="Arial Unicode MS" w:hAnsi="Calibri" w:cs="Arial"/>
          <w:color w:val="000000"/>
          <w:sz w:val="22"/>
          <w:szCs w:val="22"/>
          <w:lang w:val="it-IT"/>
        </w:rPr>
        <w:t>technical assistant</w:t>
      </w:r>
      <w:r w:rsidR="003B5059" w:rsidRPr="00237285">
        <w:rPr>
          <w:rFonts w:ascii="Calibri" w:eastAsia="Arial Unicode MS" w:hAnsi="Calibri" w:cs="Arial"/>
          <w:color w:val="000000"/>
          <w:sz w:val="22"/>
          <w:szCs w:val="22"/>
          <w:lang w:val="it-IT"/>
        </w:rPr>
        <w:t xml:space="preserve">, </w:t>
      </w:r>
      <w:r w:rsidRPr="001E79B1">
        <w:rPr>
          <w:rFonts w:ascii="Calibri" w:eastAsia="Arial Unicode MS" w:hAnsi="Calibri" w:cs="Arial"/>
          <w:color w:val="000000"/>
          <w:sz w:val="22"/>
          <w:szCs w:val="22"/>
          <w:lang w:val="it-IT"/>
        </w:rPr>
        <w:t xml:space="preserve">CCIAA </w:t>
      </w:r>
      <w:r>
        <w:rPr>
          <w:rFonts w:ascii="Calibri" w:eastAsia="Arial Unicode MS" w:hAnsi="Calibri" w:cs="Arial"/>
          <w:color w:val="000000"/>
          <w:sz w:val="22"/>
          <w:szCs w:val="22"/>
          <w:lang w:val="it-IT"/>
        </w:rPr>
        <w:t xml:space="preserve">Maremma </w:t>
      </w:r>
      <w:r w:rsidR="00243B14">
        <w:rPr>
          <w:rFonts w:ascii="Calibri" w:eastAsia="Arial Unicode MS" w:hAnsi="Calibri" w:cs="Arial"/>
          <w:color w:val="000000"/>
          <w:sz w:val="22"/>
          <w:szCs w:val="22"/>
          <w:lang w:val="it-IT"/>
        </w:rPr>
        <w:t>and</w:t>
      </w:r>
      <w:r>
        <w:rPr>
          <w:rFonts w:ascii="Calibri" w:eastAsia="Arial Unicode MS" w:hAnsi="Calibri" w:cs="Arial"/>
          <w:color w:val="000000"/>
          <w:sz w:val="22"/>
          <w:szCs w:val="22"/>
          <w:lang w:val="it-IT"/>
        </w:rPr>
        <w:t xml:space="preserve"> Tirreno</w:t>
      </w:r>
    </w:p>
    <w:p w:rsidR="001E79B1" w:rsidRPr="00243B14" w:rsidRDefault="001E79B1" w:rsidP="00243B14">
      <w:pPr>
        <w:numPr>
          <w:ilvl w:val="0"/>
          <w:numId w:val="5"/>
        </w:numPr>
        <w:spacing w:after="80" w:line="276" w:lineRule="auto"/>
        <w:jc w:val="both"/>
        <w:rPr>
          <w:rFonts w:ascii="Calibri" w:eastAsia="Arial Unicode MS" w:hAnsi="Calibri" w:cs="Arial"/>
          <w:color w:val="000000"/>
          <w:sz w:val="22"/>
          <w:szCs w:val="22"/>
          <w:lang w:val="it-IT"/>
        </w:rPr>
      </w:pPr>
      <w:r w:rsidRPr="001E79B1">
        <w:rPr>
          <w:rFonts w:ascii="Calibri" w:eastAsia="Arial Unicode MS" w:hAnsi="Calibri" w:cs="Arial"/>
          <w:b/>
          <w:color w:val="000000"/>
          <w:sz w:val="22"/>
          <w:szCs w:val="22"/>
          <w:lang w:val="it-IT"/>
        </w:rPr>
        <w:t>Ms Mado GUIDICELLI</w:t>
      </w:r>
      <w:r>
        <w:rPr>
          <w:rFonts w:ascii="Calibri" w:eastAsia="Arial Unicode MS" w:hAnsi="Calibri" w:cs="Arial"/>
          <w:color w:val="000000"/>
          <w:sz w:val="22"/>
          <w:szCs w:val="22"/>
          <w:lang w:val="it-IT"/>
        </w:rPr>
        <w:t xml:space="preserve">, </w:t>
      </w:r>
      <w:r w:rsidRPr="00237285">
        <w:rPr>
          <w:rFonts w:ascii="Calibri" w:eastAsia="Times New Roman" w:hAnsi="Calibri" w:cs="Arial"/>
          <w:color w:val="000000"/>
          <w:sz w:val="22"/>
          <w:szCs w:val="22"/>
          <w:lang w:val="it-IT"/>
        </w:rPr>
        <w:t xml:space="preserve">CCI Bastia </w:t>
      </w:r>
      <w:r w:rsidR="00243B14" w:rsidRPr="00243B14">
        <w:rPr>
          <w:rFonts w:ascii="Calibri" w:eastAsia="Times New Roman" w:hAnsi="Calibri" w:cs="Arial"/>
          <w:color w:val="000000"/>
          <w:sz w:val="22"/>
          <w:szCs w:val="22"/>
          <w:lang w:val="it-IT"/>
        </w:rPr>
        <w:t>and Haute-Corse</w:t>
      </w:r>
    </w:p>
    <w:p w:rsidR="001E79B1" w:rsidRPr="00243B14" w:rsidRDefault="001E79B1" w:rsidP="00243B14">
      <w:pPr>
        <w:numPr>
          <w:ilvl w:val="0"/>
          <w:numId w:val="5"/>
        </w:numPr>
        <w:spacing w:after="80" w:line="276" w:lineRule="auto"/>
        <w:jc w:val="both"/>
        <w:rPr>
          <w:rFonts w:ascii="Calibri" w:eastAsia="Arial Unicode MS" w:hAnsi="Calibri" w:cs="Arial"/>
          <w:color w:val="000000"/>
          <w:sz w:val="22"/>
          <w:szCs w:val="22"/>
          <w:lang w:val="it-IT"/>
        </w:rPr>
      </w:pPr>
      <w:r>
        <w:rPr>
          <w:rFonts w:ascii="Calibri" w:eastAsia="Arial Unicode MS" w:hAnsi="Calibri" w:cs="Arial"/>
          <w:b/>
          <w:color w:val="000000"/>
          <w:sz w:val="22"/>
          <w:szCs w:val="22"/>
          <w:lang w:val="it-IT"/>
        </w:rPr>
        <w:t xml:space="preserve">Mr Jean Stéphane ALLEGRINI SIMONETTI, </w:t>
      </w:r>
      <w:r w:rsidRPr="00237285">
        <w:rPr>
          <w:rFonts w:ascii="Calibri" w:eastAsia="Times New Roman" w:hAnsi="Calibri" w:cs="Arial"/>
          <w:color w:val="000000"/>
          <w:sz w:val="22"/>
          <w:szCs w:val="22"/>
          <w:lang w:val="it-IT"/>
        </w:rPr>
        <w:t xml:space="preserve">CCI Bastia </w:t>
      </w:r>
      <w:r w:rsidR="00243B14" w:rsidRPr="00243B14">
        <w:rPr>
          <w:rFonts w:ascii="Calibri" w:eastAsia="Times New Roman" w:hAnsi="Calibri" w:cs="Arial"/>
          <w:color w:val="000000"/>
          <w:sz w:val="22"/>
          <w:szCs w:val="22"/>
          <w:lang w:val="it-IT"/>
        </w:rPr>
        <w:t>and Haute-Corse</w:t>
      </w:r>
    </w:p>
    <w:p w:rsidR="003B5059" w:rsidRPr="00243B14" w:rsidRDefault="003B5059" w:rsidP="00243B14">
      <w:pPr>
        <w:numPr>
          <w:ilvl w:val="0"/>
          <w:numId w:val="5"/>
        </w:numPr>
        <w:spacing w:after="80" w:line="276" w:lineRule="auto"/>
        <w:jc w:val="both"/>
        <w:rPr>
          <w:rFonts w:ascii="Calibri" w:eastAsia="Arial Unicode MS" w:hAnsi="Calibri" w:cs="Arial"/>
          <w:color w:val="000000"/>
          <w:sz w:val="22"/>
          <w:szCs w:val="22"/>
          <w:lang w:val="en-US"/>
        </w:rPr>
      </w:pPr>
      <w:r w:rsidRPr="00243B14">
        <w:rPr>
          <w:rFonts w:ascii="Calibri" w:eastAsia="Arial Unicode MS" w:hAnsi="Calibri" w:cs="Arial"/>
          <w:b/>
          <w:color w:val="000000"/>
          <w:sz w:val="22"/>
          <w:szCs w:val="22"/>
          <w:lang w:val="en-US"/>
        </w:rPr>
        <w:t>Mr Albert BOULANGER</w:t>
      </w:r>
      <w:r w:rsidRPr="00243B14">
        <w:rPr>
          <w:rFonts w:ascii="Calibri" w:eastAsia="Arial Unicode MS" w:hAnsi="Calibri" w:cs="Arial"/>
          <w:color w:val="000000"/>
          <w:sz w:val="22"/>
          <w:szCs w:val="22"/>
          <w:lang w:val="en-US"/>
        </w:rPr>
        <w:t xml:space="preserve">, </w:t>
      </w:r>
      <w:r w:rsidR="00243B14" w:rsidRPr="00243B14">
        <w:rPr>
          <w:rFonts w:ascii="Calibri" w:eastAsia="Arial Unicode MS" w:hAnsi="Calibri" w:cs="Arial"/>
          <w:color w:val="000000"/>
          <w:sz w:val="22"/>
          <w:szCs w:val="22"/>
          <w:lang w:val="en-US"/>
        </w:rPr>
        <w:t>technical assistant</w:t>
      </w:r>
      <w:r w:rsidRPr="00243B14">
        <w:rPr>
          <w:rFonts w:ascii="Calibri" w:eastAsia="Times New Roman" w:hAnsi="Calibri" w:cs="Arial"/>
          <w:color w:val="000000"/>
          <w:sz w:val="22"/>
          <w:szCs w:val="22"/>
          <w:lang w:val="en-US"/>
        </w:rPr>
        <w:t xml:space="preserve">, </w:t>
      </w:r>
      <w:r w:rsidR="00243B14">
        <w:rPr>
          <w:rFonts w:ascii="Calibri" w:eastAsia="Times New Roman" w:hAnsi="Calibri" w:cs="Arial"/>
          <w:color w:val="000000"/>
          <w:sz w:val="22"/>
          <w:szCs w:val="22"/>
          <w:lang w:val="en-US"/>
        </w:rPr>
        <w:t>CCI</w:t>
      </w:r>
      <w:r w:rsidR="00243B14" w:rsidRPr="00243B14">
        <w:rPr>
          <w:rFonts w:ascii="Calibri" w:eastAsia="Times New Roman" w:hAnsi="Calibri" w:cs="Arial"/>
          <w:color w:val="000000"/>
          <w:sz w:val="22"/>
          <w:szCs w:val="22"/>
          <w:lang w:val="en-US"/>
        </w:rPr>
        <w:t xml:space="preserve"> Bastia and Haute-Corse</w:t>
      </w:r>
    </w:p>
    <w:p w:rsidR="00243B14" w:rsidRPr="00243B14" w:rsidRDefault="00243B14" w:rsidP="00243B14">
      <w:pPr>
        <w:spacing w:after="80" w:line="276" w:lineRule="auto"/>
        <w:ind w:left="720"/>
        <w:jc w:val="both"/>
        <w:rPr>
          <w:rFonts w:ascii="Calibri" w:eastAsia="Arial Unicode MS" w:hAnsi="Calibri" w:cs="Arial"/>
          <w:i/>
          <w:sz w:val="20"/>
          <w:szCs w:val="22"/>
          <w:lang w:val="en-US"/>
        </w:rPr>
      </w:pPr>
      <w:r w:rsidRPr="00243B14">
        <w:rPr>
          <w:rFonts w:ascii="Calibri" w:eastAsia="Arial Unicode MS" w:hAnsi="Calibri" w:cs="Arial"/>
          <w:i/>
          <w:sz w:val="20"/>
          <w:szCs w:val="22"/>
          <w:lang w:val="en-US"/>
        </w:rPr>
        <w:t xml:space="preserve">The pictures of this first session are available on </w:t>
      </w:r>
      <w:r>
        <w:rPr>
          <w:rFonts w:ascii="Calibri" w:eastAsia="Arial Unicode MS" w:hAnsi="Calibri" w:cs="Arial"/>
          <w:i/>
          <w:sz w:val="20"/>
          <w:szCs w:val="22"/>
          <w:lang w:val="en-US"/>
        </w:rPr>
        <w:t>the Drive folder:</w:t>
      </w:r>
    </w:p>
    <w:p w:rsidR="00D87A0A" w:rsidRPr="00243B14" w:rsidRDefault="00D87A0A" w:rsidP="00D87A0A">
      <w:pPr>
        <w:spacing w:after="80" w:line="276" w:lineRule="auto"/>
        <w:ind w:left="720"/>
        <w:jc w:val="both"/>
        <w:rPr>
          <w:rFonts w:ascii="Calibri" w:eastAsia="Arial Unicode MS" w:hAnsi="Calibri" w:cs="Arial"/>
          <w:i/>
          <w:sz w:val="20"/>
          <w:szCs w:val="22"/>
          <w:lang w:val="en-US"/>
        </w:rPr>
      </w:pPr>
      <w:r w:rsidRPr="00243B14">
        <w:rPr>
          <w:rFonts w:ascii="Calibri" w:eastAsia="Arial Unicode MS" w:hAnsi="Calibri" w:cs="Arial"/>
          <w:i/>
          <w:sz w:val="20"/>
          <w:szCs w:val="22"/>
          <w:lang w:val="en-US"/>
        </w:rPr>
        <w:t xml:space="preserve"> </w:t>
      </w:r>
      <w:hyperlink r:id="rId7" w:history="1">
        <w:r w:rsidRPr="00243B14">
          <w:rPr>
            <w:rStyle w:val="Lienhypertexte"/>
            <w:rFonts w:ascii="Calibri" w:eastAsia="Arial Unicode MS" w:hAnsi="Calibri" w:cs="Arial"/>
            <w:i/>
            <w:sz w:val="20"/>
            <w:szCs w:val="22"/>
            <w:lang w:val="en-US"/>
          </w:rPr>
          <w:t>https://drive.google.com/drive/folders/0B2V_mIiHDqScSm9qc09ZZF8wVjQ?usp=sharing</w:t>
        </w:r>
      </w:hyperlink>
    </w:p>
    <w:p w:rsidR="009562F2" w:rsidRPr="00243B14" w:rsidRDefault="009562F2" w:rsidP="00D87A0A">
      <w:pPr>
        <w:spacing w:after="80"/>
        <w:ind w:left="708"/>
        <w:jc w:val="both"/>
        <w:rPr>
          <w:rFonts w:asciiTheme="minorHAnsi" w:hAnsiTheme="minorHAnsi"/>
          <w:sz w:val="22"/>
          <w:szCs w:val="22"/>
          <w:lang w:val="en-US"/>
        </w:rPr>
      </w:pPr>
    </w:p>
    <w:p w:rsidR="00DC7E4A" w:rsidRPr="00394A3F" w:rsidRDefault="00243B14" w:rsidP="00417E2C">
      <w:pPr>
        <w:pBdr>
          <w:top w:val="single" w:sz="4" w:space="1" w:color="auto"/>
          <w:left w:val="single" w:sz="4" w:space="5" w:color="auto"/>
          <w:bottom w:val="single" w:sz="4" w:space="1" w:color="auto"/>
          <w:right w:val="single" w:sz="4" w:space="4" w:color="auto"/>
        </w:pBdr>
        <w:shd w:val="clear" w:color="auto" w:fill="006600"/>
        <w:spacing w:after="80" w:line="276" w:lineRule="auto"/>
        <w:ind w:left="720"/>
        <w:jc w:val="both"/>
        <w:rPr>
          <w:rFonts w:ascii="Calibri" w:eastAsia="Arial Unicode MS" w:hAnsi="Calibri" w:cs="Arial"/>
          <w:b/>
          <w:sz w:val="22"/>
          <w:szCs w:val="22"/>
          <w:lang w:val="en-US"/>
        </w:rPr>
      </w:pPr>
      <w:r w:rsidRPr="00394A3F">
        <w:rPr>
          <w:rFonts w:ascii="Calibri" w:eastAsia="Arial Unicode MS" w:hAnsi="Calibri" w:cs="Arial"/>
          <w:b/>
          <w:sz w:val="22"/>
          <w:szCs w:val="22"/>
          <w:lang w:val="en-US"/>
        </w:rPr>
        <w:t>About the contents</w:t>
      </w:r>
    </w:p>
    <w:p w:rsidR="0020119E" w:rsidRPr="0020119E" w:rsidRDefault="0020119E" w:rsidP="0020119E">
      <w:pPr>
        <w:spacing w:after="80"/>
        <w:ind w:left="705"/>
        <w:jc w:val="both"/>
        <w:rPr>
          <w:rFonts w:asciiTheme="minorHAnsi" w:hAnsiTheme="minorHAnsi"/>
          <w:sz w:val="22"/>
          <w:szCs w:val="22"/>
          <w:lang w:val="en-US"/>
        </w:rPr>
      </w:pPr>
      <w:r w:rsidRPr="0020119E">
        <w:rPr>
          <w:rFonts w:asciiTheme="minorHAnsi" w:hAnsiTheme="minorHAnsi"/>
          <w:sz w:val="22"/>
          <w:szCs w:val="22"/>
          <w:lang w:val="en-US"/>
        </w:rPr>
        <w:t>The Chambers of Commerce partners of the project have decided to open the works presenting the situation of the two territoria</w:t>
      </w:r>
      <w:r>
        <w:rPr>
          <w:rFonts w:asciiTheme="minorHAnsi" w:hAnsiTheme="minorHAnsi"/>
          <w:sz w:val="22"/>
          <w:szCs w:val="22"/>
          <w:lang w:val="en-US"/>
        </w:rPr>
        <w:t xml:space="preserve">l contexts, </w:t>
      </w:r>
      <w:r w:rsidRPr="0020119E">
        <w:rPr>
          <w:rFonts w:asciiTheme="minorHAnsi" w:hAnsiTheme="minorHAnsi"/>
          <w:sz w:val="22"/>
          <w:szCs w:val="22"/>
          <w:lang w:val="en-US"/>
        </w:rPr>
        <w:t>Tuscany and Corsica</w:t>
      </w:r>
      <w:r>
        <w:rPr>
          <w:rFonts w:asciiTheme="minorHAnsi" w:hAnsiTheme="minorHAnsi"/>
          <w:sz w:val="22"/>
          <w:szCs w:val="22"/>
          <w:lang w:val="en-US"/>
        </w:rPr>
        <w:t xml:space="preserve"> Regions</w:t>
      </w:r>
      <w:r w:rsidRPr="0020119E">
        <w:rPr>
          <w:rFonts w:asciiTheme="minorHAnsi" w:hAnsiTheme="minorHAnsi"/>
          <w:sz w:val="22"/>
          <w:szCs w:val="22"/>
          <w:lang w:val="en-US"/>
        </w:rPr>
        <w:t xml:space="preserve">, with specific reference to the perspectives related to the development and implementation of the circular economy in coastal areas. </w:t>
      </w:r>
    </w:p>
    <w:p w:rsidR="0020119E" w:rsidRPr="0020119E" w:rsidRDefault="0020119E" w:rsidP="0020119E">
      <w:pPr>
        <w:spacing w:after="80"/>
        <w:ind w:left="705"/>
        <w:jc w:val="both"/>
        <w:rPr>
          <w:rFonts w:asciiTheme="minorHAnsi" w:hAnsiTheme="minorHAnsi"/>
          <w:sz w:val="22"/>
          <w:szCs w:val="22"/>
          <w:lang w:val="en-US"/>
        </w:rPr>
      </w:pPr>
      <w:r w:rsidRPr="0020119E">
        <w:rPr>
          <w:rFonts w:asciiTheme="minorHAnsi" w:hAnsiTheme="minorHAnsi"/>
          <w:sz w:val="22"/>
          <w:szCs w:val="22"/>
          <w:lang w:val="en-US"/>
        </w:rPr>
        <w:t xml:space="preserve">In the first interventions, the </w:t>
      </w:r>
      <w:r w:rsidR="00394A3F">
        <w:rPr>
          <w:rFonts w:asciiTheme="minorHAnsi" w:hAnsiTheme="minorHAnsi"/>
          <w:sz w:val="22"/>
          <w:szCs w:val="22"/>
          <w:lang w:val="en-US"/>
        </w:rPr>
        <w:t xml:space="preserve">local </w:t>
      </w:r>
      <w:r w:rsidRPr="0020119E">
        <w:rPr>
          <w:rFonts w:asciiTheme="minorHAnsi" w:hAnsiTheme="minorHAnsi"/>
          <w:sz w:val="22"/>
          <w:szCs w:val="22"/>
          <w:lang w:val="en-US"/>
        </w:rPr>
        <w:t xml:space="preserve">critical issues </w:t>
      </w:r>
      <w:r w:rsidR="00394A3F">
        <w:rPr>
          <w:rFonts w:asciiTheme="minorHAnsi" w:hAnsiTheme="minorHAnsi"/>
          <w:sz w:val="22"/>
          <w:szCs w:val="22"/>
          <w:lang w:val="en-US"/>
        </w:rPr>
        <w:t>and opportunities</w:t>
      </w:r>
      <w:r w:rsidRPr="0020119E">
        <w:rPr>
          <w:rFonts w:asciiTheme="minorHAnsi" w:hAnsiTheme="minorHAnsi"/>
          <w:sz w:val="22"/>
          <w:szCs w:val="22"/>
          <w:lang w:val="en-US"/>
        </w:rPr>
        <w:t xml:space="preserve"> were highlighted, as wel</w:t>
      </w:r>
      <w:r w:rsidR="00394A3F">
        <w:rPr>
          <w:rFonts w:asciiTheme="minorHAnsi" w:hAnsiTheme="minorHAnsi"/>
          <w:sz w:val="22"/>
          <w:szCs w:val="22"/>
          <w:lang w:val="en-US"/>
        </w:rPr>
        <w:t>l as the progress of work in these</w:t>
      </w:r>
      <w:r w:rsidRPr="0020119E">
        <w:rPr>
          <w:rFonts w:asciiTheme="minorHAnsi" w:hAnsiTheme="minorHAnsi"/>
          <w:sz w:val="22"/>
          <w:szCs w:val="22"/>
          <w:lang w:val="en-US"/>
        </w:rPr>
        <w:t xml:space="preserve"> area</w:t>
      </w:r>
      <w:r w:rsidR="00394A3F">
        <w:rPr>
          <w:rFonts w:asciiTheme="minorHAnsi" w:hAnsiTheme="minorHAnsi"/>
          <w:sz w:val="22"/>
          <w:szCs w:val="22"/>
          <w:lang w:val="en-US"/>
        </w:rPr>
        <w:t>s</w:t>
      </w:r>
      <w:r w:rsidRPr="0020119E">
        <w:rPr>
          <w:rFonts w:asciiTheme="minorHAnsi" w:hAnsiTheme="minorHAnsi"/>
          <w:sz w:val="22"/>
          <w:szCs w:val="22"/>
          <w:lang w:val="en-US"/>
        </w:rPr>
        <w:t xml:space="preserve">. If in Tuscany a </w:t>
      </w:r>
      <w:r w:rsidR="00394A3F" w:rsidRPr="0020119E">
        <w:rPr>
          <w:rFonts w:asciiTheme="minorHAnsi" w:hAnsiTheme="minorHAnsi"/>
          <w:sz w:val="22"/>
          <w:szCs w:val="22"/>
          <w:lang w:val="en-US"/>
        </w:rPr>
        <w:t>center</w:t>
      </w:r>
      <w:r w:rsidRPr="0020119E">
        <w:rPr>
          <w:rFonts w:asciiTheme="minorHAnsi" w:hAnsiTheme="minorHAnsi"/>
          <w:sz w:val="22"/>
          <w:szCs w:val="22"/>
          <w:lang w:val="en-US"/>
        </w:rPr>
        <w:t xml:space="preserve"> of competence for the circular economy is born, located on the coast, in which companies, public institutions (municipality of Rosignano Marittimo; Tuscan Municipalities Association; Chamber of Commerce) and </w:t>
      </w:r>
      <w:r w:rsidR="00394A3F">
        <w:rPr>
          <w:rFonts w:asciiTheme="minorHAnsi" w:hAnsiTheme="minorHAnsi"/>
          <w:sz w:val="22"/>
          <w:szCs w:val="22"/>
          <w:lang w:val="en-US"/>
        </w:rPr>
        <w:t>universities</w:t>
      </w:r>
      <w:r w:rsidRPr="0020119E">
        <w:rPr>
          <w:rFonts w:asciiTheme="minorHAnsi" w:hAnsiTheme="minorHAnsi"/>
          <w:sz w:val="22"/>
          <w:szCs w:val="22"/>
          <w:lang w:val="en-US"/>
        </w:rPr>
        <w:t xml:space="preserve"> participate, in Corsica the issue is at the attention of the Territorial Community. For future meetings, the participants agree that the CTC should also be involved in this process, especially as regards the citizenship involvement phase. The </w:t>
      </w:r>
      <w:r w:rsidR="00394A3F">
        <w:rPr>
          <w:rFonts w:asciiTheme="minorHAnsi" w:hAnsiTheme="minorHAnsi"/>
          <w:sz w:val="22"/>
          <w:szCs w:val="22"/>
          <w:lang w:val="en-US"/>
        </w:rPr>
        <w:t>Chamber of Commerce of Bastia</w:t>
      </w:r>
      <w:r w:rsidRPr="0020119E">
        <w:rPr>
          <w:rFonts w:asciiTheme="minorHAnsi" w:hAnsiTheme="minorHAnsi"/>
          <w:sz w:val="22"/>
          <w:szCs w:val="22"/>
          <w:lang w:val="en-US"/>
        </w:rPr>
        <w:t xml:space="preserve"> will instead be able to focus on the involvement of businesses and </w:t>
      </w:r>
      <w:r w:rsidR="00394A3F">
        <w:rPr>
          <w:rFonts w:asciiTheme="minorHAnsi" w:hAnsiTheme="minorHAnsi"/>
          <w:sz w:val="22"/>
          <w:szCs w:val="22"/>
          <w:lang w:val="en-US"/>
        </w:rPr>
        <w:t xml:space="preserve">on </w:t>
      </w:r>
      <w:r w:rsidRPr="0020119E">
        <w:rPr>
          <w:rFonts w:asciiTheme="minorHAnsi" w:hAnsiTheme="minorHAnsi"/>
          <w:sz w:val="22"/>
          <w:szCs w:val="22"/>
          <w:lang w:val="en-US"/>
        </w:rPr>
        <w:t xml:space="preserve">the port, in collaboration with the Chamber of Commerce </w:t>
      </w:r>
      <w:r w:rsidR="00394A3F" w:rsidRPr="0020119E">
        <w:rPr>
          <w:rFonts w:asciiTheme="minorHAnsi" w:hAnsiTheme="minorHAnsi"/>
          <w:sz w:val="22"/>
          <w:szCs w:val="22"/>
          <w:lang w:val="en-US"/>
        </w:rPr>
        <w:t xml:space="preserve">Maremma and </w:t>
      </w:r>
      <w:r w:rsidR="00394A3F">
        <w:rPr>
          <w:rFonts w:asciiTheme="minorHAnsi" w:hAnsiTheme="minorHAnsi"/>
          <w:sz w:val="22"/>
          <w:szCs w:val="22"/>
          <w:lang w:val="en-US"/>
        </w:rPr>
        <w:t xml:space="preserve">Tirreno </w:t>
      </w:r>
      <w:r w:rsidRPr="0020119E">
        <w:rPr>
          <w:rFonts w:asciiTheme="minorHAnsi" w:hAnsiTheme="minorHAnsi"/>
          <w:sz w:val="22"/>
          <w:szCs w:val="22"/>
          <w:lang w:val="en-US"/>
        </w:rPr>
        <w:t xml:space="preserve">and the </w:t>
      </w:r>
      <w:r w:rsidR="00394A3F">
        <w:rPr>
          <w:rFonts w:asciiTheme="minorHAnsi" w:hAnsiTheme="minorHAnsi"/>
          <w:sz w:val="22"/>
          <w:szCs w:val="22"/>
          <w:lang w:val="en-US"/>
        </w:rPr>
        <w:t xml:space="preserve">Livorno </w:t>
      </w:r>
      <w:r w:rsidRPr="0020119E">
        <w:rPr>
          <w:rFonts w:asciiTheme="minorHAnsi" w:hAnsiTheme="minorHAnsi"/>
          <w:sz w:val="22"/>
          <w:szCs w:val="22"/>
          <w:lang w:val="en-US"/>
        </w:rPr>
        <w:t>Port Authority.</w:t>
      </w:r>
    </w:p>
    <w:p w:rsidR="0020119E" w:rsidRPr="0020119E" w:rsidRDefault="0020119E" w:rsidP="0020119E">
      <w:pPr>
        <w:spacing w:after="80"/>
        <w:ind w:left="705"/>
        <w:jc w:val="both"/>
        <w:rPr>
          <w:rFonts w:asciiTheme="minorHAnsi" w:hAnsiTheme="minorHAnsi"/>
          <w:sz w:val="22"/>
          <w:szCs w:val="22"/>
          <w:lang w:val="en-US"/>
        </w:rPr>
      </w:pPr>
      <w:r w:rsidRPr="0020119E">
        <w:rPr>
          <w:rFonts w:asciiTheme="minorHAnsi" w:hAnsiTheme="minorHAnsi"/>
          <w:sz w:val="22"/>
          <w:szCs w:val="22"/>
          <w:lang w:val="en-US"/>
        </w:rPr>
        <w:t xml:space="preserve">Despite the territorial differences, the meeting made it possible to strengthen the idea of developing a cross-border action plan, focused on the coastal dimension of the circular economy, to be shared with other actors in the cooperation area of the Italy-France-Maritime programme. In order to pursue this objective, the Chamber of Commerce invited representatives of the Sardinian territory, experts on circular economy, to the meeting, who </w:t>
      </w:r>
      <w:r w:rsidR="00394A3F">
        <w:rPr>
          <w:rFonts w:asciiTheme="minorHAnsi" w:hAnsiTheme="minorHAnsi"/>
          <w:sz w:val="22"/>
          <w:szCs w:val="22"/>
          <w:lang w:val="en-US"/>
        </w:rPr>
        <w:t>shared</w:t>
      </w:r>
      <w:r w:rsidRPr="0020119E">
        <w:rPr>
          <w:rFonts w:asciiTheme="minorHAnsi" w:hAnsiTheme="minorHAnsi"/>
          <w:sz w:val="22"/>
          <w:szCs w:val="22"/>
          <w:lang w:val="en-US"/>
        </w:rPr>
        <w:t xml:space="preserve"> some ideas to be taken into consideration for the definition of the plan to be submitted to the AGU of the Interreg V A programme.</w:t>
      </w:r>
    </w:p>
    <w:p w:rsidR="00D87A0A" w:rsidRPr="00237285" w:rsidRDefault="00D87A0A" w:rsidP="00394A3F">
      <w:pPr>
        <w:spacing w:after="80"/>
        <w:jc w:val="both"/>
        <w:rPr>
          <w:rFonts w:asciiTheme="minorHAnsi" w:hAnsiTheme="minorHAnsi"/>
          <w:sz w:val="22"/>
          <w:szCs w:val="22"/>
          <w:lang w:val="it-IT"/>
        </w:rPr>
      </w:pPr>
    </w:p>
    <w:sectPr w:rsidR="00D87A0A" w:rsidRPr="00237285" w:rsidSect="00722250">
      <w:headerReference w:type="default" r:id="rId8"/>
      <w:footerReference w:type="default" r:id="rId9"/>
      <w:pgSz w:w="11906" w:h="16838"/>
      <w:pgMar w:top="1417" w:right="1417" w:bottom="993" w:left="1417" w:header="426"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19E" w:rsidRDefault="0020119E" w:rsidP="004F23F7">
      <w:r>
        <w:separator/>
      </w:r>
    </w:p>
  </w:endnote>
  <w:endnote w:type="continuationSeparator" w:id="0">
    <w:p w:rsidR="0020119E" w:rsidRDefault="0020119E" w:rsidP="004F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19E" w:rsidRPr="00243B14" w:rsidRDefault="0020119E" w:rsidP="00CE71E8">
    <w:pPr>
      <w:pStyle w:val="Pieddepage"/>
      <w:jc w:val="center"/>
      <w:rPr>
        <w:rFonts w:asciiTheme="minorHAnsi" w:hAnsiTheme="minorHAnsi"/>
        <w:i/>
        <w:sz w:val="17"/>
        <w:szCs w:val="17"/>
        <w:lang w:val="en-US"/>
      </w:rPr>
    </w:pPr>
    <w:r w:rsidRPr="00243B14">
      <w:rPr>
        <w:rFonts w:asciiTheme="minorHAnsi" w:hAnsiTheme="minorHAnsi"/>
        <w:i/>
        <w:sz w:val="17"/>
        <w:szCs w:val="17"/>
        <w:lang w:val="en-US"/>
      </w:rPr>
      <w:t>«</w:t>
    </w:r>
    <w:r w:rsidRPr="00243B14">
      <w:rPr>
        <w:lang w:val="en-US"/>
      </w:rPr>
      <w:t xml:space="preserve"> </w:t>
    </w:r>
    <w:r w:rsidRPr="00243B14">
      <w:rPr>
        <w:rFonts w:asciiTheme="minorHAnsi" w:hAnsiTheme="minorHAnsi"/>
        <w:i/>
        <w:sz w:val="17"/>
        <w:szCs w:val="17"/>
        <w:lang w:val="en-US"/>
      </w:rPr>
      <w:t>This project is co-financed by the ERDF and made possible b</w:t>
    </w:r>
    <w:r>
      <w:rPr>
        <w:rFonts w:asciiTheme="minorHAnsi" w:hAnsiTheme="minorHAnsi"/>
        <w:i/>
        <w:sz w:val="17"/>
        <w:szCs w:val="17"/>
        <w:lang w:val="en-US"/>
      </w:rPr>
      <w:t>y the Interreg Europe programme</w:t>
    </w:r>
    <w:r w:rsidRPr="00243B14">
      <w:rPr>
        <w:rFonts w:asciiTheme="minorHAnsi" w:hAnsiTheme="minorHAnsi"/>
        <w:i/>
        <w:sz w:val="17"/>
        <w:szCs w:val="17"/>
        <w:lang w:val="en-US"/>
      </w:rPr>
      <w:t>»</w:t>
    </w:r>
  </w:p>
  <w:p w:rsidR="0020119E" w:rsidRPr="00243B14" w:rsidRDefault="0020119E">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19E" w:rsidRDefault="0020119E" w:rsidP="004F23F7">
      <w:r>
        <w:separator/>
      </w:r>
    </w:p>
  </w:footnote>
  <w:footnote w:type="continuationSeparator" w:id="0">
    <w:p w:rsidR="0020119E" w:rsidRDefault="0020119E" w:rsidP="004F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19E" w:rsidRDefault="0020119E" w:rsidP="0090222B">
    <w:pPr>
      <w:pStyle w:val="En-tte"/>
      <w:jc w:val="center"/>
    </w:pPr>
    <w:r>
      <w:rPr>
        <w:noProof/>
      </w:rPr>
      <mc:AlternateContent>
        <mc:Choice Requires="wps">
          <w:drawing>
            <wp:anchor distT="0" distB="0" distL="114300" distR="114300" simplePos="0" relativeHeight="251659264" behindDoc="0" locked="0" layoutInCell="1" allowOverlap="1" wp14:anchorId="43336381" wp14:editId="257D36DD">
              <wp:simplePos x="0" y="0"/>
              <wp:positionH relativeFrom="column">
                <wp:posOffset>3404870</wp:posOffset>
              </wp:positionH>
              <wp:positionV relativeFrom="paragraph">
                <wp:posOffset>171450</wp:posOffset>
              </wp:positionV>
              <wp:extent cx="2374265" cy="1403985"/>
              <wp:effectExtent l="0" t="0" r="63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0119E" w:rsidRPr="009144F8" w:rsidRDefault="0020119E" w:rsidP="009144F8">
                          <w:pPr>
                            <w:jc w:val="right"/>
                            <w:rPr>
                              <w:lang w:val="it-IT"/>
                            </w:rPr>
                          </w:pPr>
                          <w:r>
                            <w:rPr>
                              <w:noProof/>
                            </w:rPr>
                            <w:drawing>
                              <wp:inline distT="0" distB="0" distL="0" distR="0">
                                <wp:extent cx="2800800" cy="514800"/>
                                <wp:effectExtent l="0" t="0" r="0" b="0"/>
                                <wp:docPr id="1" name="Immagine 1" descr="C:\Users\kvh025\Desktop\LOGO cc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h025\Desktop\LOGO ccia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800" cy="5148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336381" id="_x0000_t202" coordsize="21600,21600" o:spt="202" path="m,l,21600r21600,l21600,xe">
              <v:stroke joinstyle="miter"/>
              <v:path gradientshapeok="t" o:connecttype="rect"/>
            </v:shapetype>
            <v:shape id="Casella di testo 2" o:spid="_x0000_s1026" type="#_x0000_t202" style="position:absolute;left:0;text-align:left;margin-left:268.1pt;margin-top:1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" stroked="f">
              <v:textbox style="mso-fit-shape-to-text:t">
                <w:txbxContent>
                  <w:p w:rsidR="0020119E" w:rsidRPr="009144F8" w:rsidRDefault="0020119E" w:rsidP="009144F8">
                    <w:pPr>
                      <w:jc w:val="right"/>
                      <w:rPr>
                        <w:lang w:val="it-IT"/>
                      </w:rPr>
                    </w:pPr>
                    <w:r>
                      <w:rPr>
                        <w:noProof/>
                      </w:rPr>
                      <w:drawing>
                        <wp:inline distT="0" distB="0" distL="0" distR="0">
                          <wp:extent cx="2800800" cy="514800"/>
                          <wp:effectExtent l="0" t="0" r="0" b="0"/>
                          <wp:docPr id="1" name="Immagine 1" descr="C:\Users\kvh025\Desktop\LOGO cci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h025\Desktop\LOGO ccia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800" cy="514800"/>
                                  </a:xfrm>
                                  <a:prstGeom prst="rect">
                                    <a:avLst/>
                                  </a:prstGeom>
                                  <a:noFill/>
                                  <a:ln>
                                    <a:noFill/>
                                  </a:ln>
                                </pic:spPr>
                              </pic:pic>
                            </a:graphicData>
                          </a:graphic>
                        </wp:inline>
                      </w:drawing>
                    </w:r>
                  </w:p>
                </w:txbxContent>
              </v:textbox>
            </v:shape>
          </w:pict>
        </mc:Fallback>
      </mc:AlternateContent>
    </w:r>
    <w:r>
      <w:rPr>
        <w:noProof/>
      </w:rPr>
      <w:drawing>
        <wp:inline distT="0" distB="0" distL="0" distR="0" wp14:anchorId="4FAE7E72" wp14:editId="7435C429">
          <wp:extent cx="1411200" cy="1008000"/>
          <wp:effectExtent l="0" t="0" r="0" b="0"/>
          <wp:docPr id="4" name="Immagine 4" descr="G:\Ufficio - Promozione\FONDAZIONE IRI\PROGETTI\IN CORSO\PASSAGE\4.ATTIVITA'\_MODELLI\PASSAGE_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fficio - Promozione\FONDAZIONE IRI\PROGETTI\IN CORSO\PASSAGE\4.ATTIVITA'\_MODELLI\PASSAGE_EU_FL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1200" cy="1008000"/>
                  </a:xfrm>
                  <a:prstGeom prst="rect">
                    <a:avLst/>
                  </a:prstGeom>
                  <a:noFill/>
                  <a:ln>
                    <a:noFill/>
                  </a:ln>
                </pic:spPr>
              </pic:pic>
            </a:graphicData>
          </a:graphic>
        </wp:inline>
      </w:drawing>
    </w:r>
    <w:r>
      <w:tab/>
    </w:r>
    <w:r>
      <w:tab/>
    </w:r>
  </w:p>
  <w:p w:rsidR="0020119E" w:rsidRPr="0090222B" w:rsidRDefault="0020119E" w:rsidP="0090222B">
    <w:pPr>
      <w:pStyle w:val="En-tte"/>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2CF"/>
    <w:multiLevelType w:val="hybridMultilevel"/>
    <w:tmpl w:val="336C2B56"/>
    <w:lvl w:ilvl="0" w:tplc="E62824E8">
      <w:start w:val="1"/>
      <w:numFmt w:val="bullet"/>
      <w:lvlText w:val=""/>
      <w:lvlJc w:val="left"/>
      <w:pPr>
        <w:ind w:left="720" w:hanging="360"/>
      </w:pPr>
      <w:rPr>
        <w:rFonts w:ascii="Symbol" w:hAnsi="Symbol"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A36322"/>
    <w:multiLevelType w:val="hybridMultilevel"/>
    <w:tmpl w:val="65AA925A"/>
    <w:lvl w:ilvl="0" w:tplc="E046739A">
      <w:numFmt w:val="bullet"/>
      <w:lvlText w:val="-"/>
      <w:lvlJc w:val="left"/>
      <w:pPr>
        <w:ind w:left="1080" w:hanging="360"/>
      </w:pPr>
      <w:rPr>
        <w:rFonts w:ascii="Calibri" w:eastAsia="Arial Unicode MS" w:hAnsi="Calibri"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8563E44"/>
    <w:multiLevelType w:val="hybridMultilevel"/>
    <w:tmpl w:val="D31C5F42"/>
    <w:lvl w:ilvl="0" w:tplc="B24EDD6A">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85976"/>
    <w:multiLevelType w:val="hybridMultilevel"/>
    <w:tmpl w:val="8BAEF990"/>
    <w:lvl w:ilvl="0" w:tplc="5EE868A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401D1E"/>
    <w:multiLevelType w:val="hybridMultilevel"/>
    <w:tmpl w:val="9420F5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F7"/>
    <w:rsid w:val="00022A39"/>
    <w:rsid w:val="00057157"/>
    <w:rsid w:val="00071373"/>
    <w:rsid w:val="000D4E12"/>
    <w:rsid w:val="00135F33"/>
    <w:rsid w:val="001E79B1"/>
    <w:rsid w:val="0020119E"/>
    <w:rsid w:val="00222E78"/>
    <w:rsid w:val="00237285"/>
    <w:rsid w:val="0024184C"/>
    <w:rsid w:val="00243B14"/>
    <w:rsid w:val="002B4D01"/>
    <w:rsid w:val="003426E5"/>
    <w:rsid w:val="00373F60"/>
    <w:rsid w:val="00394A3F"/>
    <w:rsid w:val="003B5059"/>
    <w:rsid w:val="003D2E69"/>
    <w:rsid w:val="00417E2C"/>
    <w:rsid w:val="004548CE"/>
    <w:rsid w:val="004A5E9D"/>
    <w:rsid w:val="004F23F7"/>
    <w:rsid w:val="00503696"/>
    <w:rsid w:val="005775EA"/>
    <w:rsid w:val="0059254D"/>
    <w:rsid w:val="005D2AD9"/>
    <w:rsid w:val="006B09DC"/>
    <w:rsid w:val="00722250"/>
    <w:rsid w:val="00750942"/>
    <w:rsid w:val="007A3F24"/>
    <w:rsid w:val="008229BA"/>
    <w:rsid w:val="0090222B"/>
    <w:rsid w:val="009144F8"/>
    <w:rsid w:val="009562F2"/>
    <w:rsid w:val="00993F9E"/>
    <w:rsid w:val="00A46010"/>
    <w:rsid w:val="00A471A9"/>
    <w:rsid w:val="00B5423D"/>
    <w:rsid w:val="00BA119F"/>
    <w:rsid w:val="00BB0436"/>
    <w:rsid w:val="00C05D99"/>
    <w:rsid w:val="00C14E0A"/>
    <w:rsid w:val="00CC16FC"/>
    <w:rsid w:val="00CD378B"/>
    <w:rsid w:val="00CE36F5"/>
    <w:rsid w:val="00CE71E8"/>
    <w:rsid w:val="00CF28A7"/>
    <w:rsid w:val="00D3055B"/>
    <w:rsid w:val="00D50FD5"/>
    <w:rsid w:val="00D87A0A"/>
    <w:rsid w:val="00DC7E4A"/>
    <w:rsid w:val="00DE3E9B"/>
    <w:rsid w:val="00E609AC"/>
    <w:rsid w:val="00E65F9A"/>
    <w:rsid w:val="00E7031F"/>
    <w:rsid w:val="00E8646B"/>
    <w:rsid w:val="00ED3466"/>
    <w:rsid w:val="00F026E0"/>
    <w:rsid w:val="00F50D4D"/>
    <w:rsid w:val="00F67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AA37034-08F6-4A2C-A650-DDFAF047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78B"/>
    <w:pPr>
      <w:spacing w:after="0" w:line="240" w:lineRule="auto"/>
    </w:pPr>
    <w:rPr>
      <w:rFonts w:ascii="Times New Roman" w:hAnsi="Times New Roman"/>
      <w:sz w:val="24"/>
      <w:szCs w:val="24"/>
      <w:lang w:eastAsia="fr-FR"/>
    </w:rPr>
  </w:style>
  <w:style w:type="paragraph" w:styleId="Titre1">
    <w:name w:val="heading 1"/>
    <w:basedOn w:val="Normal"/>
    <w:next w:val="Normal"/>
    <w:link w:val="Titre1Car"/>
    <w:uiPriority w:val="9"/>
    <w:qFormat/>
    <w:rsid w:val="00CD37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378B"/>
    <w:rPr>
      <w:rFonts w:asciiTheme="majorHAnsi" w:eastAsiaTheme="majorEastAsia" w:hAnsiTheme="majorHAnsi" w:cstheme="majorBidi"/>
      <w:b/>
      <w:bCs/>
      <w:color w:val="365F91" w:themeColor="accent1" w:themeShade="BF"/>
      <w:sz w:val="28"/>
      <w:szCs w:val="28"/>
      <w:lang w:eastAsia="fr-FR"/>
    </w:rPr>
  </w:style>
  <w:style w:type="paragraph" w:styleId="Sansinterligne">
    <w:name w:val="No Spacing"/>
    <w:uiPriority w:val="1"/>
    <w:qFormat/>
    <w:rsid w:val="00CD378B"/>
    <w:pPr>
      <w:spacing w:after="0" w:line="240" w:lineRule="auto"/>
    </w:pPr>
    <w:rPr>
      <w:rFonts w:ascii="Calibri" w:eastAsia="Calibri" w:hAnsi="Calibri" w:cs="Times New Roman"/>
    </w:rPr>
  </w:style>
  <w:style w:type="paragraph" w:styleId="Paragraphedeliste">
    <w:name w:val="List Paragraph"/>
    <w:basedOn w:val="Normal"/>
    <w:link w:val="ParagraphedelisteCar"/>
    <w:uiPriority w:val="34"/>
    <w:qFormat/>
    <w:rsid w:val="00CD378B"/>
    <w:pPr>
      <w:ind w:left="708"/>
    </w:pPr>
    <w:rPr>
      <w:rFonts w:eastAsia="Times New Roman" w:cs="Times New Roman"/>
    </w:rPr>
  </w:style>
  <w:style w:type="character" w:customStyle="1" w:styleId="ParagraphedelisteCar">
    <w:name w:val="Paragraphe de liste Car"/>
    <w:basedOn w:val="Policepardfaut"/>
    <w:link w:val="Paragraphedeliste"/>
    <w:uiPriority w:val="34"/>
    <w:rsid w:val="00CD378B"/>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semiHidden/>
    <w:unhideWhenUsed/>
    <w:qFormat/>
    <w:rsid w:val="00CD378B"/>
    <w:pPr>
      <w:spacing w:line="276" w:lineRule="auto"/>
      <w:outlineLvl w:val="9"/>
    </w:pPr>
    <w:rPr>
      <w:lang w:eastAsia="en-US"/>
    </w:rPr>
  </w:style>
  <w:style w:type="paragraph" w:styleId="En-tte">
    <w:name w:val="header"/>
    <w:basedOn w:val="Normal"/>
    <w:link w:val="En-tteCar"/>
    <w:uiPriority w:val="99"/>
    <w:unhideWhenUsed/>
    <w:rsid w:val="004F23F7"/>
    <w:pPr>
      <w:tabs>
        <w:tab w:val="center" w:pos="4536"/>
        <w:tab w:val="right" w:pos="9072"/>
      </w:tabs>
    </w:pPr>
  </w:style>
  <w:style w:type="character" w:customStyle="1" w:styleId="En-tteCar">
    <w:name w:val="En-tête Car"/>
    <w:basedOn w:val="Policepardfaut"/>
    <w:link w:val="En-tte"/>
    <w:uiPriority w:val="99"/>
    <w:rsid w:val="004F23F7"/>
    <w:rPr>
      <w:rFonts w:ascii="Times New Roman" w:hAnsi="Times New Roman"/>
      <w:sz w:val="24"/>
      <w:szCs w:val="24"/>
      <w:lang w:eastAsia="fr-FR"/>
    </w:rPr>
  </w:style>
  <w:style w:type="paragraph" w:styleId="Pieddepage">
    <w:name w:val="footer"/>
    <w:basedOn w:val="Normal"/>
    <w:link w:val="PieddepageCar"/>
    <w:uiPriority w:val="99"/>
    <w:unhideWhenUsed/>
    <w:rsid w:val="004F23F7"/>
    <w:pPr>
      <w:tabs>
        <w:tab w:val="center" w:pos="4536"/>
        <w:tab w:val="right" w:pos="9072"/>
      </w:tabs>
    </w:pPr>
  </w:style>
  <w:style w:type="character" w:customStyle="1" w:styleId="PieddepageCar">
    <w:name w:val="Pied de page Car"/>
    <w:basedOn w:val="Policepardfaut"/>
    <w:link w:val="Pieddepage"/>
    <w:uiPriority w:val="99"/>
    <w:rsid w:val="004F23F7"/>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4F23F7"/>
    <w:rPr>
      <w:rFonts w:ascii="Tahoma" w:hAnsi="Tahoma" w:cs="Tahoma"/>
      <w:sz w:val="16"/>
      <w:szCs w:val="16"/>
    </w:rPr>
  </w:style>
  <w:style w:type="character" w:customStyle="1" w:styleId="TextedebullesCar">
    <w:name w:val="Texte de bulles Car"/>
    <w:basedOn w:val="Policepardfaut"/>
    <w:link w:val="Textedebulles"/>
    <w:uiPriority w:val="99"/>
    <w:semiHidden/>
    <w:rsid w:val="004F23F7"/>
    <w:rPr>
      <w:rFonts w:ascii="Tahoma" w:hAnsi="Tahoma" w:cs="Tahoma"/>
      <w:sz w:val="16"/>
      <w:szCs w:val="16"/>
      <w:lang w:eastAsia="fr-FR"/>
    </w:rPr>
  </w:style>
  <w:style w:type="table" w:styleId="Grilledutableau">
    <w:name w:val="Table Grid"/>
    <w:basedOn w:val="TableauNormal"/>
    <w:uiPriority w:val="59"/>
    <w:rsid w:val="0013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35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12397">
      <w:bodyDiv w:val="1"/>
      <w:marLeft w:val="0"/>
      <w:marRight w:val="0"/>
      <w:marTop w:val="0"/>
      <w:marBottom w:val="0"/>
      <w:divBdr>
        <w:top w:val="none" w:sz="0" w:space="0" w:color="auto"/>
        <w:left w:val="none" w:sz="0" w:space="0" w:color="auto"/>
        <w:bottom w:val="none" w:sz="0" w:space="0" w:color="auto"/>
        <w:right w:val="none" w:sz="0" w:space="0" w:color="auto"/>
      </w:divBdr>
    </w:div>
    <w:div w:id="766116220">
      <w:bodyDiv w:val="1"/>
      <w:marLeft w:val="0"/>
      <w:marRight w:val="0"/>
      <w:marTop w:val="0"/>
      <w:marBottom w:val="0"/>
      <w:divBdr>
        <w:top w:val="none" w:sz="0" w:space="0" w:color="auto"/>
        <w:left w:val="none" w:sz="0" w:space="0" w:color="auto"/>
        <w:bottom w:val="none" w:sz="0" w:space="0" w:color="auto"/>
        <w:right w:val="none" w:sz="0" w:space="0" w:color="auto"/>
      </w:divBdr>
    </w:div>
    <w:div w:id="791944865">
      <w:bodyDiv w:val="1"/>
      <w:marLeft w:val="0"/>
      <w:marRight w:val="0"/>
      <w:marTop w:val="0"/>
      <w:marBottom w:val="0"/>
      <w:divBdr>
        <w:top w:val="none" w:sz="0" w:space="0" w:color="auto"/>
        <w:left w:val="none" w:sz="0" w:space="0" w:color="auto"/>
        <w:bottom w:val="none" w:sz="0" w:space="0" w:color="auto"/>
        <w:right w:val="none" w:sz="0" w:space="0" w:color="auto"/>
      </w:divBdr>
    </w:div>
    <w:div w:id="12732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drive/folders/0B2V_mIiHDqScSm9qc09ZZF8wVjQ?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2203</Characters>
  <Application>Microsoft Office Word</Application>
  <DocSecurity>4</DocSecurity>
  <Lines>18</Lines>
  <Paragraphs>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Conseil Général du Pas de Calais</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colette</dc:creator>
  <cp:lastModifiedBy>Pilven Victor</cp:lastModifiedBy>
  <cp:revision>2</cp:revision>
  <dcterms:created xsi:type="dcterms:W3CDTF">2017-10-04T07:59:00Z</dcterms:created>
  <dcterms:modified xsi:type="dcterms:W3CDTF">2017-10-04T07:59:00Z</dcterms:modified>
</cp:coreProperties>
</file>