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0FB" w:rsidRDefault="00A520FB" w:rsidP="00A520FB">
      <w:pPr>
        <w:spacing w:after="0" w:line="240" w:lineRule="auto"/>
        <w:jc w:val="center"/>
        <w:rPr>
          <w:rFonts w:asciiTheme="minorHAnsi" w:hAnsiTheme="minorHAnsi" w:cstheme="minorHAnsi"/>
          <w:b/>
          <w:sz w:val="32"/>
          <w:szCs w:val="32"/>
          <w:lang w:val="en-US"/>
        </w:rPr>
      </w:pPr>
    </w:p>
    <w:p w:rsidR="00EE106A" w:rsidRPr="00AE77C9" w:rsidRDefault="00EE106A" w:rsidP="00A520FB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AE77C9">
        <w:rPr>
          <w:rFonts w:asciiTheme="minorHAnsi" w:hAnsiTheme="minorHAnsi" w:cstheme="minorHAnsi"/>
          <w:b/>
          <w:sz w:val="32"/>
          <w:szCs w:val="32"/>
          <w:lang w:val="en-US"/>
        </w:rPr>
        <w:t>PRESS RELEASE</w:t>
      </w:r>
    </w:p>
    <w:p w:rsidR="00EE106A" w:rsidRDefault="00636F10" w:rsidP="00A520FB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  <w:r>
        <w:rPr>
          <w:rFonts w:asciiTheme="minorHAnsi" w:hAnsiTheme="minorHAnsi" w:cstheme="minorHAnsi"/>
          <w:b/>
          <w:sz w:val="28"/>
          <w:szCs w:val="28"/>
          <w:lang w:val="en-US"/>
        </w:rPr>
        <w:t>14</w:t>
      </w:r>
      <w:r w:rsidR="003C6D8D" w:rsidRPr="003C6D8D">
        <w:rPr>
          <w:rFonts w:asciiTheme="minorHAnsi" w:hAnsiTheme="minorHAnsi" w:cstheme="minorHAnsi"/>
          <w:b/>
          <w:sz w:val="28"/>
          <w:szCs w:val="28"/>
          <w:vertAlign w:val="superscript"/>
          <w:lang w:val="en-US"/>
        </w:rPr>
        <w:t>th</w:t>
      </w:r>
      <w:r w:rsidR="003C6D8D">
        <w:rPr>
          <w:rFonts w:asciiTheme="minorHAnsi" w:hAnsiTheme="minorHAnsi" w:cstheme="minorHAnsi"/>
          <w:b/>
          <w:sz w:val="28"/>
          <w:szCs w:val="28"/>
          <w:lang w:val="en-US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  <w:lang w:val="en-US"/>
        </w:rPr>
        <w:t>May</w:t>
      </w:r>
      <w:r w:rsidR="003C6D8D">
        <w:rPr>
          <w:rFonts w:asciiTheme="minorHAnsi" w:hAnsiTheme="minorHAnsi" w:cstheme="minorHAnsi"/>
          <w:b/>
          <w:sz w:val="28"/>
          <w:szCs w:val="28"/>
          <w:lang w:val="en-US"/>
        </w:rPr>
        <w:t xml:space="preserve"> </w:t>
      </w:r>
      <w:r w:rsidR="0026332D">
        <w:rPr>
          <w:rFonts w:asciiTheme="minorHAnsi" w:hAnsiTheme="minorHAnsi" w:cstheme="minorHAnsi"/>
          <w:b/>
          <w:sz w:val="28"/>
          <w:szCs w:val="28"/>
          <w:lang w:val="en-US"/>
        </w:rPr>
        <w:t>2</w:t>
      </w:r>
      <w:r w:rsidR="00206830" w:rsidRPr="00AE77C9">
        <w:rPr>
          <w:rFonts w:asciiTheme="minorHAnsi" w:hAnsiTheme="minorHAnsi" w:cstheme="minorHAnsi"/>
          <w:b/>
          <w:sz w:val="28"/>
          <w:szCs w:val="28"/>
          <w:lang w:val="en-US"/>
        </w:rPr>
        <w:t>01</w:t>
      </w:r>
      <w:r>
        <w:rPr>
          <w:rFonts w:asciiTheme="minorHAnsi" w:hAnsiTheme="minorHAnsi" w:cstheme="minorHAnsi"/>
          <w:b/>
          <w:sz w:val="28"/>
          <w:szCs w:val="28"/>
          <w:lang w:val="en-US"/>
        </w:rPr>
        <w:t>8</w:t>
      </w:r>
      <w:r w:rsidR="00EE106A" w:rsidRPr="00AE77C9">
        <w:rPr>
          <w:rFonts w:asciiTheme="minorHAnsi" w:hAnsiTheme="minorHAnsi" w:cstheme="minorHAnsi"/>
          <w:b/>
          <w:sz w:val="28"/>
          <w:szCs w:val="28"/>
          <w:lang w:val="en-US"/>
        </w:rPr>
        <w:t xml:space="preserve">, </w:t>
      </w:r>
      <w:proofErr w:type="spellStart"/>
      <w:r>
        <w:rPr>
          <w:rFonts w:asciiTheme="minorHAnsi" w:hAnsiTheme="minorHAnsi" w:cstheme="minorHAnsi"/>
          <w:b/>
          <w:sz w:val="28"/>
          <w:szCs w:val="28"/>
          <w:lang w:val="en-US"/>
        </w:rPr>
        <w:t>Kaustinen</w:t>
      </w:r>
      <w:proofErr w:type="spellEnd"/>
      <w:r>
        <w:rPr>
          <w:rFonts w:asciiTheme="minorHAnsi" w:hAnsiTheme="minorHAnsi" w:cstheme="minorHAnsi"/>
          <w:b/>
          <w:sz w:val="28"/>
          <w:szCs w:val="28"/>
          <w:lang w:val="en-US"/>
        </w:rPr>
        <w:t xml:space="preserve">, Finland </w:t>
      </w:r>
      <w:r w:rsidR="0026332D">
        <w:rPr>
          <w:rFonts w:asciiTheme="minorHAnsi" w:hAnsiTheme="minorHAnsi" w:cstheme="minorHAnsi"/>
          <w:b/>
          <w:sz w:val="28"/>
          <w:szCs w:val="28"/>
          <w:lang w:val="en-US"/>
        </w:rPr>
        <w:t xml:space="preserve"> </w:t>
      </w:r>
    </w:p>
    <w:p w:rsidR="00A520FB" w:rsidRDefault="00A520FB" w:rsidP="00A520FB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</w:p>
    <w:p w:rsidR="004A549D" w:rsidRDefault="00A520FB" w:rsidP="004A549D">
      <w:pPr>
        <w:spacing w:line="276" w:lineRule="auto"/>
        <w:jc w:val="center"/>
        <w:rPr>
          <w:rFonts w:asciiTheme="minorHAnsi" w:hAnsiTheme="minorHAnsi" w:cstheme="minorHAnsi"/>
          <w:b/>
          <w:sz w:val="40"/>
          <w:szCs w:val="40"/>
          <w:lang w:val="en-GB"/>
        </w:rPr>
      </w:pPr>
      <w:r w:rsidRPr="00A520FB">
        <w:rPr>
          <w:rFonts w:asciiTheme="minorHAnsi" w:hAnsiTheme="minorHAnsi" w:cstheme="minorHAnsi"/>
          <w:b/>
          <w:sz w:val="40"/>
          <w:szCs w:val="40"/>
          <w:lang w:val="en-GB"/>
        </w:rPr>
        <w:t>Use of i</w:t>
      </w:r>
      <w:r w:rsidRPr="00A520FB">
        <w:rPr>
          <w:rFonts w:asciiTheme="minorHAnsi" w:hAnsiTheme="minorHAnsi" w:cstheme="minorHAnsi"/>
          <w:b/>
          <w:sz w:val="40"/>
          <w:szCs w:val="40"/>
          <w:lang w:val="en-GB"/>
        </w:rPr>
        <w:t>nformation and communication technology</w:t>
      </w:r>
      <w:r w:rsidRPr="00A520FB">
        <w:rPr>
          <w:rFonts w:asciiTheme="minorHAnsi" w:hAnsiTheme="minorHAnsi" w:cstheme="minorHAnsi"/>
          <w:b/>
          <w:sz w:val="40"/>
          <w:szCs w:val="40"/>
          <w:lang w:val="en-GB"/>
        </w:rPr>
        <w:t xml:space="preserve"> in r</w:t>
      </w:r>
      <w:proofErr w:type="spellStart"/>
      <w:r w:rsidR="004A549D" w:rsidRPr="004A549D">
        <w:rPr>
          <w:rFonts w:asciiTheme="minorHAnsi" w:hAnsiTheme="minorHAnsi" w:cstheme="minorHAnsi"/>
          <w:b/>
          <w:sz w:val="40"/>
          <w:szCs w:val="40"/>
          <w:lang w:val="en-GB"/>
        </w:rPr>
        <w:t>ural</w:t>
      </w:r>
      <w:proofErr w:type="spellEnd"/>
      <w:r w:rsidR="004A549D" w:rsidRPr="004A549D">
        <w:rPr>
          <w:rFonts w:asciiTheme="minorHAnsi" w:hAnsiTheme="minorHAnsi" w:cstheme="minorHAnsi"/>
          <w:b/>
          <w:sz w:val="40"/>
          <w:szCs w:val="40"/>
          <w:lang w:val="en-GB"/>
        </w:rPr>
        <w:t xml:space="preserve"> innovation systems</w:t>
      </w:r>
      <w:r w:rsidR="003C6D8D">
        <w:rPr>
          <w:rFonts w:asciiTheme="minorHAnsi" w:hAnsiTheme="minorHAnsi" w:cstheme="minorHAnsi"/>
          <w:b/>
          <w:sz w:val="40"/>
          <w:szCs w:val="40"/>
          <w:lang w:val="en-GB"/>
        </w:rPr>
        <w:t xml:space="preserve"> in </w:t>
      </w:r>
      <w:r>
        <w:rPr>
          <w:rFonts w:asciiTheme="minorHAnsi" w:hAnsiTheme="minorHAnsi" w:cstheme="minorHAnsi"/>
          <w:b/>
          <w:sz w:val="40"/>
          <w:szCs w:val="40"/>
          <w:lang w:val="en-GB"/>
        </w:rPr>
        <w:t xml:space="preserve">Central Ostrobothnia in Finland </w:t>
      </w:r>
      <w:r w:rsidR="004A549D" w:rsidRPr="004A549D">
        <w:rPr>
          <w:rFonts w:asciiTheme="minorHAnsi" w:hAnsiTheme="minorHAnsi" w:cstheme="minorHAnsi"/>
          <w:b/>
          <w:sz w:val="40"/>
          <w:szCs w:val="40"/>
          <w:lang w:val="en-GB"/>
        </w:rPr>
        <w:t xml:space="preserve"> </w:t>
      </w:r>
    </w:p>
    <w:p w:rsidR="0091301E" w:rsidRDefault="003C6D8D" w:rsidP="00A520FB">
      <w:pPr>
        <w:spacing w:after="0"/>
        <w:rPr>
          <w:rFonts w:asciiTheme="minorHAnsi" w:hAnsiTheme="minorHAnsi" w:cstheme="minorHAnsi"/>
          <w:lang w:val="en-GB"/>
        </w:rPr>
      </w:pPr>
      <w:r w:rsidRPr="0091301E">
        <w:rPr>
          <w:rFonts w:asciiTheme="minorHAnsi" w:hAnsiTheme="minorHAnsi" w:cstheme="minorHAnsi"/>
          <w:lang w:val="en-GB"/>
        </w:rPr>
        <w:t xml:space="preserve">Partners and stakeholders of </w:t>
      </w:r>
      <w:r w:rsidR="004A549D" w:rsidRPr="0091301E">
        <w:rPr>
          <w:rFonts w:asciiTheme="minorHAnsi" w:hAnsiTheme="minorHAnsi" w:cstheme="minorHAnsi"/>
          <w:lang w:val="en-GB"/>
        </w:rPr>
        <w:t xml:space="preserve">P-IRIS project </w:t>
      </w:r>
      <w:r w:rsidRPr="0091301E">
        <w:rPr>
          <w:rFonts w:asciiTheme="minorHAnsi" w:hAnsiTheme="minorHAnsi" w:cstheme="minorHAnsi"/>
          <w:lang w:val="en-GB"/>
        </w:rPr>
        <w:t>which is focusing o</w:t>
      </w:r>
      <w:r w:rsidR="00A520FB">
        <w:rPr>
          <w:rFonts w:asciiTheme="minorHAnsi" w:hAnsiTheme="minorHAnsi" w:cstheme="minorHAnsi"/>
          <w:lang w:val="en-GB"/>
        </w:rPr>
        <w:t>n</w:t>
      </w:r>
      <w:r w:rsidRPr="0091301E">
        <w:rPr>
          <w:rFonts w:asciiTheme="minorHAnsi" w:hAnsiTheme="minorHAnsi" w:cstheme="minorHAnsi"/>
          <w:lang w:val="en-GB"/>
        </w:rPr>
        <w:t xml:space="preserve"> </w:t>
      </w:r>
      <w:r w:rsidR="004A549D" w:rsidRPr="0091301E">
        <w:rPr>
          <w:rFonts w:asciiTheme="minorHAnsi" w:hAnsiTheme="minorHAnsi" w:cstheme="minorHAnsi"/>
          <w:b/>
          <w:lang w:val="en-GB"/>
        </w:rPr>
        <w:t>rural areas’ innovation systems</w:t>
      </w:r>
      <w:r w:rsidR="004A549D" w:rsidRPr="0091301E">
        <w:rPr>
          <w:rFonts w:asciiTheme="minorHAnsi" w:hAnsiTheme="minorHAnsi" w:cstheme="minorHAnsi"/>
          <w:lang w:val="en-GB"/>
        </w:rPr>
        <w:t xml:space="preserve"> </w:t>
      </w:r>
      <w:r w:rsidR="001520A4" w:rsidRPr="0091301E">
        <w:rPr>
          <w:rFonts w:asciiTheme="minorHAnsi" w:hAnsiTheme="minorHAnsi" w:cstheme="minorHAnsi"/>
          <w:lang w:val="en-GB"/>
        </w:rPr>
        <w:t xml:space="preserve">attended </w:t>
      </w:r>
      <w:r w:rsidR="00925DFE" w:rsidRPr="0091301E">
        <w:rPr>
          <w:rFonts w:asciiTheme="minorHAnsi" w:hAnsiTheme="minorHAnsi" w:cstheme="minorHAnsi"/>
          <w:lang w:val="en-GB"/>
        </w:rPr>
        <w:t xml:space="preserve">an international seminar </w:t>
      </w:r>
      <w:r w:rsidR="001520A4" w:rsidRPr="0091301E">
        <w:rPr>
          <w:rFonts w:asciiTheme="minorHAnsi" w:hAnsiTheme="minorHAnsi" w:cstheme="minorHAnsi"/>
          <w:lang w:val="en-GB"/>
        </w:rPr>
        <w:t xml:space="preserve">in </w:t>
      </w:r>
      <w:proofErr w:type="spellStart"/>
      <w:r w:rsidR="001520A4" w:rsidRPr="0091301E">
        <w:rPr>
          <w:rFonts w:asciiTheme="minorHAnsi" w:hAnsiTheme="minorHAnsi" w:cstheme="minorHAnsi"/>
          <w:b/>
          <w:lang w:val="en-GB"/>
        </w:rPr>
        <w:t>Kaustinen</w:t>
      </w:r>
      <w:proofErr w:type="spellEnd"/>
      <w:r w:rsidR="001520A4" w:rsidRPr="0091301E">
        <w:rPr>
          <w:rFonts w:asciiTheme="minorHAnsi" w:hAnsiTheme="minorHAnsi" w:cstheme="minorHAnsi"/>
          <w:lang w:val="en-GB"/>
        </w:rPr>
        <w:t xml:space="preserve"> (</w:t>
      </w:r>
      <w:r w:rsidR="001520A4" w:rsidRPr="0091301E">
        <w:rPr>
          <w:rFonts w:asciiTheme="minorHAnsi" w:hAnsiTheme="minorHAnsi" w:cstheme="minorHAnsi"/>
          <w:b/>
          <w:lang w:val="en-GB"/>
        </w:rPr>
        <w:t>Finland</w:t>
      </w:r>
      <w:r w:rsidR="001520A4" w:rsidRPr="0091301E">
        <w:rPr>
          <w:rFonts w:asciiTheme="minorHAnsi" w:hAnsiTheme="minorHAnsi" w:cstheme="minorHAnsi"/>
          <w:lang w:val="en-GB"/>
        </w:rPr>
        <w:t xml:space="preserve">) on 8th May 2018 about the </w:t>
      </w:r>
      <w:r w:rsidR="001520A4" w:rsidRPr="0091301E">
        <w:rPr>
          <w:rFonts w:asciiTheme="minorHAnsi" w:hAnsiTheme="minorHAnsi" w:cstheme="minorHAnsi"/>
          <w:b/>
          <w:lang w:val="en-GB"/>
        </w:rPr>
        <w:t>evolution of the workplace</w:t>
      </w:r>
      <w:r w:rsidR="001520A4" w:rsidRPr="0091301E">
        <w:rPr>
          <w:rFonts w:asciiTheme="minorHAnsi" w:hAnsiTheme="minorHAnsi" w:cstheme="minorHAnsi"/>
          <w:lang w:val="en-GB"/>
        </w:rPr>
        <w:t xml:space="preserve">. The seminar was part of </w:t>
      </w:r>
      <w:r w:rsidR="001520A4" w:rsidRPr="00A520FB">
        <w:rPr>
          <w:rFonts w:asciiTheme="minorHAnsi" w:hAnsiTheme="minorHAnsi" w:cstheme="minorHAnsi"/>
          <w:lang w:val="en-GB"/>
        </w:rPr>
        <w:t>study</w:t>
      </w:r>
      <w:r w:rsidR="001520A4" w:rsidRPr="0091301E">
        <w:rPr>
          <w:rFonts w:asciiTheme="minorHAnsi" w:hAnsiTheme="minorHAnsi" w:cstheme="minorHAnsi"/>
          <w:b/>
          <w:lang w:val="en-GB"/>
        </w:rPr>
        <w:t xml:space="preserve"> </w:t>
      </w:r>
      <w:r w:rsidR="001520A4" w:rsidRPr="00A520FB">
        <w:rPr>
          <w:rFonts w:asciiTheme="minorHAnsi" w:hAnsiTheme="minorHAnsi" w:cstheme="minorHAnsi"/>
          <w:lang w:val="en-GB"/>
        </w:rPr>
        <w:t>visit</w:t>
      </w:r>
      <w:r w:rsidR="001520A4" w:rsidRPr="0091301E">
        <w:rPr>
          <w:rFonts w:asciiTheme="minorHAnsi" w:hAnsiTheme="minorHAnsi" w:cstheme="minorHAnsi"/>
          <w:lang w:val="en-GB"/>
        </w:rPr>
        <w:t xml:space="preserve"> organized </w:t>
      </w:r>
      <w:r w:rsidR="001520A4" w:rsidRPr="00A520FB">
        <w:rPr>
          <w:rFonts w:asciiTheme="minorHAnsi" w:hAnsiTheme="minorHAnsi" w:cstheme="minorHAnsi"/>
          <w:lang w:val="en-GB"/>
        </w:rPr>
        <w:t>by</w:t>
      </w:r>
      <w:r w:rsidR="001520A4" w:rsidRPr="0091301E">
        <w:rPr>
          <w:rFonts w:asciiTheme="minorHAnsi" w:hAnsiTheme="minorHAnsi" w:cstheme="minorHAnsi"/>
          <w:b/>
          <w:lang w:val="en-GB"/>
        </w:rPr>
        <w:t xml:space="preserve"> Regional Council of Central Ostrobothnia</w:t>
      </w:r>
      <w:r w:rsidR="001520A4" w:rsidRPr="0091301E">
        <w:rPr>
          <w:rFonts w:asciiTheme="minorHAnsi" w:hAnsiTheme="minorHAnsi" w:cstheme="minorHAnsi"/>
          <w:lang w:val="en-GB"/>
        </w:rPr>
        <w:t xml:space="preserve">. </w:t>
      </w:r>
      <w:r w:rsidR="001520A4" w:rsidRPr="0091301E">
        <w:rPr>
          <w:rFonts w:asciiTheme="minorHAnsi" w:hAnsiTheme="minorHAnsi" w:cstheme="minorHAnsi"/>
          <w:lang w:val="en-GB"/>
        </w:rPr>
        <w:t>Top lectures fro</w:t>
      </w:r>
      <w:r w:rsidR="001520A4" w:rsidRPr="0091301E">
        <w:rPr>
          <w:rFonts w:asciiTheme="minorHAnsi" w:hAnsiTheme="minorHAnsi" w:cstheme="minorHAnsi"/>
          <w:lang w:val="en-GB"/>
        </w:rPr>
        <w:t xml:space="preserve">m a broad range of experts shed light on </w:t>
      </w:r>
      <w:r w:rsidR="001520A4" w:rsidRPr="0091301E">
        <w:rPr>
          <w:rFonts w:asciiTheme="minorHAnsi" w:hAnsiTheme="minorHAnsi" w:cstheme="minorHAnsi"/>
          <w:lang w:val="en-GB"/>
        </w:rPr>
        <w:t>questions</w:t>
      </w:r>
      <w:r w:rsidR="001520A4" w:rsidRPr="0091301E">
        <w:rPr>
          <w:rFonts w:asciiTheme="minorHAnsi" w:hAnsiTheme="minorHAnsi" w:cstheme="minorHAnsi"/>
          <w:lang w:val="en-GB"/>
        </w:rPr>
        <w:t xml:space="preserve"> related to use of i</w:t>
      </w:r>
      <w:r w:rsidR="001520A4" w:rsidRPr="0091301E">
        <w:rPr>
          <w:rFonts w:asciiTheme="minorHAnsi" w:hAnsiTheme="minorHAnsi" w:cstheme="minorHAnsi"/>
          <w:lang w:val="en-GB"/>
        </w:rPr>
        <w:t>nformation and communication technology</w:t>
      </w:r>
      <w:r w:rsidR="001520A4" w:rsidRPr="0091301E">
        <w:rPr>
          <w:rFonts w:asciiTheme="minorHAnsi" w:hAnsiTheme="minorHAnsi" w:cstheme="minorHAnsi"/>
          <w:lang w:val="en-GB"/>
        </w:rPr>
        <w:t xml:space="preserve"> (</w:t>
      </w:r>
      <w:r w:rsidR="001520A4" w:rsidRPr="0091301E">
        <w:rPr>
          <w:rFonts w:asciiTheme="minorHAnsi" w:hAnsiTheme="minorHAnsi" w:cstheme="minorHAnsi"/>
          <w:lang w:val="en-GB"/>
        </w:rPr>
        <w:t>ICT</w:t>
      </w:r>
      <w:r w:rsidR="001520A4" w:rsidRPr="0091301E">
        <w:rPr>
          <w:rFonts w:asciiTheme="minorHAnsi" w:hAnsiTheme="minorHAnsi" w:cstheme="minorHAnsi"/>
          <w:lang w:val="en-GB"/>
        </w:rPr>
        <w:t xml:space="preserve">) </w:t>
      </w:r>
      <w:r w:rsidR="00775497" w:rsidRPr="0091301E">
        <w:rPr>
          <w:rFonts w:asciiTheme="minorHAnsi" w:hAnsiTheme="minorHAnsi" w:cstheme="minorHAnsi"/>
          <w:lang w:val="en-GB"/>
        </w:rPr>
        <w:t xml:space="preserve">as </w:t>
      </w:r>
      <w:r w:rsidR="00775497" w:rsidRPr="0091301E">
        <w:rPr>
          <w:rFonts w:asciiTheme="minorHAnsi" w:hAnsiTheme="minorHAnsi" w:cstheme="minorHAnsi"/>
          <w:lang w:val="en-GB"/>
        </w:rPr>
        <w:t>an increasingly common tool</w:t>
      </w:r>
      <w:r w:rsidR="00775497" w:rsidRPr="0091301E">
        <w:rPr>
          <w:rFonts w:asciiTheme="minorHAnsi" w:hAnsiTheme="minorHAnsi" w:cstheme="minorHAnsi"/>
          <w:lang w:val="en-GB"/>
        </w:rPr>
        <w:t xml:space="preserve"> in </w:t>
      </w:r>
      <w:r w:rsidR="00775497" w:rsidRPr="0091301E">
        <w:rPr>
          <w:rFonts w:asciiTheme="minorHAnsi" w:hAnsiTheme="minorHAnsi" w:cstheme="minorHAnsi"/>
          <w:lang w:val="en-GB"/>
        </w:rPr>
        <w:t>modern working life</w:t>
      </w:r>
      <w:r w:rsidR="00775497" w:rsidRPr="0091301E">
        <w:rPr>
          <w:rFonts w:asciiTheme="minorHAnsi" w:hAnsiTheme="minorHAnsi" w:cstheme="minorHAnsi"/>
          <w:lang w:val="en-GB"/>
        </w:rPr>
        <w:t xml:space="preserve">. </w:t>
      </w:r>
      <w:r w:rsidR="0091301E">
        <w:rPr>
          <w:rFonts w:asciiTheme="minorHAnsi" w:hAnsiTheme="minorHAnsi" w:cstheme="minorHAnsi"/>
          <w:lang w:val="en-GB"/>
        </w:rPr>
        <w:t xml:space="preserve">The web seminar is available here: </w:t>
      </w:r>
    </w:p>
    <w:p w:rsidR="0091301E" w:rsidRDefault="0091301E" w:rsidP="00A520FB">
      <w:pPr>
        <w:spacing w:after="0"/>
        <w:rPr>
          <w:b/>
          <w:lang w:val="fi-FI"/>
        </w:rPr>
      </w:pPr>
      <w:r>
        <w:rPr>
          <w:rFonts w:asciiTheme="minorHAnsi" w:hAnsiTheme="minorHAnsi" w:cstheme="minorHAnsi"/>
          <w:lang w:val="en-GB"/>
        </w:rPr>
        <w:t xml:space="preserve">Part 1: </w:t>
      </w:r>
      <w:hyperlink r:id="rId9" w:history="1">
        <w:r w:rsidRPr="0091301E">
          <w:rPr>
            <w:rStyle w:val="Hiperpovezava"/>
            <w:b/>
            <w:lang w:val="fi-FI"/>
          </w:rPr>
          <w:t>http://www.nopolanews.fi/videoarkisto?program=452</w:t>
        </w:r>
      </w:hyperlink>
    </w:p>
    <w:p w:rsidR="0091301E" w:rsidRDefault="0091301E" w:rsidP="00A520FB">
      <w:pPr>
        <w:spacing w:after="0"/>
        <w:rPr>
          <w:lang w:val="fi-FI"/>
        </w:rPr>
      </w:pPr>
      <w:r>
        <w:rPr>
          <w:lang w:val="fi-FI"/>
        </w:rPr>
        <w:t xml:space="preserve">Part 2 here: </w:t>
      </w:r>
      <w:hyperlink r:id="rId10" w:history="1">
        <w:r w:rsidRPr="0091301E">
          <w:rPr>
            <w:rStyle w:val="Hiperpovezava"/>
            <w:b/>
            <w:lang w:val="fi-FI"/>
          </w:rPr>
          <w:t>http://www.nopolanews.fi/videoarkisto?program=453</w:t>
        </w:r>
      </w:hyperlink>
    </w:p>
    <w:p w:rsidR="001520A4" w:rsidRPr="00775497" w:rsidRDefault="001520A4" w:rsidP="00A520FB">
      <w:pPr>
        <w:spacing w:after="0"/>
        <w:rPr>
          <w:rFonts w:asciiTheme="minorHAnsi" w:hAnsiTheme="minorHAnsi" w:cstheme="minorHAnsi"/>
          <w:lang w:val="en-GB"/>
        </w:rPr>
      </w:pPr>
    </w:p>
    <w:p w:rsidR="008D12D7" w:rsidRDefault="00775497" w:rsidP="00A520FB">
      <w:pPr>
        <w:spacing w:after="0"/>
        <w:rPr>
          <w:rFonts w:asciiTheme="minorHAnsi" w:hAnsiTheme="minorHAnsi" w:cstheme="minorHAnsi"/>
          <w:lang w:val="en-GB"/>
        </w:rPr>
      </w:pPr>
      <w:r w:rsidRPr="00775497">
        <w:rPr>
          <w:rFonts w:asciiTheme="minorHAnsi" w:hAnsiTheme="minorHAnsi" w:cstheme="minorHAnsi"/>
          <w:lang w:val="en-GB"/>
        </w:rPr>
        <w:t xml:space="preserve">Regional Council of Central Ostrobothnia which is a multi-sector joint municipal board that safeguards the interests, competence and opportunities of more than 90,000 people, invited </w:t>
      </w:r>
      <w:r w:rsidRPr="00EE5E7A">
        <w:rPr>
          <w:rFonts w:asciiTheme="minorHAnsi" w:hAnsiTheme="minorHAnsi" w:cstheme="minorHAnsi"/>
          <w:lang w:val="en-GB"/>
        </w:rPr>
        <w:t>regional</w:t>
      </w:r>
      <w:r>
        <w:rPr>
          <w:rFonts w:asciiTheme="minorHAnsi" w:hAnsiTheme="minorHAnsi" w:cstheme="minorHAnsi"/>
          <w:lang w:val="en-GB"/>
        </w:rPr>
        <w:t xml:space="preserve"> and national </w:t>
      </w:r>
      <w:r w:rsidRPr="00EE5E7A">
        <w:rPr>
          <w:rFonts w:asciiTheme="minorHAnsi" w:hAnsiTheme="minorHAnsi" w:cstheme="minorHAnsi"/>
          <w:lang w:val="en-GB"/>
        </w:rPr>
        <w:t>actors</w:t>
      </w:r>
      <w:r w:rsidRPr="00775497">
        <w:rPr>
          <w:rFonts w:asciiTheme="minorHAnsi" w:hAnsiTheme="minorHAnsi" w:cstheme="minorHAnsi"/>
          <w:lang w:val="en-GB"/>
        </w:rPr>
        <w:t xml:space="preserve"> </w:t>
      </w:r>
      <w:r>
        <w:rPr>
          <w:rFonts w:asciiTheme="minorHAnsi" w:hAnsiTheme="minorHAnsi" w:cstheme="minorHAnsi"/>
          <w:lang w:val="en-GB"/>
        </w:rPr>
        <w:t>from</w:t>
      </w:r>
      <w:r w:rsidRPr="00EE5E7A">
        <w:rPr>
          <w:rFonts w:asciiTheme="minorHAnsi" w:hAnsiTheme="minorHAnsi" w:cstheme="minorHAnsi"/>
          <w:lang w:val="en-GB"/>
        </w:rPr>
        <w:t xml:space="preserve"> the field of rural innovation systems</w:t>
      </w:r>
      <w:r w:rsidRPr="00775497">
        <w:rPr>
          <w:rFonts w:asciiTheme="minorHAnsi" w:hAnsiTheme="minorHAnsi" w:cstheme="minorHAnsi"/>
          <w:lang w:val="en-GB"/>
        </w:rPr>
        <w:t xml:space="preserve"> </w:t>
      </w:r>
      <w:r w:rsidRPr="00EE5E7A">
        <w:rPr>
          <w:rFonts w:asciiTheme="minorHAnsi" w:hAnsiTheme="minorHAnsi" w:cstheme="minorHAnsi"/>
          <w:lang w:val="en-GB"/>
        </w:rPr>
        <w:t xml:space="preserve">to present </w:t>
      </w:r>
      <w:r>
        <w:rPr>
          <w:rFonts w:asciiTheme="minorHAnsi" w:hAnsiTheme="minorHAnsi" w:cstheme="minorHAnsi"/>
          <w:lang w:val="en-GB"/>
        </w:rPr>
        <w:t xml:space="preserve">experiences and </w:t>
      </w:r>
      <w:r w:rsidRPr="00EE5E7A">
        <w:rPr>
          <w:rFonts w:asciiTheme="minorHAnsi" w:hAnsiTheme="minorHAnsi" w:cstheme="minorHAnsi"/>
          <w:lang w:val="en-GB"/>
        </w:rPr>
        <w:t>good practices</w:t>
      </w:r>
      <w:r>
        <w:rPr>
          <w:rFonts w:asciiTheme="minorHAnsi" w:hAnsiTheme="minorHAnsi" w:cstheme="minorHAnsi"/>
          <w:lang w:val="en-GB"/>
        </w:rPr>
        <w:t xml:space="preserve">. </w:t>
      </w:r>
      <w:r w:rsidR="00EE5E7A">
        <w:rPr>
          <w:rFonts w:asciiTheme="minorHAnsi" w:hAnsiTheme="minorHAnsi" w:cstheme="minorHAnsi"/>
          <w:lang w:val="en-GB"/>
        </w:rPr>
        <w:t>P-IRIS projects aims to imp</w:t>
      </w:r>
      <w:r w:rsidR="00374B8D">
        <w:rPr>
          <w:rFonts w:asciiTheme="minorHAnsi" w:hAnsiTheme="minorHAnsi" w:cstheme="minorHAnsi"/>
          <w:lang w:val="en-GB"/>
        </w:rPr>
        <w:t xml:space="preserve">rove policies related to </w:t>
      </w:r>
      <w:r w:rsidR="00EE5E7A">
        <w:rPr>
          <w:rFonts w:asciiTheme="minorHAnsi" w:hAnsiTheme="minorHAnsi" w:cstheme="minorHAnsi"/>
          <w:lang w:val="en-GB"/>
        </w:rPr>
        <w:t xml:space="preserve">cooperation </w:t>
      </w:r>
      <w:r w:rsidR="00FB672B">
        <w:rPr>
          <w:rFonts w:asciiTheme="minorHAnsi" w:hAnsiTheme="minorHAnsi" w:cstheme="minorHAnsi"/>
          <w:lang w:val="en-GB"/>
        </w:rPr>
        <w:t xml:space="preserve">among </w:t>
      </w:r>
      <w:r w:rsidR="00EE5E7A" w:rsidRPr="00EE5E7A">
        <w:rPr>
          <w:rFonts w:asciiTheme="minorHAnsi" w:hAnsiTheme="minorHAnsi" w:cstheme="minorHAnsi"/>
          <w:lang w:val="en-GB"/>
        </w:rPr>
        <w:t xml:space="preserve">actors </w:t>
      </w:r>
      <w:r w:rsidR="004A549D" w:rsidRPr="00EE5E7A">
        <w:rPr>
          <w:rFonts w:asciiTheme="minorHAnsi" w:hAnsiTheme="minorHAnsi" w:cstheme="minorHAnsi"/>
          <w:lang w:val="en-GB"/>
        </w:rPr>
        <w:t xml:space="preserve">from </w:t>
      </w:r>
      <w:r w:rsidR="00FB672B">
        <w:rPr>
          <w:rFonts w:asciiTheme="minorHAnsi" w:hAnsiTheme="minorHAnsi" w:cstheme="minorHAnsi"/>
          <w:lang w:val="en-GB"/>
        </w:rPr>
        <w:t>r</w:t>
      </w:r>
      <w:r w:rsidR="00EE5E7A" w:rsidRPr="00EE5E7A">
        <w:rPr>
          <w:rFonts w:asciiTheme="minorHAnsi" w:hAnsiTheme="minorHAnsi" w:cstheme="minorHAnsi"/>
          <w:lang w:val="en-GB"/>
        </w:rPr>
        <w:t>egional</w:t>
      </w:r>
      <w:r w:rsidR="004A549D" w:rsidRPr="00EE5E7A">
        <w:rPr>
          <w:rFonts w:asciiTheme="minorHAnsi" w:hAnsiTheme="minorHAnsi" w:cstheme="minorHAnsi"/>
          <w:lang w:val="en-GB"/>
        </w:rPr>
        <w:t xml:space="preserve"> authorities, universities and research institutions, enterprise support actors and enterprises. </w:t>
      </w:r>
    </w:p>
    <w:p w:rsidR="00775497" w:rsidRPr="00814B7D" w:rsidRDefault="00775497" w:rsidP="00A520FB">
      <w:pPr>
        <w:spacing w:after="0"/>
        <w:rPr>
          <w:rFonts w:asciiTheme="minorHAnsi" w:hAnsiTheme="minorHAnsi" w:cstheme="minorHAnsi"/>
          <w:lang w:val="en-GB"/>
        </w:rPr>
      </w:pPr>
    </w:p>
    <w:p w:rsidR="00B43AA3" w:rsidRDefault="004A549D" w:rsidP="00A520FB">
      <w:pPr>
        <w:spacing w:after="0"/>
        <w:rPr>
          <w:rFonts w:asciiTheme="minorHAnsi" w:hAnsiTheme="minorHAnsi" w:cstheme="minorHAnsi"/>
          <w:lang w:val="en-GB"/>
        </w:rPr>
      </w:pPr>
      <w:r w:rsidRPr="00EE5E7A">
        <w:rPr>
          <w:rFonts w:asciiTheme="minorHAnsi" w:hAnsiTheme="minorHAnsi" w:cstheme="minorHAnsi"/>
          <w:lang w:val="en-GB"/>
        </w:rPr>
        <w:t xml:space="preserve">Partners and stakeholders from </w:t>
      </w:r>
      <w:r w:rsidR="00EE5E7A" w:rsidRPr="00DE7DFB">
        <w:rPr>
          <w:rFonts w:asciiTheme="minorHAnsi" w:hAnsiTheme="minorHAnsi" w:cstheme="minorHAnsi"/>
          <w:b/>
          <w:lang w:val="en-US"/>
        </w:rPr>
        <w:t xml:space="preserve">Croatia, Finland, Italy, Norway, Slovenia </w:t>
      </w:r>
      <w:r w:rsidR="00EE5E7A" w:rsidRPr="00FB672B">
        <w:rPr>
          <w:rFonts w:asciiTheme="minorHAnsi" w:hAnsiTheme="minorHAnsi" w:cstheme="minorHAnsi"/>
          <w:lang w:val="en-US"/>
        </w:rPr>
        <w:t>and</w:t>
      </w:r>
      <w:r w:rsidR="00EE5E7A" w:rsidRPr="00DE7DFB">
        <w:rPr>
          <w:rFonts w:asciiTheme="minorHAnsi" w:hAnsiTheme="minorHAnsi" w:cstheme="minorHAnsi"/>
          <w:b/>
          <w:lang w:val="en-US"/>
        </w:rPr>
        <w:t xml:space="preserve"> Spain</w:t>
      </w:r>
      <w:r w:rsidR="00EE5E7A" w:rsidRPr="00EE5E7A">
        <w:rPr>
          <w:rFonts w:asciiTheme="minorHAnsi" w:hAnsiTheme="minorHAnsi" w:cstheme="minorHAnsi"/>
          <w:lang w:val="en-US"/>
        </w:rPr>
        <w:t xml:space="preserve"> </w:t>
      </w:r>
      <w:r w:rsidRPr="00EE5E7A">
        <w:rPr>
          <w:rFonts w:asciiTheme="minorHAnsi" w:hAnsiTheme="minorHAnsi" w:cstheme="minorHAnsi"/>
          <w:lang w:val="en-GB"/>
        </w:rPr>
        <w:t xml:space="preserve">learned about the </w:t>
      </w:r>
      <w:r w:rsidR="00775497">
        <w:rPr>
          <w:rFonts w:asciiTheme="minorHAnsi" w:hAnsiTheme="minorHAnsi" w:cstheme="minorHAnsi"/>
          <w:lang w:val="en-GB"/>
        </w:rPr>
        <w:t xml:space="preserve">Finnish </w:t>
      </w:r>
      <w:r w:rsidR="00EE5E7A" w:rsidRPr="00EE5E7A">
        <w:rPr>
          <w:rFonts w:asciiTheme="minorHAnsi" w:hAnsiTheme="minorHAnsi" w:cstheme="minorHAnsi"/>
          <w:lang w:val="en-GB"/>
        </w:rPr>
        <w:t>rural innovation systems</w:t>
      </w:r>
      <w:r w:rsidR="0017289D">
        <w:rPr>
          <w:rFonts w:asciiTheme="minorHAnsi" w:hAnsiTheme="minorHAnsi" w:cstheme="minorHAnsi"/>
          <w:lang w:val="en-GB"/>
        </w:rPr>
        <w:t xml:space="preserve"> during two days of study visits</w:t>
      </w:r>
      <w:r w:rsidR="00EE5E7A" w:rsidRPr="00EE5E7A">
        <w:rPr>
          <w:rFonts w:asciiTheme="minorHAnsi" w:hAnsiTheme="minorHAnsi" w:cstheme="minorHAnsi"/>
          <w:lang w:val="en-GB"/>
        </w:rPr>
        <w:t xml:space="preserve">. </w:t>
      </w:r>
      <w:r w:rsidR="00925DFE" w:rsidRPr="00A520FB">
        <w:rPr>
          <w:rFonts w:asciiTheme="minorHAnsi" w:hAnsiTheme="minorHAnsi" w:cstheme="minorHAnsi"/>
          <w:lang w:val="en-GB"/>
        </w:rPr>
        <w:t>Folk Arts Centre</w:t>
      </w:r>
      <w:r w:rsidR="00A520FB">
        <w:rPr>
          <w:rFonts w:asciiTheme="minorHAnsi" w:hAnsiTheme="minorHAnsi" w:cstheme="minorHAnsi"/>
          <w:lang w:val="en-GB"/>
        </w:rPr>
        <w:t xml:space="preserve"> in </w:t>
      </w:r>
      <w:proofErr w:type="spellStart"/>
      <w:r w:rsidR="00A520FB">
        <w:rPr>
          <w:rFonts w:asciiTheme="minorHAnsi" w:hAnsiTheme="minorHAnsi" w:cstheme="minorHAnsi"/>
          <w:lang w:val="en-GB"/>
        </w:rPr>
        <w:t>Kaustinen</w:t>
      </w:r>
      <w:proofErr w:type="spellEnd"/>
      <w:r w:rsidR="00925DFE">
        <w:rPr>
          <w:rFonts w:asciiTheme="minorHAnsi" w:hAnsiTheme="minorHAnsi" w:cstheme="minorHAnsi"/>
          <w:lang w:val="en-GB"/>
        </w:rPr>
        <w:t xml:space="preserve"> </w:t>
      </w:r>
      <w:r w:rsidR="00FB672B">
        <w:rPr>
          <w:rFonts w:asciiTheme="minorHAnsi" w:hAnsiTheme="minorHAnsi" w:cstheme="minorHAnsi"/>
          <w:lang w:val="en-GB"/>
        </w:rPr>
        <w:t xml:space="preserve">hosted the first day of the study visit. </w:t>
      </w:r>
      <w:r w:rsidR="006207EA">
        <w:rPr>
          <w:rFonts w:asciiTheme="minorHAnsi" w:hAnsiTheme="minorHAnsi" w:cstheme="minorHAnsi"/>
          <w:lang w:val="en-GB"/>
        </w:rPr>
        <w:t xml:space="preserve">Participants were welcomed by </w:t>
      </w:r>
      <w:proofErr w:type="spellStart"/>
      <w:r w:rsidR="00925DFE" w:rsidRPr="00925DFE">
        <w:rPr>
          <w:rFonts w:asciiTheme="minorHAnsi" w:hAnsiTheme="minorHAnsi" w:cstheme="minorHAnsi"/>
          <w:b/>
          <w:lang w:val="en-GB"/>
        </w:rPr>
        <w:t>Arto</w:t>
      </w:r>
      <w:proofErr w:type="spellEnd"/>
      <w:r w:rsidR="00925DFE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925DFE" w:rsidRPr="00925DFE">
        <w:rPr>
          <w:rFonts w:asciiTheme="minorHAnsi" w:hAnsiTheme="minorHAnsi" w:cstheme="minorHAnsi"/>
          <w:b/>
          <w:lang w:val="en-GB"/>
        </w:rPr>
        <w:t>Alpia</w:t>
      </w:r>
      <w:proofErr w:type="spellEnd"/>
      <w:r w:rsidR="00925DFE">
        <w:rPr>
          <w:rFonts w:asciiTheme="minorHAnsi" w:hAnsiTheme="minorHAnsi" w:cstheme="minorHAnsi"/>
          <w:lang w:val="en-GB"/>
        </w:rPr>
        <w:t xml:space="preserve">, mayor of </w:t>
      </w:r>
      <w:proofErr w:type="spellStart"/>
      <w:r w:rsidR="00925DFE">
        <w:rPr>
          <w:rFonts w:asciiTheme="minorHAnsi" w:hAnsiTheme="minorHAnsi" w:cstheme="minorHAnsi"/>
          <w:lang w:val="en-GB"/>
        </w:rPr>
        <w:t>Kaustinen</w:t>
      </w:r>
      <w:proofErr w:type="spellEnd"/>
      <w:r w:rsidR="00925DFE">
        <w:rPr>
          <w:rFonts w:asciiTheme="minorHAnsi" w:hAnsiTheme="minorHAnsi" w:cstheme="minorHAnsi"/>
          <w:lang w:val="en-GB"/>
        </w:rPr>
        <w:t xml:space="preserve"> municipality. </w:t>
      </w:r>
      <w:r w:rsidR="00925DFE" w:rsidRPr="00925DFE">
        <w:rPr>
          <w:rFonts w:asciiTheme="minorHAnsi" w:hAnsiTheme="minorHAnsi" w:cstheme="minorHAnsi"/>
          <w:b/>
          <w:lang w:val="en-GB"/>
        </w:rPr>
        <w:t xml:space="preserve">Anne </w:t>
      </w:r>
      <w:proofErr w:type="spellStart"/>
      <w:r w:rsidR="00925DFE" w:rsidRPr="00925DFE">
        <w:rPr>
          <w:rFonts w:asciiTheme="minorHAnsi" w:hAnsiTheme="minorHAnsi" w:cstheme="minorHAnsi"/>
          <w:b/>
          <w:lang w:val="en-GB"/>
        </w:rPr>
        <w:t>Sormunen</w:t>
      </w:r>
      <w:proofErr w:type="spellEnd"/>
      <w:r w:rsidR="00925DFE">
        <w:rPr>
          <w:rFonts w:asciiTheme="minorHAnsi" w:hAnsiTheme="minorHAnsi" w:cstheme="minorHAnsi"/>
          <w:lang w:val="en-GB"/>
        </w:rPr>
        <w:t xml:space="preserve"> from </w:t>
      </w:r>
      <w:r w:rsidR="00925DFE" w:rsidRPr="00775497">
        <w:rPr>
          <w:rFonts w:asciiTheme="minorHAnsi" w:hAnsiTheme="minorHAnsi" w:cstheme="minorHAnsi"/>
          <w:lang w:val="en-GB"/>
        </w:rPr>
        <w:t>Regional Council of Central Ostrobothnia</w:t>
      </w:r>
      <w:r w:rsidR="00925DFE">
        <w:rPr>
          <w:rFonts w:asciiTheme="minorHAnsi" w:hAnsiTheme="minorHAnsi" w:cstheme="minorHAnsi"/>
          <w:lang w:val="en-GB"/>
        </w:rPr>
        <w:t xml:space="preserve"> and </w:t>
      </w:r>
      <w:r w:rsidR="00925DFE" w:rsidRPr="00925DFE">
        <w:rPr>
          <w:rFonts w:asciiTheme="minorHAnsi" w:hAnsiTheme="minorHAnsi" w:cstheme="minorHAnsi"/>
          <w:b/>
          <w:lang w:val="en-GB"/>
        </w:rPr>
        <w:t>Jennie</w:t>
      </w:r>
      <w:r w:rsidR="00925DFE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925DFE" w:rsidRPr="00925DFE">
        <w:rPr>
          <w:rFonts w:asciiTheme="minorHAnsi" w:hAnsiTheme="minorHAnsi" w:cstheme="minorHAnsi"/>
          <w:b/>
          <w:lang w:val="en-GB"/>
        </w:rPr>
        <w:t>Elfing</w:t>
      </w:r>
      <w:proofErr w:type="spellEnd"/>
      <w:r w:rsidR="00925DFE">
        <w:rPr>
          <w:rFonts w:asciiTheme="minorHAnsi" w:hAnsiTheme="minorHAnsi" w:cstheme="minorHAnsi"/>
          <w:lang w:val="en-GB"/>
        </w:rPr>
        <w:t xml:space="preserve"> from </w:t>
      </w:r>
      <w:proofErr w:type="spellStart"/>
      <w:r w:rsidR="00925DFE">
        <w:rPr>
          <w:rFonts w:asciiTheme="minorHAnsi" w:hAnsiTheme="minorHAnsi" w:cstheme="minorHAnsi"/>
          <w:lang w:val="en-GB"/>
        </w:rPr>
        <w:t>Centria</w:t>
      </w:r>
      <w:proofErr w:type="spellEnd"/>
      <w:r w:rsidR="00925DFE">
        <w:rPr>
          <w:rFonts w:asciiTheme="minorHAnsi" w:hAnsiTheme="minorHAnsi" w:cstheme="minorHAnsi"/>
          <w:lang w:val="en-GB"/>
        </w:rPr>
        <w:t xml:space="preserve"> University of Applied Sciences presented main facts and figures of Central Ostrobothnia region. </w:t>
      </w:r>
      <w:proofErr w:type="spellStart"/>
      <w:r w:rsidR="00925DFE" w:rsidRPr="00925DFE">
        <w:rPr>
          <w:rFonts w:asciiTheme="minorHAnsi" w:hAnsiTheme="minorHAnsi" w:cstheme="minorHAnsi"/>
          <w:b/>
          <w:lang w:val="en-GB"/>
        </w:rPr>
        <w:t>Matti</w:t>
      </w:r>
      <w:proofErr w:type="spellEnd"/>
      <w:r w:rsidR="00925DFE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925DFE" w:rsidRPr="00925DFE">
        <w:rPr>
          <w:rFonts w:asciiTheme="minorHAnsi" w:hAnsiTheme="minorHAnsi" w:cstheme="minorHAnsi"/>
          <w:b/>
          <w:lang w:val="en-GB"/>
        </w:rPr>
        <w:t>Anttila</w:t>
      </w:r>
      <w:proofErr w:type="spellEnd"/>
      <w:r w:rsidR="00925DFE">
        <w:rPr>
          <w:rFonts w:asciiTheme="minorHAnsi" w:hAnsiTheme="minorHAnsi" w:cstheme="minorHAnsi"/>
          <w:lang w:val="en-GB"/>
        </w:rPr>
        <w:t xml:space="preserve"> illustrated how digital platforms could affect the working space and presented sharing information communication tool </w:t>
      </w:r>
      <w:proofErr w:type="spellStart"/>
      <w:r w:rsidR="00925DFE">
        <w:rPr>
          <w:rFonts w:asciiTheme="minorHAnsi" w:hAnsiTheme="minorHAnsi" w:cstheme="minorHAnsi"/>
          <w:lang w:val="en-GB"/>
        </w:rPr>
        <w:t>Jakomo</w:t>
      </w:r>
      <w:proofErr w:type="spellEnd"/>
      <w:r w:rsidR="00925DFE">
        <w:rPr>
          <w:rFonts w:asciiTheme="minorHAnsi" w:hAnsiTheme="minorHAnsi" w:cstheme="minorHAnsi"/>
          <w:lang w:val="en-GB"/>
        </w:rPr>
        <w:t xml:space="preserve">. </w:t>
      </w:r>
      <w:r w:rsidR="00925DFE" w:rsidRPr="00D62441">
        <w:rPr>
          <w:rFonts w:asciiTheme="minorHAnsi" w:hAnsiTheme="minorHAnsi" w:cstheme="minorHAnsi"/>
          <w:b/>
          <w:lang w:val="en-GB"/>
        </w:rPr>
        <w:t>Markku</w:t>
      </w:r>
      <w:r w:rsidR="00925DFE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925DFE" w:rsidRPr="00D62441">
        <w:rPr>
          <w:rFonts w:asciiTheme="minorHAnsi" w:hAnsiTheme="minorHAnsi" w:cstheme="minorHAnsi"/>
          <w:b/>
          <w:lang w:val="en-GB"/>
        </w:rPr>
        <w:t>Turunen</w:t>
      </w:r>
      <w:proofErr w:type="spellEnd"/>
      <w:r w:rsidR="00D62441">
        <w:rPr>
          <w:rFonts w:asciiTheme="minorHAnsi" w:hAnsiTheme="minorHAnsi" w:cstheme="minorHAnsi"/>
          <w:lang w:val="en-GB"/>
        </w:rPr>
        <w:t xml:space="preserve"> from </w:t>
      </w:r>
      <w:proofErr w:type="spellStart"/>
      <w:r w:rsidR="00D62441">
        <w:rPr>
          <w:rFonts w:asciiTheme="minorHAnsi" w:hAnsiTheme="minorHAnsi" w:cstheme="minorHAnsi"/>
          <w:lang w:val="en-GB"/>
        </w:rPr>
        <w:t>Tauchi</w:t>
      </w:r>
      <w:proofErr w:type="spellEnd"/>
      <w:r w:rsidR="00D62441">
        <w:rPr>
          <w:rFonts w:asciiTheme="minorHAnsi" w:hAnsiTheme="minorHAnsi" w:cstheme="minorHAnsi"/>
          <w:lang w:val="en-GB"/>
        </w:rPr>
        <w:t xml:space="preserve"> Research Center of Tampere University talked about the future uses of interactive technology and stressed out the </w:t>
      </w:r>
      <w:r w:rsidR="00925DFE">
        <w:rPr>
          <w:rFonts w:asciiTheme="minorHAnsi" w:hAnsiTheme="minorHAnsi" w:cstheme="minorHAnsi"/>
          <w:lang w:val="en-GB"/>
        </w:rPr>
        <w:t>importance of user-experience design</w:t>
      </w:r>
      <w:r w:rsidR="00A520FB">
        <w:rPr>
          <w:rFonts w:asciiTheme="minorHAnsi" w:hAnsiTheme="minorHAnsi" w:cstheme="minorHAnsi"/>
          <w:lang w:val="en-GB"/>
        </w:rPr>
        <w:t xml:space="preserve"> </w:t>
      </w:r>
      <w:r w:rsidR="00A520FB">
        <w:rPr>
          <w:rFonts w:asciiTheme="minorHAnsi" w:hAnsiTheme="minorHAnsi" w:cstheme="minorHAnsi"/>
          <w:lang w:val="en-GB"/>
        </w:rPr>
        <w:t>(“UX Design”)</w:t>
      </w:r>
      <w:r w:rsidR="00925DFE">
        <w:rPr>
          <w:rFonts w:asciiTheme="minorHAnsi" w:hAnsiTheme="minorHAnsi" w:cstheme="minorHAnsi"/>
          <w:lang w:val="en-GB"/>
        </w:rPr>
        <w:t xml:space="preserve"> which puts the user </w:t>
      </w:r>
      <w:r w:rsidR="00D62441">
        <w:rPr>
          <w:rFonts w:asciiTheme="minorHAnsi" w:hAnsiTheme="minorHAnsi" w:cstheme="minorHAnsi"/>
          <w:lang w:val="en-GB"/>
        </w:rPr>
        <w:t>in the center. Cases of</w:t>
      </w:r>
      <w:r w:rsidR="00A520FB">
        <w:rPr>
          <w:rFonts w:asciiTheme="minorHAnsi" w:hAnsiTheme="minorHAnsi" w:cstheme="minorHAnsi"/>
          <w:lang w:val="en-GB"/>
        </w:rPr>
        <w:t xml:space="preserve"> F</w:t>
      </w:r>
      <w:r w:rsidR="00D62441">
        <w:rPr>
          <w:rFonts w:asciiTheme="minorHAnsi" w:hAnsiTheme="minorHAnsi" w:cstheme="minorHAnsi"/>
          <w:lang w:val="en-GB"/>
        </w:rPr>
        <w:t>inni</w:t>
      </w:r>
      <w:r w:rsidR="00B43AA3">
        <w:rPr>
          <w:rFonts w:asciiTheme="minorHAnsi" w:hAnsiTheme="minorHAnsi" w:cstheme="minorHAnsi"/>
          <w:lang w:val="en-GB"/>
        </w:rPr>
        <w:t xml:space="preserve">sh </w:t>
      </w:r>
      <w:proofErr w:type="spellStart"/>
      <w:r w:rsidR="00B43AA3">
        <w:rPr>
          <w:rFonts w:asciiTheme="minorHAnsi" w:hAnsiTheme="minorHAnsi" w:cstheme="minorHAnsi"/>
          <w:lang w:val="en-GB"/>
        </w:rPr>
        <w:t>eCommerce</w:t>
      </w:r>
      <w:proofErr w:type="spellEnd"/>
      <w:r w:rsidR="00B43AA3">
        <w:rPr>
          <w:rFonts w:asciiTheme="minorHAnsi" w:hAnsiTheme="minorHAnsi" w:cstheme="minorHAnsi"/>
          <w:lang w:val="en-GB"/>
        </w:rPr>
        <w:t xml:space="preserve"> pla</w:t>
      </w:r>
      <w:r w:rsidR="00D62441">
        <w:rPr>
          <w:rFonts w:asciiTheme="minorHAnsi" w:hAnsiTheme="minorHAnsi" w:cstheme="minorHAnsi"/>
          <w:lang w:val="en-GB"/>
        </w:rPr>
        <w:t xml:space="preserve">tforms were presented by </w:t>
      </w:r>
      <w:r w:rsidR="00D62441" w:rsidRPr="00D62441">
        <w:rPr>
          <w:rFonts w:asciiTheme="minorHAnsi" w:hAnsiTheme="minorHAnsi" w:cstheme="minorHAnsi"/>
          <w:b/>
          <w:lang w:val="en-GB"/>
        </w:rPr>
        <w:t>Andreas</w:t>
      </w:r>
      <w:r w:rsidR="00D62441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D62441" w:rsidRPr="00D62441">
        <w:rPr>
          <w:rFonts w:asciiTheme="minorHAnsi" w:hAnsiTheme="minorHAnsi" w:cstheme="minorHAnsi"/>
          <w:b/>
          <w:lang w:val="en-GB"/>
        </w:rPr>
        <w:t>Hamberg</w:t>
      </w:r>
      <w:proofErr w:type="spellEnd"/>
      <w:r w:rsidR="00D62441">
        <w:rPr>
          <w:rFonts w:asciiTheme="minorHAnsi" w:hAnsiTheme="minorHAnsi" w:cstheme="minorHAnsi"/>
          <w:lang w:val="en-GB"/>
        </w:rPr>
        <w:t xml:space="preserve"> from company </w:t>
      </w:r>
      <w:proofErr w:type="spellStart"/>
      <w:r w:rsidR="00D62441">
        <w:rPr>
          <w:rFonts w:asciiTheme="minorHAnsi" w:hAnsiTheme="minorHAnsi" w:cstheme="minorHAnsi"/>
          <w:lang w:val="en-GB"/>
        </w:rPr>
        <w:t>Projant</w:t>
      </w:r>
      <w:proofErr w:type="spellEnd"/>
      <w:r w:rsidR="00D62441">
        <w:rPr>
          <w:rFonts w:asciiTheme="minorHAnsi" w:hAnsiTheme="minorHAnsi" w:cstheme="minorHAnsi"/>
          <w:lang w:val="en-GB"/>
        </w:rPr>
        <w:t>.</w:t>
      </w:r>
      <w:r w:rsidR="00B43AA3">
        <w:rPr>
          <w:rFonts w:asciiTheme="minorHAnsi" w:hAnsiTheme="minorHAnsi" w:cstheme="minorHAnsi"/>
          <w:lang w:val="en-GB"/>
        </w:rPr>
        <w:t xml:space="preserve"> A good case of co-working space</w:t>
      </w:r>
      <w:r w:rsidR="00D62441">
        <w:rPr>
          <w:rFonts w:asciiTheme="minorHAnsi" w:hAnsiTheme="minorHAnsi" w:cstheme="minorHAnsi"/>
          <w:lang w:val="en-GB"/>
        </w:rPr>
        <w:t xml:space="preserve"> </w:t>
      </w:r>
      <w:r w:rsidR="00B43AA3">
        <w:rPr>
          <w:rFonts w:asciiTheme="minorHAnsi" w:hAnsiTheme="minorHAnsi" w:cstheme="minorHAnsi"/>
          <w:lang w:val="en-GB"/>
        </w:rPr>
        <w:t xml:space="preserve">in the countryside was presented by </w:t>
      </w:r>
      <w:r w:rsidR="00B43AA3" w:rsidRPr="00B43AA3">
        <w:rPr>
          <w:rFonts w:asciiTheme="minorHAnsi" w:hAnsiTheme="minorHAnsi" w:cstheme="minorHAnsi"/>
          <w:b/>
          <w:lang w:val="en-GB"/>
        </w:rPr>
        <w:t>Maria</w:t>
      </w:r>
      <w:r w:rsidR="00B43AA3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B43AA3" w:rsidRPr="00B43AA3">
        <w:rPr>
          <w:rFonts w:asciiTheme="minorHAnsi" w:hAnsiTheme="minorHAnsi" w:cstheme="minorHAnsi"/>
          <w:b/>
          <w:lang w:val="en-GB"/>
        </w:rPr>
        <w:t>Timo</w:t>
      </w:r>
      <w:r w:rsidR="00B43AA3">
        <w:rPr>
          <w:rFonts w:asciiTheme="minorHAnsi" w:hAnsiTheme="minorHAnsi" w:cstheme="minorHAnsi"/>
          <w:lang w:val="en-GB"/>
        </w:rPr>
        <w:t>-</w:t>
      </w:r>
      <w:r w:rsidR="00B43AA3" w:rsidRPr="00B43AA3">
        <w:rPr>
          <w:rFonts w:asciiTheme="minorHAnsi" w:hAnsiTheme="minorHAnsi" w:cstheme="minorHAnsi"/>
          <w:b/>
          <w:lang w:val="en-GB"/>
        </w:rPr>
        <w:t>Huhtala</w:t>
      </w:r>
      <w:proofErr w:type="spellEnd"/>
      <w:r w:rsidR="00B43AA3">
        <w:rPr>
          <w:rFonts w:asciiTheme="minorHAnsi" w:hAnsiTheme="minorHAnsi" w:cstheme="minorHAnsi"/>
          <w:lang w:val="en-GB"/>
        </w:rPr>
        <w:t xml:space="preserve"> who established “</w:t>
      </w:r>
      <w:proofErr w:type="spellStart"/>
      <w:r w:rsidR="00B43AA3">
        <w:rPr>
          <w:rFonts w:asciiTheme="minorHAnsi" w:hAnsiTheme="minorHAnsi" w:cstheme="minorHAnsi"/>
          <w:lang w:val="en-GB"/>
        </w:rPr>
        <w:t>Luovasti</w:t>
      </w:r>
      <w:proofErr w:type="spellEnd"/>
      <w:r w:rsidR="00B43AA3">
        <w:rPr>
          <w:rFonts w:asciiTheme="minorHAnsi" w:hAnsiTheme="minorHAnsi" w:cstheme="minorHAnsi"/>
          <w:lang w:val="en-GB"/>
        </w:rPr>
        <w:t xml:space="preserve">” co-working space in </w:t>
      </w:r>
      <w:proofErr w:type="spellStart"/>
      <w:r w:rsidR="00B43AA3">
        <w:rPr>
          <w:rFonts w:asciiTheme="minorHAnsi" w:hAnsiTheme="minorHAnsi" w:cstheme="minorHAnsi"/>
          <w:lang w:val="en-GB"/>
        </w:rPr>
        <w:t>Veteli</w:t>
      </w:r>
      <w:proofErr w:type="spellEnd"/>
      <w:r w:rsidR="00B43AA3">
        <w:rPr>
          <w:rFonts w:asciiTheme="minorHAnsi" w:hAnsiTheme="minorHAnsi" w:cstheme="minorHAnsi"/>
          <w:lang w:val="en-GB"/>
        </w:rPr>
        <w:t xml:space="preserve"> (Finland) as her private initiative. Participants visited her co-working space which is </w:t>
      </w:r>
      <w:r w:rsidR="00B43AA3">
        <w:rPr>
          <w:rFonts w:asciiTheme="minorHAnsi" w:hAnsiTheme="minorHAnsi" w:cstheme="minorHAnsi"/>
          <w:lang w:val="en-GB"/>
        </w:rPr>
        <w:t xml:space="preserve">bringing similar minded people together </w:t>
      </w:r>
      <w:r w:rsidR="00B43AA3">
        <w:rPr>
          <w:rFonts w:asciiTheme="minorHAnsi" w:hAnsiTheme="minorHAnsi" w:cstheme="minorHAnsi"/>
          <w:lang w:val="en-GB"/>
        </w:rPr>
        <w:t xml:space="preserve">in non-urban environment. </w:t>
      </w:r>
      <w:r w:rsidR="00B43AA3" w:rsidRPr="00B43AA3">
        <w:rPr>
          <w:rFonts w:asciiTheme="minorHAnsi" w:hAnsiTheme="minorHAnsi" w:cstheme="minorHAnsi"/>
          <w:b/>
          <w:lang w:val="en-GB"/>
        </w:rPr>
        <w:t>Joni</w:t>
      </w:r>
      <w:r w:rsidR="00B43AA3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B43AA3" w:rsidRPr="00B43AA3">
        <w:rPr>
          <w:rFonts w:asciiTheme="minorHAnsi" w:hAnsiTheme="minorHAnsi" w:cstheme="minorHAnsi"/>
          <w:b/>
          <w:lang w:val="en-GB"/>
        </w:rPr>
        <w:t>Sarpo</w:t>
      </w:r>
      <w:proofErr w:type="spellEnd"/>
      <w:r w:rsidR="00B43AA3">
        <w:rPr>
          <w:rFonts w:asciiTheme="minorHAnsi" w:hAnsiTheme="minorHAnsi" w:cstheme="minorHAnsi"/>
          <w:lang w:val="en-GB"/>
        </w:rPr>
        <w:t xml:space="preserve"> and </w:t>
      </w:r>
      <w:r w:rsidR="00B43AA3" w:rsidRPr="00B43AA3">
        <w:rPr>
          <w:rFonts w:asciiTheme="minorHAnsi" w:hAnsiTheme="minorHAnsi" w:cstheme="minorHAnsi"/>
          <w:b/>
          <w:lang w:val="en-GB"/>
        </w:rPr>
        <w:t>Sonja</w:t>
      </w:r>
      <w:r w:rsidR="00B43AA3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B43AA3" w:rsidRPr="00B43AA3">
        <w:rPr>
          <w:rFonts w:asciiTheme="minorHAnsi" w:hAnsiTheme="minorHAnsi" w:cstheme="minorHAnsi"/>
          <w:b/>
          <w:lang w:val="en-GB"/>
        </w:rPr>
        <w:t>Hilvo</w:t>
      </w:r>
      <w:proofErr w:type="spellEnd"/>
      <w:r w:rsidR="00B43AA3">
        <w:rPr>
          <w:rFonts w:asciiTheme="minorHAnsi" w:hAnsiTheme="minorHAnsi" w:cstheme="minorHAnsi"/>
          <w:lang w:val="en-GB"/>
        </w:rPr>
        <w:t xml:space="preserve"> from </w:t>
      </w:r>
      <w:r w:rsidR="0091301E">
        <w:rPr>
          <w:rFonts w:asciiTheme="minorHAnsi" w:hAnsiTheme="minorHAnsi" w:cstheme="minorHAnsi"/>
          <w:lang w:val="en-GB"/>
        </w:rPr>
        <w:t>“</w:t>
      </w:r>
      <w:r w:rsidR="00B43AA3">
        <w:rPr>
          <w:rFonts w:asciiTheme="minorHAnsi" w:hAnsiTheme="minorHAnsi" w:cstheme="minorHAnsi"/>
          <w:lang w:val="en-GB"/>
        </w:rPr>
        <w:t>Great place to work</w:t>
      </w:r>
      <w:r w:rsidR="0091301E">
        <w:rPr>
          <w:rFonts w:asciiTheme="minorHAnsi" w:hAnsiTheme="minorHAnsi" w:cstheme="minorHAnsi"/>
          <w:lang w:val="en-GB"/>
        </w:rPr>
        <w:t>”</w:t>
      </w:r>
      <w:r w:rsidR="00B43AA3">
        <w:rPr>
          <w:rFonts w:asciiTheme="minorHAnsi" w:hAnsiTheme="minorHAnsi" w:cstheme="minorHAnsi"/>
          <w:lang w:val="en-GB"/>
        </w:rPr>
        <w:t xml:space="preserve"> </w:t>
      </w:r>
      <w:r w:rsidR="0091301E">
        <w:rPr>
          <w:rFonts w:asciiTheme="minorHAnsi" w:hAnsiTheme="minorHAnsi" w:cstheme="minorHAnsi"/>
          <w:lang w:val="en-GB"/>
        </w:rPr>
        <w:t xml:space="preserve">highlighted challenges in leading remote working and the main benefits </w:t>
      </w:r>
      <w:r w:rsidR="00F84609">
        <w:rPr>
          <w:rFonts w:asciiTheme="minorHAnsi" w:hAnsiTheme="minorHAnsi" w:cstheme="minorHAnsi"/>
          <w:lang w:val="en-GB"/>
        </w:rPr>
        <w:t xml:space="preserve">of remote working </w:t>
      </w:r>
      <w:r w:rsidR="0091301E">
        <w:rPr>
          <w:rFonts w:asciiTheme="minorHAnsi" w:hAnsiTheme="minorHAnsi" w:cstheme="minorHAnsi"/>
          <w:lang w:val="en-GB"/>
        </w:rPr>
        <w:t>which are mostly flexibility, better work</w:t>
      </w:r>
      <w:r w:rsidR="00F84609">
        <w:rPr>
          <w:rFonts w:asciiTheme="minorHAnsi" w:hAnsiTheme="minorHAnsi" w:cstheme="minorHAnsi"/>
          <w:lang w:val="en-GB"/>
        </w:rPr>
        <w:t>-</w:t>
      </w:r>
      <w:r w:rsidR="0091301E">
        <w:rPr>
          <w:rFonts w:asciiTheme="minorHAnsi" w:hAnsiTheme="minorHAnsi" w:cstheme="minorHAnsi"/>
          <w:lang w:val="en-GB"/>
        </w:rPr>
        <w:t xml:space="preserve">life balance and less interruptions in the workplace.  </w:t>
      </w:r>
    </w:p>
    <w:p w:rsidR="00B43AA3" w:rsidRDefault="00B43AA3" w:rsidP="00A520FB">
      <w:pPr>
        <w:spacing w:after="0"/>
        <w:rPr>
          <w:rFonts w:asciiTheme="minorHAnsi" w:hAnsiTheme="minorHAnsi" w:cstheme="minorHAnsi"/>
          <w:lang w:val="en-GB"/>
        </w:rPr>
      </w:pPr>
    </w:p>
    <w:p w:rsidR="00E82530" w:rsidRDefault="0091301E" w:rsidP="00A520FB">
      <w:pPr>
        <w:autoSpaceDE w:val="0"/>
        <w:autoSpaceDN w:val="0"/>
        <w:adjustRightInd w:val="0"/>
        <w:spacing w:after="240"/>
        <w:rPr>
          <w:lang w:val="en-US"/>
        </w:rPr>
      </w:pPr>
      <w:r>
        <w:rPr>
          <w:rFonts w:asciiTheme="minorHAnsi" w:hAnsiTheme="minorHAnsi" w:cstheme="minorHAnsi"/>
          <w:lang w:val="en-GB"/>
        </w:rPr>
        <w:lastRenderedPageBreak/>
        <w:t xml:space="preserve">Lessons learnt </w:t>
      </w:r>
      <w:r w:rsidR="00E42E62">
        <w:rPr>
          <w:rFonts w:asciiTheme="minorHAnsi" w:hAnsiTheme="minorHAnsi" w:cstheme="minorHAnsi"/>
          <w:lang w:val="en-GB"/>
        </w:rPr>
        <w:t xml:space="preserve">were </w:t>
      </w:r>
      <w:r>
        <w:rPr>
          <w:rFonts w:asciiTheme="minorHAnsi" w:hAnsiTheme="minorHAnsi" w:cstheme="minorHAnsi"/>
          <w:lang w:val="en-GB"/>
        </w:rPr>
        <w:t xml:space="preserve">discussed among partners during </w:t>
      </w:r>
      <w:r w:rsidR="006207EA">
        <w:rPr>
          <w:rFonts w:asciiTheme="minorHAnsi" w:hAnsiTheme="minorHAnsi" w:cstheme="minorHAnsi"/>
          <w:lang w:val="en-GB"/>
        </w:rPr>
        <w:t xml:space="preserve">the second day of </w:t>
      </w:r>
      <w:r>
        <w:rPr>
          <w:rFonts w:asciiTheme="minorHAnsi" w:hAnsiTheme="minorHAnsi" w:cstheme="minorHAnsi"/>
          <w:lang w:val="en-GB"/>
        </w:rPr>
        <w:t xml:space="preserve">P-IRIS </w:t>
      </w:r>
      <w:r w:rsidR="006207EA">
        <w:rPr>
          <w:rFonts w:asciiTheme="minorHAnsi" w:hAnsiTheme="minorHAnsi" w:cstheme="minorHAnsi"/>
          <w:lang w:val="en-GB"/>
        </w:rPr>
        <w:t>study visit</w:t>
      </w:r>
      <w:r w:rsidR="00E42E62">
        <w:rPr>
          <w:rFonts w:asciiTheme="minorHAnsi" w:hAnsiTheme="minorHAnsi" w:cstheme="minorHAnsi"/>
          <w:lang w:val="en-GB"/>
        </w:rPr>
        <w:t xml:space="preserve">. </w:t>
      </w:r>
      <w:r w:rsidR="00635ECB" w:rsidRPr="00AE77C9">
        <w:rPr>
          <w:lang w:val="en-US"/>
        </w:rPr>
        <w:t xml:space="preserve">Project </w:t>
      </w:r>
      <w:r w:rsidR="009D2123">
        <w:rPr>
          <w:lang w:val="en-US"/>
        </w:rPr>
        <w:t xml:space="preserve">P-IRIS </w:t>
      </w:r>
      <w:r w:rsidR="00B43AA3">
        <w:rPr>
          <w:lang w:val="en-US"/>
        </w:rPr>
        <w:t xml:space="preserve">partners mapped </w:t>
      </w:r>
      <w:r w:rsidR="009D2123">
        <w:rPr>
          <w:lang w:val="en-US"/>
        </w:rPr>
        <w:t>situation in</w:t>
      </w:r>
      <w:r w:rsidR="00B43AA3">
        <w:rPr>
          <w:lang w:val="en-US"/>
        </w:rPr>
        <w:t xml:space="preserve"> participating countries in</w:t>
      </w:r>
      <w:r w:rsidR="009D2123">
        <w:rPr>
          <w:lang w:val="en-US"/>
        </w:rPr>
        <w:t xml:space="preserve"> terms of challenges and opportunities of managing triple (or quadruple) helix cooperat</w:t>
      </w:r>
      <w:r w:rsidR="00374B8D">
        <w:rPr>
          <w:lang w:val="en-US"/>
        </w:rPr>
        <w:t>ion in rural innovation systems. Partners stud</w:t>
      </w:r>
      <w:r w:rsidR="00B43AA3">
        <w:rPr>
          <w:lang w:val="en-US"/>
        </w:rPr>
        <w:t>ied</w:t>
      </w:r>
      <w:r w:rsidR="00374B8D">
        <w:rPr>
          <w:lang w:val="en-US"/>
        </w:rPr>
        <w:t xml:space="preserve"> relevant tools such as public financial tools, public funded advice and knowledge sharing infrastructure. The next study visit will be organized by</w:t>
      </w:r>
      <w:r w:rsidR="00126BF0">
        <w:rPr>
          <w:lang w:val="en-US"/>
        </w:rPr>
        <w:t xml:space="preserve"> </w:t>
      </w:r>
      <w:r w:rsidR="00B43AA3">
        <w:rPr>
          <w:lang w:val="en-US"/>
        </w:rPr>
        <w:t xml:space="preserve">Development Centre of the Heart of Slovenia </w:t>
      </w:r>
      <w:r w:rsidR="00126BF0">
        <w:rPr>
          <w:lang w:val="en-US"/>
        </w:rPr>
        <w:t xml:space="preserve">and will take place on </w:t>
      </w:r>
      <w:r w:rsidR="00B43AA3">
        <w:rPr>
          <w:lang w:val="en-US"/>
        </w:rPr>
        <w:t xml:space="preserve">2 and 3 October 2018 in Kamnik, Slovenia. </w:t>
      </w:r>
      <w:r w:rsidR="00126BF0">
        <w:rPr>
          <w:lang w:val="en-US"/>
        </w:rPr>
        <w:t xml:space="preserve">  </w:t>
      </w:r>
      <w:bookmarkStart w:id="0" w:name="_GoBack"/>
      <w:bookmarkEnd w:id="0"/>
    </w:p>
    <w:p w:rsidR="00207B2F" w:rsidRPr="005021D2" w:rsidRDefault="00207B2F" w:rsidP="00207B2F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lang w:val="es-ES"/>
        </w:rPr>
      </w:pPr>
    </w:p>
    <w:p w:rsidR="00EE106A" w:rsidRPr="00AE77C9" w:rsidRDefault="00EE106A" w:rsidP="00CD3F21">
      <w:pPr>
        <w:spacing w:after="0" w:line="240" w:lineRule="auto"/>
        <w:rPr>
          <w:rFonts w:asciiTheme="minorHAnsi" w:hAnsiTheme="minorHAnsi" w:cstheme="minorHAnsi"/>
          <w:b/>
          <w:lang w:val="en-US"/>
        </w:rPr>
      </w:pPr>
      <w:r w:rsidRPr="00AE77C9">
        <w:rPr>
          <w:rFonts w:asciiTheme="minorHAnsi" w:hAnsiTheme="minorHAnsi" w:cstheme="minorHAnsi"/>
          <w:b/>
          <w:lang w:val="en-US"/>
        </w:rPr>
        <w:t xml:space="preserve">More information about the </w:t>
      </w:r>
      <w:r w:rsidR="00E13CDE">
        <w:rPr>
          <w:rFonts w:asciiTheme="minorHAnsi" w:hAnsiTheme="minorHAnsi" w:cstheme="minorHAnsi"/>
          <w:b/>
          <w:lang w:val="en-US"/>
        </w:rPr>
        <w:t>P-IRIS project:</w:t>
      </w:r>
    </w:p>
    <w:p w:rsidR="00E13CDE" w:rsidRPr="00AE77C9" w:rsidRDefault="00F84609" w:rsidP="00E13CDE">
      <w:pPr>
        <w:spacing w:after="0" w:line="240" w:lineRule="auto"/>
        <w:rPr>
          <w:rFonts w:asciiTheme="minorHAnsi" w:hAnsiTheme="minorHAnsi" w:cstheme="minorHAnsi"/>
          <w:lang w:val="en-US"/>
        </w:rPr>
      </w:pPr>
      <w:hyperlink r:id="rId11" w:history="1">
        <w:r w:rsidR="00E13CDE" w:rsidRPr="00914EA4">
          <w:rPr>
            <w:rStyle w:val="Hiperpovezava"/>
            <w:lang w:val="en-US"/>
          </w:rPr>
          <w:t>https://www.interregeurope.eu/p-iris/</w:t>
        </w:r>
      </w:hyperlink>
    </w:p>
    <w:sectPr w:rsidR="00E13CDE" w:rsidRPr="00AE77C9" w:rsidSect="00641568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588" w:right="1021" w:bottom="1440" w:left="1021" w:header="454" w:footer="102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2BC" w:rsidRDefault="00E272BC" w:rsidP="00332B36">
      <w:r>
        <w:separator/>
      </w:r>
    </w:p>
  </w:endnote>
  <w:endnote w:type="continuationSeparator" w:id="0">
    <w:p w:rsidR="00E272BC" w:rsidRDefault="00E272BC" w:rsidP="00332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AA4" w:rsidRPr="0098440B" w:rsidRDefault="002F5AA4" w:rsidP="00332B36">
    <w:pPr>
      <w:pStyle w:val="Noga"/>
      <w:rPr>
        <w:lang w:val="en-GB"/>
      </w:rPr>
    </w:pP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412640C6" wp14:editId="738FC877">
              <wp:simplePos x="0" y="0"/>
              <wp:positionH relativeFrom="column">
                <wp:posOffset>-8729</wp:posOffset>
              </wp:positionH>
              <wp:positionV relativeFrom="paragraph">
                <wp:posOffset>-431</wp:posOffset>
              </wp:positionV>
              <wp:extent cx="6268720" cy="412191"/>
              <wp:effectExtent l="0" t="0" r="0" b="6985"/>
              <wp:wrapNone/>
              <wp:docPr id="41" name="Zone de texte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68720" cy="41219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9866" w:type="dxa"/>
                            <w:tblInd w:w="5" w:type="dxa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9866"/>
                          </w:tblGrid>
                          <w:tr w:rsidR="002F5AA4" w:rsidTr="00A41A4A">
                            <w:trPr>
                              <w:cantSplit/>
                              <w:trHeight w:hRule="exact" w:val="295"/>
                            </w:trPr>
                            <w:tc>
                              <w:tcPr>
                                <w:tcW w:w="9776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tbl>
                                <w:tblPr>
                                  <w:tblW w:w="9866" w:type="dxa"/>
                                  <w:tblLayout w:type="fixed"/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2423"/>
                                  <w:gridCol w:w="2481"/>
                                  <w:gridCol w:w="2481"/>
                                  <w:gridCol w:w="2481"/>
                                </w:tblGrid>
                                <w:tr w:rsidR="002F5AA4" w:rsidTr="00A41A4A">
                                  <w:trPr>
                                    <w:trHeight w:hRule="exact" w:val="85"/>
                                  </w:trPr>
                                  <w:tc>
                                    <w:tcPr>
                                      <w:tcW w:w="2438" w:type="dxa"/>
                                      <w:tcBorders>
                                        <w:top w:val="single" w:sz="2" w:space="0" w:color="FDC609" w:themeColor="accent1"/>
                                        <w:left w:val="single" w:sz="2" w:space="0" w:color="FDC609" w:themeColor="accent1"/>
                                        <w:bottom w:val="single" w:sz="2" w:space="0" w:color="FDC609" w:themeColor="accent1"/>
                                        <w:right w:val="single" w:sz="2" w:space="0" w:color="21B7CF" w:themeColor="accent4"/>
                                      </w:tcBorders>
                                      <w:shd w:val="clear" w:color="auto" w:fill="FDC609" w:themeFill="accent1"/>
                                      <w:tcMar>
                                        <w:left w:w="0" w:type="dxa"/>
                                        <w:right w:w="0" w:type="dxa"/>
                                      </w:tcMar>
                                    </w:tcPr>
                                    <w:p w:rsidR="002F5AA4" w:rsidRDefault="002F5AA4" w:rsidP="00A41A4A">
                                      <w:pPr>
                                        <w:pStyle w:val="L-I-EU-footnote"/>
                                        <w:rPr>
                                          <w:noProof/>
                                          <w:lang w:eastAsia="fr-FR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495" w:type="dxa"/>
                                      <w:tcBorders>
                                        <w:top w:val="single" w:sz="2" w:space="0" w:color="21B7CF" w:themeColor="accent4"/>
                                        <w:left w:val="single" w:sz="2" w:space="0" w:color="21B7CF" w:themeColor="accent4"/>
                                        <w:bottom w:val="single" w:sz="2" w:space="0" w:color="21B7CF" w:themeColor="accent4"/>
                                        <w:right w:val="single" w:sz="2" w:space="0" w:color="159960" w:themeColor="accent3"/>
                                      </w:tcBorders>
                                      <w:shd w:val="clear" w:color="auto" w:fill="21B7CF" w:themeFill="accent4"/>
                                      <w:tcMar>
                                        <w:left w:w="0" w:type="dxa"/>
                                        <w:right w:w="0" w:type="dxa"/>
                                      </w:tcMar>
                                    </w:tcPr>
                                    <w:p w:rsidR="002F5AA4" w:rsidRDefault="002F5AA4" w:rsidP="00A41A4A">
                                      <w:pPr>
                                        <w:pStyle w:val="L-I-EU-footnote"/>
                                        <w:rPr>
                                          <w:noProof/>
                                          <w:lang w:eastAsia="fr-FR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495" w:type="dxa"/>
                                      <w:tcBorders>
                                        <w:top w:val="single" w:sz="2" w:space="0" w:color="159960" w:themeColor="accent3"/>
                                        <w:left w:val="single" w:sz="2" w:space="0" w:color="159960" w:themeColor="accent3"/>
                                        <w:bottom w:val="single" w:sz="2" w:space="0" w:color="159960" w:themeColor="accent3"/>
                                        <w:right w:val="single" w:sz="2" w:space="0" w:color="98C222" w:themeColor="accent2"/>
                                      </w:tcBorders>
                                      <w:shd w:val="clear" w:color="auto" w:fill="159960" w:themeFill="accent3"/>
                                      <w:tcMar>
                                        <w:left w:w="0" w:type="dxa"/>
                                        <w:right w:w="0" w:type="dxa"/>
                                      </w:tcMar>
                                    </w:tcPr>
                                    <w:p w:rsidR="002F5AA4" w:rsidRDefault="002F5AA4" w:rsidP="00A41A4A">
                                      <w:pPr>
                                        <w:pStyle w:val="L-I-EU-footnote"/>
                                        <w:rPr>
                                          <w:noProof/>
                                          <w:lang w:eastAsia="fr-FR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495" w:type="dxa"/>
                                      <w:tcBorders>
                                        <w:top w:val="single" w:sz="2" w:space="0" w:color="98C222" w:themeColor="accent2"/>
                                        <w:left w:val="single" w:sz="2" w:space="0" w:color="98C222" w:themeColor="accent2"/>
                                        <w:bottom w:val="single" w:sz="2" w:space="0" w:color="98C222" w:themeColor="accent2"/>
                                        <w:right w:val="single" w:sz="2" w:space="0" w:color="98C222" w:themeColor="accent2"/>
                                      </w:tcBorders>
                                      <w:shd w:val="clear" w:color="auto" w:fill="98C222" w:themeFill="accent2"/>
                                      <w:tcMar>
                                        <w:left w:w="0" w:type="dxa"/>
                                        <w:right w:w="0" w:type="dxa"/>
                                      </w:tcMar>
                                    </w:tcPr>
                                    <w:p w:rsidR="002F5AA4" w:rsidRDefault="002F5AA4" w:rsidP="00A41A4A">
                                      <w:pPr>
                                        <w:pStyle w:val="L-I-EU-footnote"/>
                                        <w:rPr>
                                          <w:noProof/>
                                          <w:lang w:eastAsia="fr-FR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:rsidR="002F5AA4" w:rsidRDefault="002F5AA4" w:rsidP="00A41A4A">
                                <w:pPr>
                                  <w:pStyle w:val="L-I-EU-footnote"/>
                                </w:pPr>
                              </w:p>
                            </w:tc>
                          </w:tr>
                          <w:tr w:rsidR="002F5AA4" w:rsidRPr="00D83001" w:rsidTr="00A41A4A">
                            <w:trPr>
                              <w:cantSplit/>
                              <w:trHeight w:val="416"/>
                            </w:trPr>
                            <w:tc>
                              <w:tcPr>
                                <w:tcW w:w="9866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2F5AA4" w:rsidRPr="00E30929" w:rsidRDefault="00AE77C9" w:rsidP="00A41A4A">
                                <w:pPr>
                                  <w:pStyle w:val="L-I-EU-pagenumber"/>
                                  <w:rPr>
                                    <w:lang w:val="en-GB"/>
                                  </w:rPr>
                                </w:pPr>
                                <w:r>
                                  <w:rPr>
                                    <w:lang w:val="en-GB"/>
                                  </w:rPr>
                                  <w:t>P-IRIS Press release</w:t>
                                </w:r>
                                <w:r w:rsidR="002F5AA4">
                                  <w:rPr>
                                    <w:lang w:val="en-GB"/>
                                  </w:rPr>
                                  <w:t xml:space="preserve">  </w:t>
                                </w:r>
                                <w:r w:rsidR="002F5AA4" w:rsidRPr="00E30929">
                                  <w:rPr>
                                    <w:lang w:val="en-GB"/>
                                  </w:rPr>
                                  <w:t xml:space="preserve">|  </w:t>
                                </w:r>
                                <w:r w:rsidR="002F5AA4" w:rsidRPr="00432443">
                                  <w:fldChar w:fldCharType="begin"/>
                                </w:r>
                                <w:r w:rsidR="002F5AA4" w:rsidRPr="00E30929">
                                  <w:rPr>
                                    <w:lang w:val="en-GB"/>
                                  </w:rPr>
                                  <w:instrText>PAGE   \* MERGEFORMAT</w:instrText>
                                </w:r>
                                <w:r w:rsidR="002F5AA4" w:rsidRPr="00432443">
                                  <w:fldChar w:fldCharType="separate"/>
                                </w:r>
                                <w:r w:rsidR="00A520FB">
                                  <w:rPr>
                                    <w:noProof/>
                                    <w:lang w:val="en-GB"/>
                                  </w:rPr>
                                  <w:t>2</w:t>
                                </w:r>
                                <w:r w:rsidR="002F5AA4" w:rsidRPr="00432443">
                                  <w:fldChar w:fldCharType="end"/>
                                </w:r>
                                <w:r w:rsidR="002F5AA4">
                                  <w:rPr>
                                    <w:lang w:val="en-GB"/>
                                  </w:rPr>
                                  <w:t xml:space="preserve"> /</w:t>
                                </w:r>
                                <w:r w:rsidR="002F5AA4" w:rsidRPr="00E30929">
                                  <w:rPr>
                                    <w:lang w:val="en-GB"/>
                                  </w:rPr>
                                  <w:t xml:space="preserve"> </w:t>
                                </w:r>
                                <w:r w:rsidR="002F5AA4">
                                  <w:fldChar w:fldCharType="begin"/>
                                </w:r>
                                <w:r w:rsidR="002F5AA4" w:rsidRPr="00E30929">
                                  <w:rPr>
                                    <w:lang w:val="en-GB"/>
                                  </w:rPr>
                                  <w:instrText xml:space="preserve"> NUMPAGES  \* Arabic  \* MERGEFORMAT </w:instrText>
                                </w:r>
                                <w:r w:rsidR="002F5AA4">
                                  <w:fldChar w:fldCharType="separate"/>
                                </w:r>
                                <w:r w:rsidR="00A520FB">
                                  <w:rPr>
                                    <w:noProof/>
                                    <w:lang w:val="en-GB"/>
                                  </w:rPr>
                                  <w:t>2</w:t>
                                </w:r>
                                <w:r w:rsidR="002F5AA4"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  <w:p w:rsidR="002F5AA4" w:rsidRPr="00E30929" w:rsidRDefault="002F5AA4" w:rsidP="00A41A4A">
                                <w:pPr>
                                  <w:pStyle w:val="L-I-EU-footnote"/>
                                  <w:jc w:val="right"/>
                                  <w:rPr>
                                    <w:lang w:val="en-GB"/>
                                  </w:rPr>
                                </w:pPr>
                                <w:r w:rsidRPr="00E30929">
                                  <w:rPr>
                                    <w:noProof/>
                                    <w:lang w:val="en-GB" w:eastAsia="fr-FR"/>
                                  </w:rPr>
                                  <w:t xml:space="preserve">                                   </w:t>
                                </w:r>
                                <w:r w:rsidRPr="00E30929">
                                  <w:rPr>
                                    <w:lang w:val="en-GB"/>
                                  </w:rPr>
                                  <w:t xml:space="preserve">    </w:t>
                                </w:r>
                              </w:p>
                              <w:p w:rsidR="002F5AA4" w:rsidRPr="00E30929" w:rsidRDefault="002F5AA4" w:rsidP="00A41A4A">
                                <w:pPr>
                                  <w:pStyle w:val="L-I-EU-footnote"/>
                                  <w:rPr>
                                    <w:lang w:val="en-GB"/>
                                  </w:rPr>
                                </w:pPr>
                                <w:r w:rsidRPr="00E30929">
                                  <w:rPr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:rsidR="002F5AA4" w:rsidRPr="00E30929" w:rsidRDefault="002F5AA4" w:rsidP="00A41A4A">
                                <w:pPr>
                                  <w:pStyle w:val="L-I-EU-footnote"/>
                                  <w:rPr>
                                    <w:lang w:val="en-GB"/>
                                  </w:rPr>
                                </w:pPr>
                              </w:p>
                              <w:p w:rsidR="002F5AA4" w:rsidRPr="00E30929" w:rsidRDefault="002F5AA4" w:rsidP="00A41A4A">
                                <w:pPr>
                                  <w:pStyle w:val="L-I-EU-pagenumber"/>
                                  <w:rPr>
                                    <w:lang w:val="en-GB"/>
                                  </w:rPr>
                                </w:pPr>
                              </w:p>
                            </w:tc>
                          </w:tr>
                        </w:tbl>
                        <w:p w:rsidR="002F5AA4" w:rsidRPr="0098440B" w:rsidRDefault="002F5AA4">
                          <w:pPr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41" o:spid="_x0000_s1026" type="#_x0000_t202" style="position:absolute;left:0;text-align:left;margin-left:-.7pt;margin-top:-.05pt;width:493.6pt;height:32.4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" filled="f" stroked="f" strokeweight=".5pt">
              <v:textbox inset="0,0,0,0">
                <w:txbxContent>
                  <w:tbl>
                    <w:tblPr>
                      <w:tblW w:w="9866" w:type="dxa"/>
                      <w:tblInd w:w="5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9866"/>
                    </w:tblGrid>
                    <w:tr w:rsidR="002F5AA4" w:rsidTr="00A41A4A">
                      <w:trPr>
                        <w:cantSplit/>
                        <w:trHeight w:hRule="exact" w:val="295"/>
                      </w:trPr>
                      <w:tc>
                        <w:tcPr>
                          <w:tcW w:w="9776" w:type="dxa"/>
                          <w:tcMar>
                            <w:left w:w="0" w:type="dxa"/>
                            <w:right w:w="0" w:type="dxa"/>
                          </w:tcMar>
                        </w:tcPr>
                        <w:tbl>
                          <w:tblPr>
                            <w:tblW w:w="9866" w:type="dxa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423"/>
                            <w:gridCol w:w="2481"/>
                            <w:gridCol w:w="2481"/>
                            <w:gridCol w:w="2481"/>
                          </w:tblGrid>
                          <w:tr w:rsidR="002F5AA4" w:rsidTr="00A41A4A">
                            <w:trPr>
                              <w:trHeight w:hRule="exact" w:val="85"/>
                            </w:trPr>
                            <w:tc>
                              <w:tcPr>
                                <w:tcW w:w="2438" w:type="dxa"/>
                                <w:tcBorders>
                                  <w:top w:val="single" w:sz="2" w:space="0" w:color="FDC609" w:themeColor="accent1"/>
                                  <w:left w:val="single" w:sz="2" w:space="0" w:color="FDC609" w:themeColor="accent1"/>
                                  <w:bottom w:val="single" w:sz="2" w:space="0" w:color="FDC609" w:themeColor="accent1"/>
                                  <w:right w:val="single" w:sz="2" w:space="0" w:color="21B7CF" w:themeColor="accent4"/>
                                </w:tcBorders>
                                <w:shd w:val="clear" w:color="auto" w:fill="FDC609" w:themeFill="accent1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2F5AA4" w:rsidRDefault="002F5AA4" w:rsidP="00A41A4A">
                                <w:pPr>
                                  <w:pStyle w:val="L-I-EU-footnote"/>
                                  <w:rPr>
                                    <w:noProof/>
                                    <w:lang w:eastAsia="fr-F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495" w:type="dxa"/>
                                <w:tcBorders>
                                  <w:top w:val="single" w:sz="2" w:space="0" w:color="21B7CF" w:themeColor="accent4"/>
                                  <w:left w:val="single" w:sz="2" w:space="0" w:color="21B7CF" w:themeColor="accent4"/>
                                  <w:bottom w:val="single" w:sz="2" w:space="0" w:color="21B7CF" w:themeColor="accent4"/>
                                  <w:right w:val="single" w:sz="2" w:space="0" w:color="159960" w:themeColor="accent3"/>
                                </w:tcBorders>
                                <w:shd w:val="clear" w:color="auto" w:fill="21B7CF" w:themeFill="accent4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2F5AA4" w:rsidRDefault="002F5AA4" w:rsidP="00A41A4A">
                                <w:pPr>
                                  <w:pStyle w:val="L-I-EU-footnote"/>
                                  <w:rPr>
                                    <w:noProof/>
                                    <w:lang w:eastAsia="fr-F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495" w:type="dxa"/>
                                <w:tcBorders>
                                  <w:top w:val="single" w:sz="2" w:space="0" w:color="159960" w:themeColor="accent3"/>
                                  <w:left w:val="single" w:sz="2" w:space="0" w:color="159960" w:themeColor="accent3"/>
                                  <w:bottom w:val="single" w:sz="2" w:space="0" w:color="159960" w:themeColor="accent3"/>
                                  <w:right w:val="single" w:sz="2" w:space="0" w:color="98C222" w:themeColor="accent2"/>
                                </w:tcBorders>
                                <w:shd w:val="clear" w:color="auto" w:fill="159960" w:themeFill="accent3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2F5AA4" w:rsidRDefault="002F5AA4" w:rsidP="00A41A4A">
                                <w:pPr>
                                  <w:pStyle w:val="L-I-EU-footnote"/>
                                  <w:rPr>
                                    <w:noProof/>
                                    <w:lang w:eastAsia="fr-F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495" w:type="dxa"/>
                                <w:tcBorders>
                                  <w:top w:val="single" w:sz="2" w:space="0" w:color="98C222" w:themeColor="accent2"/>
                                  <w:left w:val="single" w:sz="2" w:space="0" w:color="98C222" w:themeColor="accent2"/>
                                  <w:bottom w:val="single" w:sz="2" w:space="0" w:color="98C222" w:themeColor="accent2"/>
                                  <w:right w:val="single" w:sz="2" w:space="0" w:color="98C222" w:themeColor="accent2"/>
                                </w:tcBorders>
                                <w:shd w:val="clear" w:color="auto" w:fill="98C222" w:themeFill="accent2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2F5AA4" w:rsidRDefault="002F5AA4" w:rsidP="00A41A4A">
                                <w:pPr>
                                  <w:pStyle w:val="L-I-EU-footnote"/>
                                  <w:rPr>
                                    <w:noProof/>
                                    <w:lang w:eastAsia="fr-FR"/>
                                  </w:rPr>
                                </w:pPr>
                              </w:p>
                            </w:tc>
                          </w:tr>
                        </w:tbl>
                        <w:p w:rsidR="002F5AA4" w:rsidRDefault="002F5AA4" w:rsidP="00A41A4A">
                          <w:pPr>
                            <w:pStyle w:val="L-I-EU-footnote"/>
                          </w:pPr>
                        </w:p>
                      </w:tc>
                    </w:tr>
                    <w:tr w:rsidR="002F5AA4" w:rsidRPr="00D83001" w:rsidTr="00A41A4A">
                      <w:trPr>
                        <w:cantSplit/>
                        <w:trHeight w:val="416"/>
                      </w:trPr>
                      <w:tc>
                        <w:tcPr>
                          <w:tcW w:w="9866" w:type="dxa"/>
                          <w:tcMar>
                            <w:left w:w="0" w:type="dxa"/>
                            <w:right w:w="0" w:type="dxa"/>
                          </w:tcMar>
                        </w:tcPr>
                        <w:p w:rsidR="002F5AA4" w:rsidRPr="00E30929" w:rsidRDefault="00AE77C9" w:rsidP="00A41A4A">
                          <w:pPr>
                            <w:pStyle w:val="L-I-EU-pagenumber"/>
                            <w:rPr>
                              <w:lang w:val="en-GB"/>
                            </w:rPr>
                          </w:pPr>
                          <w:r>
                            <w:rPr>
                              <w:lang w:val="en-GB"/>
                            </w:rPr>
                            <w:t>P-IRIS Press release</w:t>
                          </w:r>
                          <w:r w:rsidR="002F5AA4">
                            <w:rPr>
                              <w:lang w:val="en-GB"/>
                            </w:rPr>
                            <w:t xml:space="preserve">  </w:t>
                          </w:r>
                          <w:r w:rsidR="002F5AA4" w:rsidRPr="00E30929">
                            <w:rPr>
                              <w:lang w:val="en-GB"/>
                            </w:rPr>
                            <w:t xml:space="preserve">|  </w:t>
                          </w:r>
                          <w:r w:rsidR="002F5AA4" w:rsidRPr="00432443">
                            <w:fldChar w:fldCharType="begin"/>
                          </w:r>
                          <w:r w:rsidR="002F5AA4" w:rsidRPr="00E30929">
                            <w:rPr>
                              <w:lang w:val="en-GB"/>
                            </w:rPr>
                            <w:instrText>PAGE   \* MERGEFORMAT</w:instrText>
                          </w:r>
                          <w:r w:rsidR="002F5AA4" w:rsidRPr="00432443">
                            <w:fldChar w:fldCharType="separate"/>
                          </w:r>
                          <w:r w:rsidR="00A520FB">
                            <w:rPr>
                              <w:noProof/>
                              <w:lang w:val="en-GB"/>
                            </w:rPr>
                            <w:t>2</w:t>
                          </w:r>
                          <w:r w:rsidR="002F5AA4" w:rsidRPr="00432443">
                            <w:fldChar w:fldCharType="end"/>
                          </w:r>
                          <w:r w:rsidR="002F5AA4">
                            <w:rPr>
                              <w:lang w:val="en-GB"/>
                            </w:rPr>
                            <w:t xml:space="preserve"> /</w:t>
                          </w:r>
                          <w:r w:rsidR="002F5AA4" w:rsidRPr="00E30929">
                            <w:rPr>
                              <w:lang w:val="en-GB"/>
                            </w:rPr>
                            <w:t xml:space="preserve"> </w:t>
                          </w:r>
                          <w:r w:rsidR="002F5AA4">
                            <w:fldChar w:fldCharType="begin"/>
                          </w:r>
                          <w:r w:rsidR="002F5AA4" w:rsidRPr="00E30929">
                            <w:rPr>
                              <w:lang w:val="en-GB"/>
                            </w:rPr>
                            <w:instrText xml:space="preserve"> NUMPAGES  \* Arabic  \* MERGEFORMAT </w:instrText>
                          </w:r>
                          <w:r w:rsidR="002F5AA4">
                            <w:fldChar w:fldCharType="separate"/>
                          </w:r>
                          <w:r w:rsidR="00A520FB">
                            <w:rPr>
                              <w:noProof/>
                              <w:lang w:val="en-GB"/>
                            </w:rPr>
                            <w:t>2</w:t>
                          </w:r>
                          <w:r w:rsidR="002F5AA4">
                            <w:rPr>
                              <w:noProof/>
                            </w:rPr>
                            <w:fldChar w:fldCharType="end"/>
                          </w:r>
                        </w:p>
                        <w:p w:rsidR="002F5AA4" w:rsidRPr="00E30929" w:rsidRDefault="002F5AA4" w:rsidP="00A41A4A">
                          <w:pPr>
                            <w:pStyle w:val="L-I-EU-footnote"/>
                            <w:jc w:val="right"/>
                            <w:rPr>
                              <w:lang w:val="en-GB"/>
                            </w:rPr>
                          </w:pPr>
                          <w:r w:rsidRPr="00E30929">
                            <w:rPr>
                              <w:noProof/>
                              <w:lang w:val="en-GB" w:eastAsia="fr-FR"/>
                            </w:rPr>
                            <w:t xml:space="preserve">                                   </w:t>
                          </w:r>
                          <w:r w:rsidRPr="00E30929">
                            <w:rPr>
                              <w:lang w:val="en-GB"/>
                            </w:rPr>
                            <w:t xml:space="preserve">    </w:t>
                          </w:r>
                        </w:p>
                        <w:p w:rsidR="002F5AA4" w:rsidRPr="00E30929" w:rsidRDefault="002F5AA4" w:rsidP="00A41A4A">
                          <w:pPr>
                            <w:pStyle w:val="L-I-EU-footnote"/>
                            <w:rPr>
                              <w:lang w:val="en-GB"/>
                            </w:rPr>
                          </w:pPr>
                          <w:r w:rsidRPr="00E30929">
                            <w:rPr>
                              <w:lang w:val="en-GB"/>
                            </w:rPr>
                            <w:t xml:space="preserve"> </w:t>
                          </w:r>
                        </w:p>
                        <w:p w:rsidR="002F5AA4" w:rsidRPr="00E30929" w:rsidRDefault="002F5AA4" w:rsidP="00A41A4A">
                          <w:pPr>
                            <w:pStyle w:val="L-I-EU-footnote"/>
                            <w:rPr>
                              <w:lang w:val="en-GB"/>
                            </w:rPr>
                          </w:pPr>
                        </w:p>
                        <w:p w:rsidR="002F5AA4" w:rsidRPr="00E30929" w:rsidRDefault="002F5AA4" w:rsidP="00A41A4A">
                          <w:pPr>
                            <w:pStyle w:val="L-I-EU-pagenumber"/>
                            <w:rPr>
                              <w:lang w:val="en-GB"/>
                            </w:rPr>
                          </w:pPr>
                        </w:p>
                      </w:tc>
                    </w:tr>
                  </w:tbl>
                  <w:p w:rsidR="002F5AA4" w:rsidRPr="0098440B" w:rsidRDefault="002F5AA4">
                    <w:pPr>
                      <w:rPr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AA4" w:rsidRDefault="002F5AA4">
    <w:pPr>
      <w:pStyle w:val="Noga"/>
    </w:pPr>
    <w:r w:rsidRPr="0098440B"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7C408AE7" wp14:editId="531DBE3F">
              <wp:simplePos x="0" y="0"/>
              <wp:positionH relativeFrom="column">
                <wp:posOffset>-485</wp:posOffset>
              </wp:positionH>
              <wp:positionV relativeFrom="paragraph">
                <wp:posOffset>0</wp:posOffset>
              </wp:positionV>
              <wp:extent cx="6268720" cy="412191"/>
              <wp:effectExtent l="0" t="0" r="0" b="6985"/>
              <wp:wrapNone/>
              <wp:docPr id="42" name="Zone de texte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68720" cy="41219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tbl>
                          <w:tblPr>
                            <w:tblW w:w="9866" w:type="dxa"/>
                            <w:tblInd w:w="5" w:type="dxa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9866"/>
                          </w:tblGrid>
                          <w:tr w:rsidR="002F5AA4" w:rsidTr="00A41A4A">
                            <w:trPr>
                              <w:cantSplit/>
                              <w:trHeight w:hRule="exact" w:val="295"/>
                            </w:trPr>
                            <w:tc>
                              <w:tcPr>
                                <w:tcW w:w="9776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tbl>
                                <w:tblPr>
                                  <w:tblW w:w="9866" w:type="dxa"/>
                                  <w:tblLayout w:type="fixed"/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2423"/>
                                  <w:gridCol w:w="2481"/>
                                  <w:gridCol w:w="2481"/>
                                  <w:gridCol w:w="2481"/>
                                </w:tblGrid>
                                <w:tr w:rsidR="002F5AA4" w:rsidTr="00A41A4A">
                                  <w:trPr>
                                    <w:trHeight w:hRule="exact" w:val="85"/>
                                  </w:trPr>
                                  <w:tc>
                                    <w:tcPr>
                                      <w:tcW w:w="2438" w:type="dxa"/>
                                      <w:tcBorders>
                                        <w:top w:val="single" w:sz="2" w:space="0" w:color="FDC609" w:themeColor="accent1"/>
                                        <w:left w:val="single" w:sz="2" w:space="0" w:color="FDC609" w:themeColor="accent1"/>
                                        <w:bottom w:val="single" w:sz="2" w:space="0" w:color="FDC609" w:themeColor="accent1"/>
                                        <w:right w:val="single" w:sz="2" w:space="0" w:color="21B7CF" w:themeColor="accent4"/>
                                      </w:tcBorders>
                                      <w:shd w:val="clear" w:color="auto" w:fill="FDC609" w:themeFill="accent1"/>
                                      <w:tcMar>
                                        <w:left w:w="0" w:type="dxa"/>
                                        <w:right w:w="0" w:type="dxa"/>
                                      </w:tcMar>
                                    </w:tcPr>
                                    <w:p w:rsidR="002F5AA4" w:rsidRDefault="002F5AA4" w:rsidP="00A41A4A">
                                      <w:pPr>
                                        <w:pStyle w:val="L-I-EU-footnote"/>
                                        <w:rPr>
                                          <w:noProof/>
                                          <w:lang w:eastAsia="fr-FR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495" w:type="dxa"/>
                                      <w:tcBorders>
                                        <w:top w:val="single" w:sz="2" w:space="0" w:color="21B7CF" w:themeColor="accent4"/>
                                        <w:left w:val="single" w:sz="2" w:space="0" w:color="21B7CF" w:themeColor="accent4"/>
                                        <w:bottom w:val="single" w:sz="2" w:space="0" w:color="21B7CF" w:themeColor="accent4"/>
                                        <w:right w:val="single" w:sz="2" w:space="0" w:color="159960" w:themeColor="accent3"/>
                                      </w:tcBorders>
                                      <w:shd w:val="clear" w:color="auto" w:fill="21B7CF" w:themeFill="accent4"/>
                                      <w:tcMar>
                                        <w:left w:w="0" w:type="dxa"/>
                                        <w:right w:w="0" w:type="dxa"/>
                                      </w:tcMar>
                                    </w:tcPr>
                                    <w:p w:rsidR="002F5AA4" w:rsidRDefault="002F5AA4" w:rsidP="00A41A4A">
                                      <w:pPr>
                                        <w:pStyle w:val="L-I-EU-footnote"/>
                                        <w:rPr>
                                          <w:noProof/>
                                          <w:lang w:eastAsia="fr-FR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495" w:type="dxa"/>
                                      <w:tcBorders>
                                        <w:top w:val="single" w:sz="2" w:space="0" w:color="159960" w:themeColor="accent3"/>
                                        <w:left w:val="single" w:sz="2" w:space="0" w:color="159960" w:themeColor="accent3"/>
                                        <w:bottom w:val="single" w:sz="2" w:space="0" w:color="159960" w:themeColor="accent3"/>
                                        <w:right w:val="single" w:sz="2" w:space="0" w:color="98C222" w:themeColor="accent2"/>
                                      </w:tcBorders>
                                      <w:shd w:val="clear" w:color="auto" w:fill="159960" w:themeFill="accent3"/>
                                      <w:tcMar>
                                        <w:left w:w="0" w:type="dxa"/>
                                        <w:right w:w="0" w:type="dxa"/>
                                      </w:tcMar>
                                    </w:tcPr>
                                    <w:p w:rsidR="002F5AA4" w:rsidRDefault="002F5AA4" w:rsidP="00A41A4A">
                                      <w:pPr>
                                        <w:pStyle w:val="L-I-EU-footnote"/>
                                        <w:rPr>
                                          <w:noProof/>
                                          <w:lang w:eastAsia="fr-FR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495" w:type="dxa"/>
                                      <w:tcBorders>
                                        <w:top w:val="single" w:sz="2" w:space="0" w:color="98C222" w:themeColor="accent2"/>
                                        <w:left w:val="single" w:sz="2" w:space="0" w:color="98C222" w:themeColor="accent2"/>
                                        <w:bottom w:val="single" w:sz="2" w:space="0" w:color="98C222" w:themeColor="accent2"/>
                                        <w:right w:val="single" w:sz="2" w:space="0" w:color="98C222" w:themeColor="accent2"/>
                                      </w:tcBorders>
                                      <w:shd w:val="clear" w:color="auto" w:fill="98C222" w:themeFill="accent2"/>
                                      <w:tcMar>
                                        <w:left w:w="0" w:type="dxa"/>
                                        <w:right w:w="0" w:type="dxa"/>
                                      </w:tcMar>
                                    </w:tcPr>
                                    <w:p w:rsidR="002F5AA4" w:rsidRDefault="002F5AA4" w:rsidP="00A41A4A">
                                      <w:pPr>
                                        <w:pStyle w:val="L-I-EU-footnote"/>
                                        <w:rPr>
                                          <w:noProof/>
                                          <w:lang w:eastAsia="fr-FR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:rsidR="002F5AA4" w:rsidRDefault="002F5AA4" w:rsidP="00A41A4A">
                                <w:pPr>
                                  <w:pStyle w:val="L-I-EU-footnote"/>
                                </w:pPr>
                              </w:p>
                            </w:tc>
                          </w:tr>
                          <w:tr w:rsidR="002F5AA4" w:rsidRPr="00D83001" w:rsidTr="00A41A4A">
                            <w:trPr>
                              <w:cantSplit/>
                              <w:trHeight w:val="416"/>
                            </w:trPr>
                            <w:tc>
                              <w:tcPr>
                                <w:tcW w:w="9866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2F5AA4" w:rsidRPr="00E30929" w:rsidRDefault="00AE77C9" w:rsidP="000A383C">
                                <w:pPr>
                                  <w:pStyle w:val="L-I-EU-pagenumber"/>
                                  <w:rPr>
                                    <w:lang w:val="en-GB"/>
                                  </w:rPr>
                                </w:pPr>
                                <w:r>
                                  <w:rPr>
                                    <w:lang w:val="en-GB"/>
                                  </w:rPr>
                                  <w:t>P-IRIS Press release</w:t>
                                </w:r>
                                <w:r w:rsidR="002F5AA4">
                                  <w:rPr>
                                    <w:lang w:val="en-GB"/>
                                  </w:rPr>
                                  <w:t xml:space="preserve">  </w:t>
                                </w:r>
                                <w:r w:rsidR="002F5AA4" w:rsidRPr="00E30929">
                                  <w:rPr>
                                    <w:lang w:val="en-GB"/>
                                  </w:rPr>
                                  <w:t xml:space="preserve">|  </w:t>
                                </w:r>
                                <w:r w:rsidR="002F5AA4" w:rsidRPr="00432443">
                                  <w:fldChar w:fldCharType="begin"/>
                                </w:r>
                                <w:r w:rsidR="002F5AA4" w:rsidRPr="00E30929">
                                  <w:rPr>
                                    <w:lang w:val="en-GB"/>
                                  </w:rPr>
                                  <w:instrText>PAGE   \* MERGEFORMAT</w:instrText>
                                </w:r>
                                <w:r w:rsidR="002F5AA4" w:rsidRPr="00432443">
                                  <w:fldChar w:fldCharType="separate"/>
                                </w:r>
                                <w:r w:rsidR="00F84609">
                                  <w:rPr>
                                    <w:noProof/>
                                    <w:lang w:val="en-GB"/>
                                  </w:rPr>
                                  <w:t>1</w:t>
                                </w:r>
                                <w:r w:rsidR="002F5AA4" w:rsidRPr="00432443">
                                  <w:fldChar w:fldCharType="end"/>
                                </w:r>
                                <w:r w:rsidR="002F5AA4">
                                  <w:rPr>
                                    <w:lang w:val="en-GB"/>
                                  </w:rPr>
                                  <w:t xml:space="preserve"> /</w:t>
                                </w:r>
                                <w:r w:rsidR="002F5AA4" w:rsidRPr="00E30929">
                                  <w:rPr>
                                    <w:lang w:val="en-GB"/>
                                  </w:rPr>
                                  <w:t xml:space="preserve"> </w:t>
                                </w:r>
                                <w:r w:rsidR="002F5AA4">
                                  <w:fldChar w:fldCharType="begin"/>
                                </w:r>
                                <w:r w:rsidR="002F5AA4" w:rsidRPr="00E30929">
                                  <w:rPr>
                                    <w:lang w:val="en-GB"/>
                                  </w:rPr>
                                  <w:instrText xml:space="preserve"> NUMPAGES  \* Arabic  \* MERGEFORMAT </w:instrText>
                                </w:r>
                                <w:r w:rsidR="002F5AA4">
                                  <w:fldChar w:fldCharType="separate"/>
                                </w:r>
                                <w:r w:rsidR="00F84609">
                                  <w:rPr>
                                    <w:noProof/>
                                    <w:lang w:val="en-GB"/>
                                  </w:rPr>
                                  <w:t>2</w:t>
                                </w:r>
                                <w:r w:rsidR="002F5AA4"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  <w:p w:rsidR="002F5AA4" w:rsidRPr="00E30929" w:rsidRDefault="002F5AA4" w:rsidP="00A41A4A">
                                <w:pPr>
                                  <w:pStyle w:val="L-I-EU-footnote"/>
                                  <w:jc w:val="right"/>
                                  <w:rPr>
                                    <w:lang w:val="en-GB"/>
                                  </w:rPr>
                                </w:pPr>
                                <w:r w:rsidRPr="00E30929">
                                  <w:rPr>
                                    <w:noProof/>
                                    <w:lang w:val="en-GB" w:eastAsia="fr-FR"/>
                                  </w:rPr>
                                  <w:t xml:space="preserve">                                   </w:t>
                                </w:r>
                                <w:r w:rsidRPr="00E30929">
                                  <w:rPr>
                                    <w:lang w:val="en-GB"/>
                                  </w:rPr>
                                  <w:t xml:space="preserve">    </w:t>
                                </w:r>
                              </w:p>
                              <w:p w:rsidR="002F5AA4" w:rsidRPr="00E30929" w:rsidRDefault="002F5AA4" w:rsidP="00A41A4A">
                                <w:pPr>
                                  <w:pStyle w:val="L-I-EU-footnote"/>
                                  <w:rPr>
                                    <w:lang w:val="en-GB"/>
                                  </w:rPr>
                                </w:pPr>
                                <w:r w:rsidRPr="00E30929">
                                  <w:rPr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:rsidR="002F5AA4" w:rsidRPr="00E30929" w:rsidRDefault="002F5AA4" w:rsidP="00A41A4A">
                                <w:pPr>
                                  <w:pStyle w:val="L-I-EU-footnote"/>
                                  <w:rPr>
                                    <w:lang w:val="en-GB"/>
                                  </w:rPr>
                                </w:pPr>
                              </w:p>
                              <w:p w:rsidR="002F5AA4" w:rsidRPr="00E30929" w:rsidRDefault="002F5AA4" w:rsidP="00A41A4A">
                                <w:pPr>
                                  <w:pStyle w:val="L-I-EU-pagenumber"/>
                                  <w:rPr>
                                    <w:lang w:val="en-GB"/>
                                  </w:rPr>
                                </w:pPr>
                              </w:p>
                            </w:tc>
                          </w:tr>
                        </w:tbl>
                        <w:p w:rsidR="002F5AA4" w:rsidRPr="0098440B" w:rsidRDefault="002F5AA4" w:rsidP="0098440B">
                          <w:pPr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42" o:spid="_x0000_s1027" type="#_x0000_t202" style="position:absolute;left:0;text-align:left;margin-left:-.05pt;margin-top:0;width:493.6pt;height:32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" filled="f" stroked="f" strokeweight=".5pt">
              <v:textbox inset="0,0,0,0">
                <w:txbxContent>
                  <w:tbl>
                    <w:tblPr>
                      <w:tblW w:w="9866" w:type="dxa"/>
                      <w:tblInd w:w="5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9866"/>
                    </w:tblGrid>
                    <w:tr w:rsidR="002F5AA4" w:rsidTr="00A41A4A">
                      <w:trPr>
                        <w:cantSplit/>
                        <w:trHeight w:hRule="exact" w:val="295"/>
                      </w:trPr>
                      <w:tc>
                        <w:tcPr>
                          <w:tcW w:w="9776" w:type="dxa"/>
                          <w:tcMar>
                            <w:left w:w="0" w:type="dxa"/>
                            <w:right w:w="0" w:type="dxa"/>
                          </w:tcMar>
                        </w:tcPr>
                        <w:tbl>
                          <w:tblPr>
                            <w:tblW w:w="9866" w:type="dxa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423"/>
                            <w:gridCol w:w="2481"/>
                            <w:gridCol w:w="2481"/>
                            <w:gridCol w:w="2481"/>
                          </w:tblGrid>
                          <w:tr w:rsidR="002F5AA4" w:rsidTr="00A41A4A">
                            <w:trPr>
                              <w:trHeight w:hRule="exact" w:val="85"/>
                            </w:trPr>
                            <w:tc>
                              <w:tcPr>
                                <w:tcW w:w="2438" w:type="dxa"/>
                                <w:tcBorders>
                                  <w:top w:val="single" w:sz="2" w:space="0" w:color="FDC609" w:themeColor="accent1"/>
                                  <w:left w:val="single" w:sz="2" w:space="0" w:color="FDC609" w:themeColor="accent1"/>
                                  <w:bottom w:val="single" w:sz="2" w:space="0" w:color="FDC609" w:themeColor="accent1"/>
                                  <w:right w:val="single" w:sz="2" w:space="0" w:color="21B7CF" w:themeColor="accent4"/>
                                </w:tcBorders>
                                <w:shd w:val="clear" w:color="auto" w:fill="FDC609" w:themeFill="accent1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2F5AA4" w:rsidRDefault="002F5AA4" w:rsidP="00A41A4A">
                                <w:pPr>
                                  <w:pStyle w:val="L-I-EU-footnote"/>
                                  <w:rPr>
                                    <w:noProof/>
                                    <w:lang w:eastAsia="fr-F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495" w:type="dxa"/>
                                <w:tcBorders>
                                  <w:top w:val="single" w:sz="2" w:space="0" w:color="21B7CF" w:themeColor="accent4"/>
                                  <w:left w:val="single" w:sz="2" w:space="0" w:color="21B7CF" w:themeColor="accent4"/>
                                  <w:bottom w:val="single" w:sz="2" w:space="0" w:color="21B7CF" w:themeColor="accent4"/>
                                  <w:right w:val="single" w:sz="2" w:space="0" w:color="159960" w:themeColor="accent3"/>
                                </w:tcBorders>
                                <w:shd w:val="clear" w:color="auto" w:fill="21B7CF" w:themeFill="accent4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2F5AA4" w:rsidRDefault="002F5AA4" w:rsidP="00A41A4A">
                                <w:pPr>
                                  <w:pStyle w:val="L-I-EU-footnote"/>
                                  <w:rPr>
                                    <w:noProof/>
                                    <w:lang w:eastAsia="fr-F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495" w:type="dxa"/>
                                <w:tcBorders>
                                  <w:top w:val="single" w:sz="2" w:space="0" w:color="159960" w:themeColor="accent3"/>
                                  <w:left w:val="single" w:sz="2" w:space="0" w:color="159960" w:themeColor="accent3"/>
                                  <w:bottom w:val="single" w:sz="2" w:space="0" w:color="159960" w:themeColor="accent3"/>
                                  <w:right w:val="single" w:sz="2" w:space="0" w:color="98C222" w:themeColor="accent2"/>
                                </w:tcBorders>
                                <w:shd w:val="clear" w:color="auto" w:fill="159960" w:themeFill="accent3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2F5AA4" w:rsidRDefault="002F5AA4" w:rsidP="00A41A4A">
                                <w:pPr>
                                  <w:pStyle w:val="L-I-EU-footnote"/>
                                  <w:rPr>
                                    <w:noProof/>
                                    <w:lang w:eastAsia="fr-F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495" w:type="dxa"/>
                                <w:tcBorders>
                                  <w:top w:val="single" w:sz="2" w:space="0" w:color="98C222" w:themeColor="accent2"/>
                                  <w:left w:val="single" w:sz="2" w:space="0" w:color="98C222" w:themeColor="accent2"/>
                                  <w:bottom w:val="single" w:sz="2" w:space="0" w:color="98C222" w:themeColor="accent2"/>
                                  <w:right w:val="single" w:sz="2" w:space="0" w:color="98C222" w:themeColor="accent2"/>
                                </w:tcBorders>
                                <w:shd w:val="clear" w:color="auto" w:fill="98C222" w:themeFill="accent2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2F5AA4" w:rsidRDefault="002F5AA4" w:rsidP="00A41A4A">
                                <w:pPr>
                                  <w:pStyle w:val="L-I-EU-footnote"/>
                                  <w:rPr>
                                    <w:noProof/>
                                    <w:lang w:eastAsia="fr-FR"/>
                                  </w:rPr>
                                </w:pPr>
                              </w:p>
                            </w:tc>
                          </w:tr>
                        </w:tbl>
                        <w:p w:rsidR="002F5AA4" w:rsidRDefault="002F5AA4" w:rsidP="00A41A4A">
                          <w:pPr>
                            <w:pStyle w:val="L-I-EU-footnote"/>
                          </w:pPr>
                        </w:p>
                      </w:tc>
                    </w:tr>
                    <w:tr w:rsidR="002F5AA4" w:rsidRPr="00D83001" w:rsidTr="00A41A4A">
                      <w:trPr>
                        <w:cantSplit/>
                        <w:trHeight w:val="416"/>
                      </w:trPr>
                      <w:tc>
                        <w:tcPr>
                          <w:tcW w:w="9866" w:type="dxa"/>
                          <w:tcMar>
                            <w:left w:w="0" w:type="dxa"/>
                            <w:right w:w="0" w:type="dxa"/>
                          </w:tcMar>
                        </w:tcPr>
                        <w:p w:rsidR="002F5AA4" w:rsidRPr="00E30929" w:rsidRDefault="00AE77C9" w:rsidP="000A383C">
                          <w:pPr>
                            <w:pStyle w:val="L-I-EU-pagenumber"/>
                            <w:rPr>
                              <w:lang w:val="en-GB"/>
                            </w:rPr>
                          </w:pPr>
                          <w:r>
                            <w:rPr>
                              <w:lang w:val="en-GB"/>
                            </w:rPr>
                            <w:t>P-IRIS Press release</w:t>
                          </w:r>
                          <w:r w:rsidR="002F5AA4">
                            <w:rPr>
                              <w:lang w:val="en-GB"/>
                            </w:rPr>
                            <w:t xml:space="preserve">  </w:t>
                          </w:r>
                          <w:r w:rsidR="002F5AA4" w:rsidRPr="00E30929">
                            <w:rPr>
                              <w:lang w:val="en-GB"/>
                            </w:rPr>
                            <w:t xml:space="preserve">|  </w:t>
                          </w:r>
                          <w:r w:rsidR="002F5AA4" w:rsidRPr="00432443">
                            <w:fldChar w:fldCharType="begin"/>
                          </w:r>
                          <w:r w:rsidR="002F5AA4" w:rsidRPr="00E30929">
                            <w:rPr>
                              <w:lang w:val="en-GB"/>
                            </w:rPr>
                            <w:instrText>PAGE   \* MERGEFORMAT</w:instrText>
                          </w:r>
                          <w:r w:rsidR="002F5AA4" w:rsidRPr="00432443">
                            <w:fldChar w:fldCharType="separate"/>
                          </w:r>
                          <w:r w:rsidR="00F84609">
                            <w:rPr>
                              <w:noProof/>
                              <w:lang w:val="en-GB"/>
                            </w:rPr>
                            <w:t>1</w:t>
                          </w:r>
                          <w:r w:rsidR="002F5AA4" w:rsidRPr="00432443">
                            <w:fldChar w:fldCharType="end"/>
                          </w:r>
                          <w:r w:rsidR="002F5AA4">
                            <w:rPr>
                              <w:lang w:val="en-GB"/>
                            </w:rPr>
                            <w:t xml:space="preserve"> /</w:t>
                          </w:r>
                          <w:r w:rsidR="002F5AA4" w:rsidRPr="00E30929">
                            <w:rPr>
                              <w:lang w:val="en-GB"/>
                            </w:rPr>
                            <w:t xml:space="preserve"> </w:t>
                          </w:r>
                          <w:r w:rsidR="002F5AA4">
                            <w:fldChar w:fldCharType="begin"/>
                          </w:r>
                          <w:r w:rsidR="002F5AA4" w:rsidRPr="00E30929">
                            <w:rPr>
                              <w:lang w:val="en-GB"/>
                            </w:rPr>
                            <w:instrText xml:space="preserve"> NUMPAGES  \* Arabic  \* MERGEFORMAT </w:instrText>
                          </w:r>
                          <w:r w:rsidR="002F5AA4">
                            <w:fldChar w:fldCharType="separate"/>
                          </w:r>
                          <w:r w:rsidR="00F84609">
                            <w:rPr>
                              <w:noProof/>
                              <w:lang w:val="en-GB"/>
                            </w:rPr>
                            <w:t>2</w:t>
                          </w:r>
                          <w:r w:rsidR="002F5AA4">
                            <w:rPr>
                              <w:noProof/>
                            </w:rPr>
                            <w:fldChar w:fldCharType="end"/>
                          </w:r>
                        </w:p>
                        <w:p w:rsidR="002F5AA4" w:rsidRPr="00E30929" w:rsidRDefault="002F5AA4" w:rsidP="00A41A4A">
                          <w:pPr>
                            <w:pStyle w:val="L-I-EU-footnote"/>
                            <w:jc w:val="right"/>
                            <w:rPr>
                              <w:lang w:val="en-GB"/>
                            </w:rPr>
                          </w:pPr>
                          <w:r w:rsidRPr="00E30929">
                            <w:rPr>
                              <w:noProof/>
                              <w:lang w:val="en-GB" w:eastAsia="fr-FR"/>
                            </w:rPr>
                            <w:t xml:space="preserve">                                   </w:t>
                          </w:r>
                          <w:r w:rsidRPr="00E30929">
                            <w:rPr>
                              <w:lang w:val="en-GB"/>
                            </w:rPr>
                            <w:t xml:space="preserve">    </w:t>
                          </w:r>
                        </w:p>
                        <w:p w:rsidR="002F5AA4" w:rsidRPr="00E30929" w:rsidRDefault="002F5AA4" w:rsidP="00A41A4A">
                          <w:pPr>
                            <w:pStyle w:val="L-I-EU-footnote"/>
                            <w:rPr>
                              <w:lang w:val="en-GB"/>
                            </w:rPr>
                          </w:pPr>
                          <w:r w:rsidRPr="00E30929">
                            <w:rPr>
                              <w:lang w:val="en-GB"/>
                            </w:rPr>
                            <w:t xml:space="preserve"> </w:t>
                          </w:r>
                        </w:p>
                        <w:p w:rsidR="002F5AA4" w:rsidRPr="00E30929" w:rsidRDefault="002F5AA4" w:rsidP="00A41A4A">
                          <w:pPr>
                            <w:pStyle w:val="L-I-EU-footnote"/>
                            <w:rPr>
                              <w:lang w:val="en-GB"/>
                            </w:rPr>
                          </w:pPr>
                        </w:p>
                        <w:p w:rsidR="002F5AA4" w:rsidRPr="00E30929" w:rsidRDefault="002F5AA4" w:rsidP="00A41A4A">
                          <w:pPr>
                            <w:pStyle w:val="L-I-EU-pagenumber"/>
                            <w:rPr>
                              <w:lang w:val="en-GB"/>
                            </w:rPr>
                          </w:pPr>
                        </w:p>
                      </w:tc>
                    </w:tr>
                  </w:tbl>
                  <w:p w:rsidR="002F5AA4" w:rsidRPr="0098440B" w:rsidRDefault="002F5AA4" w:rsidP="0098440B">
                    <w:pPr>
                      <w:rPr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2BC" w:rsidRDefault="00E272BC" w:rsidP="00332B36">
      <w:r>
        <w:separator/>
      </w:r>
    </w:p>
  </w:footnote>
  <w:footnote w:type="continuationSeparator" w:id="0">
    <w:p w:rsidR="00E272BC" w:rsidRDefault="00E272BC" w:rsidP="00332B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66" w:type="dxa"/>
      <w:tblLook w:val="04A0" w:firstRow="1" w:lastRow="0" w:firstColumn="1" w:lastColumn="0" w:noHBand="0" w:noVBand="1"/>
    </w:tblPr>
    <w:tblGrid>
      <w:gridCol w:w="7346"/>
      <w:gridCol w:w="2520"/>
    </w:tblGrid>
    <w:tr w:rsidR="00CC4728" w:rsidTr="00641568">
      <w:trPr>
        <w:trHeight w:val="561"/>
      </w:trPr>
      <w:tc>
        <w:tcPr>
          <w:tcW w:w="0" w:type="auto"/>
          <w:tcMar>
            <w:left w:w="0" w:type="dxa"/>
            <w:right w:w="0" w:type="dxa"/>
          </w:tcMar>
        </w:tcPr>
        <w:p w:rsidR="002F5AA4" w:rsidRDefault="003C6D8D" w:rsidP="00332B36">
          <w:pPr>
            <w:pStyle w:val="Glava"/>
          </w:pPr>
          <w:r>
            <w:rPr>
              <w:noProof/>
              <w:lang w:val="sl-SI" w:eastAsia="sl-SI"/>
            </w:rPr>
            <w:drawing>
              <wp:inline distT="0" distB="0" distL="0" distR="0" wp14:anchorId="32DFBBA3" wp14:editId="4C2E29C4">
                <wp:extent cx="1891094" cy="787400"/>
                <wp:effectExtent l="0" t="0" r="0" b="0"/>
                <wp:docPr id="4" name="Slika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U_FLAG_CMYK.jpe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4662" cy="7888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" w:type="dxa"/>
          <w:tcMar>
            <w:left w:w="0" w:type="dxa"/>
            <w:right w:w="0" w:type="dxa"/>
          </w:tcMar>
        </w:tcPr>
        <w:p w:rsidR="002F5AA4" w:rsidRDefault="003C6D8D" w:rsidP="00E614FE">
          <w:pPr>
            <w:pStyle w:val="Glava"/>
            <w:jc w:val="right"/>
          </w:pPr>
          <w:r>
            <w:rPr>
              <w:noProof/>
              <w:lang w:val="sl-SI" w:eastAsia="sl-SI"/>
            </w:rPr>
            <w:drawing>
              <wp:inline distT="0" distB="0" distL="0" distR="0" wp14:anchorId="05F5D8A0" wp14:editId="4384199D">
                <wp:extent cx="1600200" cy="872164"/>
                <wp:effectExtent l="0" t="0" r="0" b="4445"/>
                <wp:docPr id="6" name="Slika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-IRIS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9447" cy="8717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F5AA4" w:rsidRDefault="002F5AA4" w:rsidP="00332B36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AA4" w:rsidRDefault="003C6D8D" w:rsidP="00332B36">
    <w:pPr>
      <w:pStyle w:val="Glava"/>
    </w:pPr>
    <w:r>
      <w:rPr>
        <w:noProof/>
        <w:lang w:val="sl-SI" w:eastAsia="sl-SI"/>
      </w:rPr>
      <w:drawing>
        <wp:inline distT="0" distB="0" distL="0" distR="0">
          <wp:extent cx="1891094" cy="78740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FLAG_CMYK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4662" cy="7888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</w:t>
    </w:r>
    <w:r>
      <w:rPr>
        <w:noProof/>
        <w:lang w:val="sl-SI" w:eastAsia="sl-SI"/>
      </w:rPr>
      <w:drawing>
        <wp:inline distT="0" distB="0" distL="0" distR="0">
          <wp:extent cx="1608667" cy="876779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-IRI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7910" cy="8763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pt;height:4pt" o:bullet="t">
        <v:imagedata r:id="rId1" o:title="puce4x4"/>
      </v:shape>
    </w:pict>
  </w:numPicBullet>
  <w:numPicBullet w:numPicBulletId="1">
    <w:pict>
      <v:shape id="_x0000_i1027" type="#_x0000_t75" style="width:10pt;height:10pt" o:bullet="t">
        <v:imagedata r:id="rId2" o:title="puce10x10"/>
      </v:shape>
    </w:pict>
  </w:numPicBullet>
  <w:numPicBullet w:numPicBulletId="2">
    <w:pict>
      <v:shape id="_x0000_i1028" type="#_x0000_t75" style="width:1.35pt;height:1.35pt" o:bullet="t">
        <v:imagedata r:id="rId3" o:title="sqaure_blue"/>
      </v:shape>
    </w:pict>
  </w:numPicBullet>
  <w:numPicBullet w:numPicBulletId="3">
    <w:pict>
      <v:shape id="_x0000_i1029" type="#_x0000_t75" style="width:1.35pt;height:1.35pt" o:bullet="t">
        <v:imagedata r:id="rId4" o:title="sqaure_blue-grey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Num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5"/>
    <w:multiLevelType w:val="multilevel"/>
    <w:tmpl w:val="73864CD8"/>
    <w:name w:val="WWNum5"/>
    <w:lvl w:ilvl="0">
      <w:start w:val="2"/>
      <w:numFmt w:val="bullet"/>
      <w:lvlText w:val=""/>
      <w:lvlJc w:val="left"/>
      <w:pPr>
        <w:tabs>
          <w:tab w:val="num" w:pos="0"/>
        </w:tabs>
        <w:ind w:left="720" w:hanging="360"/>
      </w:pPr>
      <w:rPr>
        <w:rFonts w:ascii="Wingdings" w:hAnsi="Wingdings" w:cs="Calibri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06"/>
    <w:multiLevelType w:val="multilevel"/>
    <w:tmpl w:val="00000006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7"/>
    <w:multiLevelType w:val="multilevel"/>
    <w:tmpl w:val="00000007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E44F08"/>
    <w:multiLevelType w:val="hybridMultilevel"/>
    <w:tmpl w:val="A75609E2"/>
    <w:lvl w:ilvl="0" w:tplc="DF2E8750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2AB013D"/>
    <w:multiLevelType w:val="hybridMultilevel"/>
    <w:tmpl w:val="D1EE5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4D33C22"/>
    <w:multiLevelType w:val="hybridMultilevel"/>
    <w:tmpl w:val="3A3EC84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5A9582E"/>
    <w:multiLevelType w:val="hybridMultilevel"/>
    <w:tmpl w:val="2A24E9FA"/>
    <w:lvl w:ilvl="0" w:tplc="4C3AA5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80040E"/>
    <w:multiLevelType w:val="hybridMultilevel"/>
    <w:tmpl w:val="6570E6E0"/>
    <w:lvl w:ilvl="0" w:tplc="13AC02D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4A4F96"/>
    <w:multiLevelType w:val="hybridMultilevel"/>
    <w:tmpl w:val="DADCB15E"/>
    <w:lvl w:ilvl="0" w:tplc="DC900CBC">
      <w:start w:val="1"/>
      <w:numFmt w:val="decimal"/>
      <w:lvlText w:val="%1."/>
      <w:lvlJc w:val="left"/>
      <w:pPr>
        <w:ind w:left="720" w:hanging="360"/>
      </w:pPr>
      <w:rPr>
        <w:rFonts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7F360C"/>
    <w:multiLevelType w:val="hybridMultilevel"/>
    <w:tmpl w:val="6C8222D6"/>
    <w:lvl w:ilvl="0" w:tplc="2B54BE64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5F50F8"/>
    <w:multiLevelType w:val="multilevel"/>
    <w:tmpl w:val="13ECC6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4">
    <w:nsid w:val="1EEB62E4"/>
    <w:multiLevelType w:val="hybridMultilevel"/>
    <w:tmpl w:val="18245B20"/>
    <w:lvl w:ilvl="0" w:tplc="8A92731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trike w:val="0"/>
        <w:dstrike w:val="0"/>
        <w:color w:val="auto"/>
        <w:sz w:val="20"/>
        <w:szCs w:val="20"/>
        <w:u w:val="none" w:color="000000"/>
        <w:vertAlign w:val="baseline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141972"/>
    <w:multiLevelType w:val="hybridMultilevel"/>
    <w:tmpl w:val="A3A6B766"/>
    <w:lvl w:ilvl="0" w:tplc="13AC02D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C241BF"/>
    <w:multiLevelType w:val="hybridMultilevel"/>
    <w:tmpl w:val="F8848432"/>
    <w:lvl w:ilvl="0" w:tplc="FD08A84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401B8D"/>
    <w:multiLevelType w:val="hybridMultilevel"/>
    <w:tmpl w:val="4D5AC59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F668FE"/>
    <w:multiLevelType w:val="hybridMultilevel"/>
    <w:tmpl w:val="B1EAEF3A"/>
    <w:lvl w:ilvl="0" w:tplc="E9029F8E">
      <w:start w:val="1"/>
      <w:numFmt w:val="decimal"/>
      <w:lvlText w:val="%1."/>
      <w:lvlJc w:val="left"/>
      <w:pPr>
        <w:ind w:left="720" w:hanging="360"/>
      </w:pPr>
      <w:rPr>
        <w:rFonts w:hint="default"/>
        <w:color w:val="1F497D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F6051E"/>
    <w:multiLevelType w:val="hybridMultilevel"/>
    <w:tmpl w:val="F47A93D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A57AD6"/>
    <w:multiLevelType w:val="hybridMultilevel"/>
    <w:tmpl w:val="D206E388"/>
    <w:lvl w:ilvl="0" w:tplc="DEC4B8A2">
      <w:start w:val="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8F7D02"/>
    <w:multiLevelType w:val="hybridMultilevel"/>
    <w:tmpl w:val="F716CE3A"/>
    <w:lvl w:ilvl="0" w:tplc="720225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6995AC3"/>
    <w:multiLevelType w:val="hybridMultilevel"/>
    <w:tmpl w:val="5D005918"/>
    <w:name w:val="WWNum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822B04"/>
    <w:multiLevelType w:val="hybridMultilevel"/>
    <w:tmpl w:val="3722A27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D936FA"/>
    <w:multiLevelType w:val="hybridMultilevel"/>
    <w:tmpl w:val="47225916"/>
    <w:lvl w:ilvl="0" w:tplc="942E57D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8A270F5"/>
    <w:multiLevelType w:val="hybridMultilevel"/>
    <w:tmpl w:val="47D07EE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A4D5705"/>
    <w:multiLevelType w:val="hybridMultilevel"/>
    <w:tmpl w:val="263C3C22"/>
    <w:lvl w:ilvl="0" w:tplc="720225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AA809C5"/>
    <w:multiLevelType w:val="hybridMultilevel"/>
    <w:tmpl w:val="4F969C3A"/>
    <w:lvl w:ilvl="0" w:tplc="D8CC9142">
      <w:start w:val="1"/>
      <w:numFmt w:val="decimal"/>
      <w:pStyle w:val="a-I-EU-Numberedlist"/>
      <w:lvlText w:val="%1."/>
      <w:lvlJc w:val="left"/>
      <w:pPr>
        <w:ind w:left="720" w:hanging="360"/>
      </w:pPr>
      <w:rPr>
        <w:rFonts w:hint="default"/>
        <w:color w:val="1F497D" w:themeColor="text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780714"/>
    <w:multiLevelType w:val="hybridMultilevel"/>
    <w:tmpl w:val="BBDED7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B141A3"/>
    <w:multiLevelType w:val="hybridMultilevel"/>
    <w:tmpl w:val="E2266E2C"/>
    <w:lvl w:ilvl="0" w:tplc="DC900CBC">
      <w:start w:val="1"/>
      <w:numFmt w:val="decimal"/>
      <w:lvlText w:val="%1."/>
      <w:lvlJc w:val="left"/>
      <w:pPr>
        <w:ind w:left="720" w:hanging="360"/>
      </w:pPr>
      <w:rPr>
        <w:rFonts w:hint="default"/>
        <w:color w:val="1F497D" w:themeColor="text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0D6F72"/>
    <w:multiLevelType w:val="hybridMultilevel"/>
    <w:tmpl w:val="7422DA5A"/>
    <w:lvl w:ilvl="0" w:tplc="F3F6BC84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8604B4C"/>
    <w:multiLevelType w:val="hybridMultilevel"/>
    <w:tmpl w:val="D0D4FBA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8D555FF"/>
    <w:multiLevelType w:val="hybridMultilevel"/>
    <w:tmpl w:val="AA8C6BC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9591E1E"/>
    <w:multiLevelType w:val="hybridMultilevel"/>
    <w:tmpl w:val="362A55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C98253F"/>
    <w:multiLevelType w:val="hybridMultilevel"/>
    <w:tmpl w:val="1924D7EC"/>
    <w:lvl w:ilvl="0" w:tplc="DC900CBC">
      <w:start w:val="1"/>
      <w:numFmt w:val="decimal"/>
      <w:lvlText w:val="%1."/>
      <w:lvlJc w:val="left"/>
      <w:pPr>
        <w:ind w:left="720" w:hanging="360"/>
      </w:pPr>
      <w:rPr>
        <w:rFonts w:hint="default"/>
        <w:color w:val="1F497D" w:themeColor="text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5315A7"/>
    <w:multiLevelType w:val="hybridMultilevel"/>
    <w:tmpl w:val="96B40A4E"/>
    <w:lvl w:ilvl="0" w:tplc="0742C1E2">
      <w:start w:val="1"/>
      <w:numFmt w:val="decimalZero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6">
    <w:nsid w:val="554D2B6D"/>
    <w:multiLevelType w:val="hybridMultilevel"/>
    <w:tmpl w:val="80C80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60958A8"/>
    <w:multiLevelType w:val="hybridMultilevel"/>
    <w:tmpl w:val="D4925C40"/>
    <w:lvl w:ilvl="0" w:tplc="7D5A70C0">
      <w:start w:val="1"/>
      <w:numFmt w:val="decimalZero"/>
      <w:lvlText w:val="%1."/>
      <w:lvlJc w:val="left"/>
      <w:pPr>
        <w:ind w:left="765" w:hanging="405"/>
      </w:pPr>
      <w:rPr>
        <w:rFonts w:hint="default"/>
        <w:color w:val="1F497D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92C2577"/>
    <w:multiLevelType w:val="hybridMultilevel"/>
    <w:tmpl w:val="09E604A4"/>
    <w:lvl w:ilvl="0" w:tplc="D220B5F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BD4267A"/>
    <w:multiLevelType w:val="hybridMultilevel"/>
    <w:tmpl w:val="806E8448"/>
    <w:lvl w:ilvl="0" w:tplc="CBB689D6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146797C"/>
    <w:multiLevelType w:val="multilevel"/>
    <w:tmpl w:val="B9547D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1">
    <w:nsid w:val="62FE7329"/>
    <w:multiLevelType w:val="hybridMultilevel"/>
    <w:tmpl w:val="4754E756"/>
    <w:lvl w:ilvl="0" w:tplc="2D94F1D6">
      <w:start w:val="1"/>
      <w:numFmt w:val="decimal"/>
      <w:lvlText w:val="%1."/>
      <w:lvlJc w:val="left"/>
      <w:pPr>
        <w:ind w:left="720" w:hanging="360"/>
      </w:pPr>
      <w:rPr>
        <w:rFonts w:hint="default"/>
        <w:color w:val="1F497D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4223B1B"/>
    <w:multiLevelType w:val="hybridMultilevel"/>
    <w:tmpl w:val="5EF8CDFE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A965084"/>
    <w:multiLevelType w:val="hybridMultilevel"/>
    <w:tmpl w:val="207820C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C5D774D"/>
    <w:multiLevelType w:val="hybridMultilevel"/>
    <w:tmpl w:val="F484F574"/>
    <w:lvl w:ilvl="0" w:tplc="10C012CA">
      <w:start w:val="1"/>
      <w:numFmt w:val="bullet"/>
      <w:pStyle w:val="a-I-EU-Bulletpoints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1853B60"/>
    <w:multiLevelType w:val="hybridMultilevel"/>
    <w:tmpl w:val="F62C90CC"/>
    <w:lvl w:ilvl="0" w:tplc="699AB0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143EEC"/>
    <w:multiLevelType w:val="hybridMultilevel"/>
    <w:tmpl w:val="4E0EE636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566341"/>
    <w:multiLevelType w:val="hybridMultilevel"/>
    <w:tmpl w:val="14B00F0A"/>
    <w:lvl w:ilvl="0" w:tplc="2B54BE64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6"/>
  </w:num>
  <w:num w:numId="3">
    <w:abstractNumId w:val="29"/>
  </w:num>
  <w:num w:numId="4">
    <w:abstractNumId w:val="32"/>
  </w:num>
  <w:num w:numId="5">
    <w:abstractNumId w:val="43"/>
  </w:num>
  <w:num w:numId="6">
    <w:abstractNumId w:val="15"/>
  </w:num>
  <w:num w:numId="7">
    <w:abstractNumId w:val="31"/>
  </w:num>
  <w:num w:numId="8">
    <w:abstractNumId w:val="9"/>
  </w:num>
  <w:num w:numId="9">
    <w:abstractNumId w:val="10"/>
  </w:num>
  <w:num w:numId="10">
    <w:abstractNumId w:val="47"/>
  </w:num>
  <w:num w:numId="11">
    <w:abstractNumId w:val="30"/>
  </w:num>
  <w:num w:numId="12">
    <w:abstractNumId w:val="12"/>
  </w:num>
  <w:num w:numId="13">
    <w:abstractNumId w:val="16"/>
  </w:num>
  <w:num w:numId="14">
    <w:abstractNumId w:val="11"/>
  </w:num>
  <w:num w:numId="15">
    <w:abstractNumId w:val="34"/>
  </w:num>
  <w:num w:numId="16">
    <w:abstractNumId w:val="27"/>
  </w:num>
  <w:num w:numId="17">
    <w:abstractNumId w:val="38"/>
  </w:num>
  <w:num w:numId="18">
    <w:abstractNumId w:val="44"/>
  </w:num>
  <w:num w:numId="19">
    <w:abstractNumId w:val="14"/>
  </w:num>
  <w:num w:numId="20">
    <w:abstractNumId w:val="8"/>
  </w:num>
  <w:num w:numId="21">
    <w:abstractNumId w:val="41"/>
  </w:num>
  <w:num w:numId="22">
    <w:abstractNumId w:val="18"/>
  </w:num>
  <w:num w:numId="23">
    <w:abstractNumId w:val="37"/>
  </w:num>
  <w:num w:numId="24">
    <w:abstractNumId w:val="35"/>
  </w:num>
  <w:num w:numId="25">
    <w:abstractNumId w:val="13"/>
  </w:num>
  <w:num w:numId="26">
    <w:abstractNumId w:val="40"/>
  </w:num>
  <w:num w:numId="27">
    <w:abstractNumId w:val="0"/>
  </w:num>
  <w:num w:numId="28">
    <w:abstractNumId w:val="1"/>
  </w:num>
  <w:num w:numId="29">
    <w:abstractNumId w:val="2"/>
  </w:num>
  <w:num w:numId="30">
    <w:abstractNumId w:val="3"/>
  </w:num>
  <w:num w:numId="31">
    <w:abstractNumId w:val="4"/>
  </w:num>
  <w:num w:numId="32">
    <w:abstractNumId w:val="5"/>
  </w:num>
  <w:num w:numId="33">
    <w:abstractNumId w:val="25"/>
  </w:num>
  <w:num w:numId="34">
    <w:abstractNumId w:val="7"/>
  </w:num>
  <w:num w:numId="35">
    <w:abstractNumId w:val="23"/>
  </w:num>
  <w:num w:numId="36">
    <w:abstractNumId w:val="22"/>
  </w:num>
  <w:num w:numId="37">
    <w:abstractNumId w:val="42"/>
  </w:num>
  <w:num w:numId="38">
    <w:abstractNumId w:val="24"/>
  </w:num>
  <w:num w:numId="39">
    <w:abstractNumId w:val="17"/>
  </w:num>
  <w:num w:numId="40">
    <w:abstractNumId w:val="33"/>
  </w:num>
  <w:num w:numId="41">
    <w:abstractNumId w:val="6"/>
  </w:num>
  <w:num w:numId="42">
    <w:abstractNumId w:val="26"/>
  </w:num>
  <w:num w:numId="43">
    <w:abstractNumId w:val="21"/>
  </w:num>
  <w:num w:numId="44">
    <w:abstractNumId w:val="28"/>
  </w:num>
  <w:num w:numId="45">
    <w:abstractNumId w:val="46"/>
  </w:num>
  <w:num w:numId="46">
    <w:abstractNumId w:val="20"/>
  </w:num>
  <w:num w:numId="47">
    <w:abstractNumId w:val="39"/>
  </w:num>
  <w:num w:numId="4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attachedTemplate r:id="rId1"/>
  <w:defaultTabStop w:val="113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3D2"/>
    <w:rsid w:val="00012ABC"/>
    <w:rsid w:val="000166AE"/>
    <w:rsid w:val="0002259E"/>
    <w:rsid w:val="000406CE"/>
    <w:rsid w:val="00040740"/>
    <w:rsid w:val="00042A9E"/>
    <w:rsid w:val="0004529E"/>
    <w:rsid w:val="00056609"/>
    <w:rsid w:val="000569C4"/>
    <w:rsid w:val="00063F0E"/>
    <w:rsid w:val="000739AD"/>
    <w:rsid w:val="000742F4"/>
    <w:rsid w:val="000906C0"/>
    <w:rsid w:val="000A0D34"/>
    <w:rsid w:val="000A383C"/>
    <w:rsid w:val="000A6003"/>
    <w:rsid w:val="000B504A"/>
    <w:rsid w:val="000B5A37"/>
    <w:rsid w:val="000C0E55"/>
    <w:rsid w:val="000C3750"/>
    <w:rsid w:val="000C7763"/>
    <w:rsid w:val="000C7BD0"/>
    <w:rsid w:val="000E2807"/>
    <w:rsid w:val="000E3CAB"/>
    <w:rsid w:val="000E6C4C"/>
    <w:rsid w:val="000F0585"/>
    <w:rsid w:val="00102572"/>
    <w:rsid w:val="00105D4B"/>
    <w:rsid w:val="0010614E"/>
    <w:rsid w:val="00110A9F"/>
    <w:rsid w:val="00123EA4"/>
    <w:rsid w:val="00126BF0"/>
    <w:rsid w:val="001278C5"/>
    <w:rsid w:val="001401CE"/>
    <w:rsid w:val="00142FD7"/>
    <w:rsid w:val="001520A4"/>
    <w:rsid w:val="00153181"/>
    <w:rsid w:val="00155E6C"/>
    <w:rsid w:val="00163FE5"/>
    <w:rsid w:val="0017289D"/>
    <w:rsid w:val="001742B1"/>
    <w:rsid w:val="0018097E"/>
    <w:rsid w:val="00185FB1"/>
    <w:rsid w:val="00190345"/>
    <w:rsid w:val="001A369C"/>
    <w:rsid w:val="001A54B4"/>
    <w:rsid w:val="001A6326"/>
    <w:rsid w:val="001B3837"/>
    <w:rsid w:val="001C672B"/>
    <w:rsid w:val="001E25B7"/>
    <w:rsid w:val="001E2DC8"/>
    <w:rsid w:val="001F2FDB"/>
    <w:rsid w:val="001F7C10"/>
    <w:rsid w:val="00204095"/>
    <w:rsid w:val="00206830"/>
    <w:rsid w:val="00207B2F"/>
    <w:rsid w:val="00210CA4"/>
    <w:rsid w:val="002204B7"/>
    <w:rsid w:val="00220F06"/>
    <w:rsid w:val="00221BBE"/>
    <w:rsid w:val="002372BB"/>
    <w:rsid w:val="00241C01"/>
    <w:rsid w:val="0024375E"/>
    <w:rsid w:val="00256D4E"/>
    <w:rsid w:val="0026332D"/>
    <w:rsid w:val="00265B49"/>
    <w:rsid w:val="0026730A"/>
    <w:rsid w:val="00287C20"/>
    <w:rsid w:val="00287FFC"/>
    <w:rsid w:val="00294CCA"/>
    <w:rsid w:val="002954E6"/>
    <w:rsid w:val="002B555E"/>
    <w:rsid w:val="002B68F3"/>
    <w:rsid w:val="002B6CFE"/>
    <w:rsid w:val="002B7E0E"/>
    <w:rsid w:val="002D006B"/>
    <w:rsid w:val="002D1359"/>
    <w:rsid w:val="002E12E7"/>
    <w:rsid w:val="002F0485"/>
    <w:rsid w:val="002F2159"/>
    <w:rsid w:val="002F58C8"/>
    <w:rsid w:val="002F5AA4"/>
    <w:rsid w:val="00305175"/>
    <w:rsid w:val="00305362"/>
    <w:rsid w:val="00306CB5"/>
    <w:rsid w:val="00311340"/>
    <w:rsid w:val="00322B91"/>
    <w:rsid w:val="00332B36"/>
    <w:rsid w:val="0033579B"/>
    <w:rsid w:val="00335ACB"/>
    <w:rsid w:val="0034499A"/>
    <w:rsid w:val="00356135"/>
    <w:rsid w:val="00361BA9"/>
    <w:rsid w:val="0036515D"/>
    <w:rsid w:val="00371EF5"/>
    <w:rsid w:val="00372A31"/>
    <w:rsid w:val="00374B8D"/>
    <w:rsid w:val="003926BD"/>
    <w:rsid w:val="003A6369"/>
    <w:rsid w:val="003A7198"/>
    <w:rsid w:val="003B656A"/>
    <w:rsid w:val="003C13CF"/>
    <w:rsid w:val="003C2C87"/>
    <w:rsid w:val="003C6D8D"/>
    <w:rsid w:val="003C76BA"/>
    <w:rsid w:val="003E3ADF"/>
    <w:rsid w:val="003E7FFE"/>
    <w:rsid w:val="003F41AE"/>
    <w:rsid w:val="00401DE2"/>
    <w:rsid w:val="00403455"/>
    <w:rsid w:val="00411534"/>
    <w:rsid w:val="00411B35"/>
    <w:rsid w:val="00411EBC"/>
    <w:rsid w:val="004124B4"/>
    <w:rsid w:val="00416631"/>
    <w:rsid w:val="00431BEB"/>
    <w:rsid w:val="00432443"/>
    <w:rsid w:val="00435C2C"/>
    <w:rsid w:val="00443949"/>
    <w:rsid w:val="004458C9"/>
    <w:rsid w:val="00445B2E"/>
    <w:rsid w:val="00453E8C"/>
    <w:rsid w:val="00461CD9"/>
    <w:rsid w:val="00462F88"/>
    <w:rsid w:val="004631C2"/>
    <w:rsid w:val="00482F4F"/>
    <w:rsid w:val="00484DBE"/>
    <w:rsid w:val="0048592F"/>
    <w:rsid w:val="0049520F"/>
    <w:rsid w:val="004A4CC1"/>
    <w:rsid w:val="004A549D"/>
    <w:rsid w:val="004B7253"/>
    <w:rsid w:val="004C10F0"/>
    <w:rsid w:val="004C6C7C"/>
    <w:rsid w:val="004F6B60"/>
    <w:rsid w:val="005005DF"/>
    <w:rsid w:val="005021D2"/>
    <w:rsid w:val="0050389A"/>
    <w:rsid w:val="00504822"/>
    <w:rsid w:val="0051375E"/>
    <w:rsid w:val="00514291"/>
    <w:rsid w:val="0051744A"/>
    <w:rsid w:val="00524A4B"/>
    <w:rsid w:val="00533C1F"/>
    <w:rsid w:val="00535829"/>
    <w:rsid w:val="00537196"/>
    <w:rsid w:val="00537309"/>
    <w:rsid w:val="00550D1F"/>
    <w:rsid w:val="00555ED8"/>
    <w:rsid w:val="00561458"/>
    <w:rsid w:val="00565E51"/>
    <w:rsid w:val="00571025"/>
    <w:rsid w:val="005739CD"/>
    <w:rsid w:val="00574D26"/>
    <w:rsid w:val="0058024F"/>
    <w:rsid w:val="00590AEA"/>
    <w:rsid w:val="005A1274"/>
    <w:rsid w:val="005A61C2"/>
    <w:rsid w:val="005B5ABD"/>
    <w:rsid w:val="005C65F4"/>
    <w:rsid w:val="005D41DE"/>
    <w:rsid w:val="005E5498"/>
    <w:rsid w:val="005F26A5"/>
    <w:rsid w:val="005F75F2"/>
    <w:rsid w:val="006141FA"/>
    <w:rsid w:val="006207EA"/>
    <w:rsid w:val="00621611"/>
    <w:rsid w:val="0062177D"/>
    <w:rsid w:val="00635ECB"/>
    <w:rsid w:val="00636F10"/>
    <w:rsid w:val="00640A6F"/>
    <w:rsid w:val="00641568"/>
    <w:rsid w:val="006501E6"/>
    <w:rsid w:val="006549FF"/>
    <w:rsid w:val="00654E4A"/>
    <w:rsid w:val="00657F12"/>
    <w:rsid w:val="006650B3"/>
    <w:rsid w:val="006716C6"/>
    <w:rsid w:val="006856BE"/>
    <w:rsid w:val="006A1C20"/>
    <w:rsid w:val="006A45FF"/>
    <w:rsid w:val="006B1C49"/>
    <w:rsid w:val="006B2FCC"/>
    <w:rsid w:val="006B47EA"/>
    <w:rsid w:val="006C00D1"/>
    <w:rsid w:val="006C739A"/>
    <w:rsid w:val="006C7E6C"/>
    <w:rsid w:val="006D41BC"/>
    <w:rsid w:val="006D4AA0"/>
    <w:rsid w:val="006E28A6"/>
    <w:rsid w:val="00703C67"/>
    <w:rsid w:val="007227F2"/>
    <w:rsid w:val="00735548"/>
    <w:rsid w:val="00737572"/>
    <w:rsid w:val="0074181C"/>
    <w:rsid w:val="00750B46"/>
    <w:rsid w:val="00752858"/>
    <w:rsid w:val="0075624B"/>
    <w:rsid w:val="00760A5F"/>
    <w:rsid w:val="00761921"/>
    <w:rsid w:val="00762D72"/>
    <w:rsid w:val="00765B39"/>
    <w:rsid w:val="00775497"/>
    <w:rsid w:val="00775DF3"/>
    <w:rsid w:val="0077689F"/>
    <w:rsid w:val="007773E7"/>
    <w:rsid w:val="0077751E"/>
    <w:rsid w:val="00783D12"/>
    <w:rsid w:val="007B55B5"/>
    <w:rsid w:val="007C44B2"/>
    <w:rsid w:val="007C53EF"/>
    <w:rsid w:val="007E2BBE"/>
    <w:rsid w:val="007E65A5"/>
    <w:rsid w:val="007F465E"/>
    <w:rsid w:val="007F788A"/>
    <w:rsid w:val="00810989"/>
    <w:rsid w:val="00814B7D"/>
    <w:rsid w:val="00824432"/>
    <w:rsid w:val="00842112"/>
    <w:rsid w:val="008529F6"/>
    <w:rsid w:val="00857721"/>
    <w:rsid w:val="00861182"/>
    <w:rsid w:val="00861A55"/>
    <w:rsid w:val="00863EA1"/>
    <w:rsid w:val="008662F3"/>
    <w:rsid w:val="00866DF9"/>
    <w:rsid w:val="00871846"/>
    <w:rsid w:val="00880CFB"/>
    <w:rsid w:val="00892499"/>
    <w:rsid w:val="008A6B1F"/>
    <w:rsid w:val="008B7755"/>
    <w:rsid w:val="008C2380"/>
    <w:rsid w:val="008C4373"/>
    <w:rsid w:val="008C66C4"/>
    <w:rsid w:val="008C7CB1"/>
    <w:rsid w:val="008D0B44"/>
    <w:rsid w:val="008D12D7"/>
    <w:rsid w:val="008D5A1A"/>
    <w:rsid w:val="008E3B69"/>
    <w:rsid w:val="008F02C1"/>
    <w:rsid w:val="008F0D17"/>
    <w:rsid w:val="008F47C1"/>
    <w:rsid w:val="008F7585"/>
    <w:rsid w:val="0091301E"/>
    <w:rsid w:val="0091428F"/>
    <w:rsid w:val="0091735E"/>
    <w:rsid w:val="009200FF"/>
    <w:rsid w:val="00925DFE"/>
    <w:rsid w:val="00931C22"/>
    <w:rsid w:val="00934E09"/>
    <w:rsid w:val="009725E8"/>
    <w:rsid w:val="0098021D"/>
    <w:rsid w:val="0098185E"/>
    <w:rsid w:val="00983077"/>
    <w:rsid w:val="0098440B"/>
    <w:rsid w:val="009868C6"/>
    <w:rsid w:val="00986F29"/>
    <w:rsid w:val="0099031C"/>
    <w:rsid w:val="009B1F2F"/>
    <w:rsid w:val="009B5831"/>
    <w:rsid w:val="009B6DD6"/>
    <w:rsid w:val="009B73D0"/>
    <w:rsid w:val="009B7F09"/>
    <w:rsid w:val="009D1AE2"/>
    <w:rsid w:val="009D2123"/>
    <w:rsid w:val="009D6363"/>
    <w:rsid w:val="009E1ACB"/>
    <w:rsid w:val="009E78C0"/>
    <w:rsid w:val="009F3B85"/>
    <w:rsid w:val="00A073B6"/>
    <w:rsid w:val="00A07457"/>
    <w:rsid w:val="00A358F3"/>
    <w:rsid w:val="00A36DD0"/>
    <w:rsid w:val="00A41A4A"/>
    <w:rsid w:val="00A41F96"/>
    <w:rsid w:val="00A51A92"/>
    <w:rsid w:val="00A520FB"/>
    <w:rsid w:val="00A54BFE"/>
    <w:rsid w:val="00A576BF"/>
    <w:rsid w:val="00A73723"/>
    <w:rsid w:val="00A914D4"/>
    <w:rsid w:val="00A951F5"/>
    <w:rsid w:val="00AA0C84"/>
    <w:rsid w:val="00AA4A8C"/>
    <w:rsid w:val="00AC13AB"/>
    <w:rsid w:val="00AC229A"/>
    <w:rsid w:val="00AC3F47"/>
    <w:rsid w:val="00AC45F8"/>
    <w:rsid w:val="00AD00E7"/>
    <w:rsid w:val="00AD234C"/>
    <w:rsid w:val="00AE77C9"/>
    <w:rsid w:val="00AF1B77"/>
    <w:rsid w:val="00AF5AA4"/>
    <w:rsid w:val="00B1053C"/>
    <w:rsid w:val="00B11B9A"/>
    <w:rsid w:val="00B24C9E"/>
    <w:rsid w:val="00B2527C"/>
    <w:rsid w:val="00B25C49"/>
    <w:rsid w:val="00B3066B"/>
    <w:rsid w:val="00B32F63"/>
    <w:rsid w:val="00B43AA3"/>
    <w:rsid w:val="00B43FE5"/>
    <w:rsid w:val="00B46835"/>
    <w:rsid w:val="00B6206B"/>
    <w:rsid w:val="00B83839"/>
    <w:rsid w:val="00B87B51"/>
    <w:rsid w:val="00B94548"/>
    <w:rsid w:val="00B94F7C"/>
    <w:rsid w:val="00B95707"/>
    <w:rsid w:val="00B96F0D"/>
    <w:rsid w:val="00B971D9"/>
    <w:rsid w:val="00BA0B60"/>
    <w:rsid w:val="00BA0CCC"/>
    <w:rsid w:val="00BA2802"/>
    <w:rsid w:val="00BA38CD"/>
    <w:rsid w:val="00BB06C2"/>
    <w:rsid w:val="00BB60D3"/>
    <w:rsid w:val="00BB6397"/>
    <w:rsid w:val="00BD058F"/>
    <w:rsid w:val="00BD05CA"/>
    <w:rsid w:val="00BD56F5"/>
    <w:rsid w:val="00BE1DEF"/>
    <w:rsid w:val="00BE78EE"/>
    <w:rsid w:val="00BF25F2"/>
    <w:rsid w:val="00BF6009"/>
    <w:rsid w:val="00BF766D"/>
    <w:rsid w:val="00BF7D64"/>
    <w:rsid w:val="00C07943"/>
    <w:rsid w:val="00C101A1"/>
    <w:rsid w:val="00C10823"/>
    <w:rsid w:val="00C115E2"/>
    <w:rsid w:val="00C15CD5"/>
    <w:rsid w:val="00C218D0"/>
    <w:rsid w:val="00C229A4"/>
    <w:rsid w:val="00C271C0"/>
    <w:rsid w:val="00C31CCB"/>
    <w:rsid w:val="00C320DF"/>
    <w:rsid w:val="00C41BBD"/>
    <w:rsid w:val="00C568B3"/>
    <w:rsid w:val="00C609DD"/>
    <w:rsid w:val="00C72A5A"/>
    <w:rsid w:val="00C92A4D"/>
    <w:rsid w:val="00CB6A81"/>
    <w:rsid w:val="00CC4728"/>
    <w:rsid w:val="00CD29AF"/>
    <w:rsid w:val="00CD30FF"/>
    <w:rsid w:val="00CD3F21"/>
    <w:rsid w:val="00CD6184"/>
    <w:rsid w:val="00CE0D94"/>
    <w:rsid w:val="00CE7F87"/>
    <w:rsid w:val="00CF7798"/>
    <w:rsid w:val="00D0005A"/>
    <w:rsid w:val="00D01CCC"/>
    <w:rsid w:val="00D02F42"/>
    <w:rsid w:val="00D07A29"/>
    <w:rsid w:val="00D1069E"/>
    <w:rsid w:val="00D1226A"/>
    <w:rsid w:val="00D16340"/>
    <w:rsid w:val="00D16F89"/>
    <w:rsid w:val="00D23855"/>
    <w:rsid w:val="00D266F2"/>
    <w:rsid w:val="00D32996"/>
    <w:rsid w:val="00D32E1D"/>
    <w:rsid w:val="00D43F46"/>
    <w:rsid w:val="00D55828"/>
    <w:rsid w:val="00D608D8"/>
    <w:rsid w:val="00D62441"/>
    <w:rsid w:val="00D64A25"/>
    <w:rsid w:val="00D65DFD"/>
    <w:rsid w:val="00D66EC4"/>
    <w:rsid w:val="00D66F29"/>
    <w:rsid w:val="00D70AED"/>
    <w:rsid w:val="00D71C15"/>
    <w:rsid w:val="00D748A6"/>
    <w:rsid w:val="00D77983"/>
    <w:rsid w:val="00D83001"/>
    <w:rsid w:val="00D915ED"/>
    <w:rsid w:val="00D92E54"/>
    <w:rsid w:val="00D93ED3"/>
    <w:rsid w:val="00D97A50"/>
    <w:rsid w:val="00DB1808"/>
    <w:rsid w:val="00DB1B60"/>
    <w:rsid w:val="00DD125D"/>
    <w:rsid w:val="00DD2C68"/>
    <w:rsid w:val="00DE7039"/>
    <w:rsid w:val="00DE7DFB"/>
    <w:rsid w:val="00DF0708"/>
    <w:rsid w:val="00DF2025"/>
    <w:rsid w:val="00E01030"/>
    <w:rsid w:val="00E02859"/>
    <w:rsid w:val="00E1395D"/>
    <w:rsid w:val="00E13CDE"/>
    <w:rsid w:val="00E14F35"/>
    <w:rsid w:val="00E272BC"/>
    <w:rsid w:val="00E279B1"/>
    <w:rsid w:val="00E30929"/>
    <w:rsid w:val="00E31321"/>
    <w:rsid w:val="00E31770"/>
    <w:rsid w:val="00E35EF9"/>
    <w:rsid w:val="00E42E62"/>
    <w:rsid w:val="00E465B6"/>
    <w:rsid w:val="00E515DE"/>
    <w:rsid w:val="00E604D4"/>
    <w:rsid w:val="00E614FE"/>
    <w:rsid w:val="00E67BA8"/>
    <w:rsid w:val="00E77972"/>
    <w:rsid w:val="00E8068E"/>
    <w:rsid w:val="00E82530"/>
    <w:rsid w:val="00E83861"/>
    <w:rsid w:val="00E839BF"/>
    <w:rsid w:val="00E87311"/>
    <w:rsid w:val="00EA236D"/>
    <w:rsid w:val="00EA24FB"/>
    <w:rsid w:val="00EA2D29"/>
    <w:rsid w:val="00EA2EF4"/>
    <w:rsid w:val="00EA7124"/>
    <w:rsid w:val="00EB096C"/>
    <w:rsid w:val="00EB1DED"/>
    <w:rsid w:val="00EB32CE"/>
    <w:rsid w:val="00EC1B00"/>
    <w:rsid w:val="00ED32BD"/>
    <w:rsid w:val="00ED6A6E"/>
    <w:rsid w:val="00EE106A"/>
    <w:rsid w:val="00EE45F6"/>
    <w:rsid w:val="00EE5E7A"/>
    <w:rsid w:val="00F03318"/>
    <w:rsid w:val="00F24005"/>
    <w:rsid w:val="00F26BCB"/>
    <w:rsid w:val="00F43865"/>
    <w:rsid w:val="00F44247"/>
    <w:rsid w:val="00F51897"/>
    <w:rsid w:val="00F52841"/>
    <w:rsid w:val="00F52DB0"/>
    <w:rsid w:val="00F56E9D"/>
    <w:rsid w:val="00F640B1"/>
    <w:rsid w:val="00F648E7"/>
    <w:rsid w:val="00F71718"/>
    <w:rsid w:val="00F74C15"/>
    <w:rsid w:val="00F84609"/>
    <w:rsid w:val="00F90F67"/>
    <w:rsid w:val="00F935F9"/>
    <w:rsid w:val="00FA0F22"/>
    <w:rsid w:val="00FA1575"/>
    <w:rsid w:val="00FA2A32"/>
    <w:rsid w:val="00FA3C65"/>
    <w:rsid w:val="00FA512B"/>
    <w:rsid w:val="00FB1BBB"/>
    <w:rsid w:val="00FB5D77"/>
    <w:rsid w:val="00FB63D2"/>
    <w:rsid w:val="00FB672B"/>
    <w:rsid w:val="00FB7DA7"/>
    <w:rsid w:val="00FE1E5D"/>
    <w:rsid w:val="00FF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0335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aliases w:val="a-I-EU Boby text 1.5"/>
    <w:qFormat/>
    <w:rsid w:val="0033579B"/>
    <w:pPr>
      <w:spacing w:line="360" w:lineRule="auto"/>
      <w:jc w:val="both"/>
    </w:pPr>
    <w:rPr>
      <w:rFonts w:ascii="Arial" w:eastAsia="Arial" w:hAnsi="Arial" w:cs="Times New Roman"/>
      <w:sz w:val="20"/>
      <w:szCs w:val="20"/>
    </w:rPr>
  </w:style>
  <w:style w:type="paragraph" w:styleId="Naslov1">
    <w:name w:val="heading 1"/>
    <w:basedOn w:val="Navaden"/>
    <w:next w:val="Navaden"/>
    <w:link w:val="Naslov1Znak"/>
    <w:uiPriority w:val="9"/>
    <w:qFormat/>
    <w:rsid w:val="006B47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32"/>
      <w:lang w:val="en-GB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6B47EA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8"/>
      <w:szCs w:val="28"/>
      <w:lang w:val="en-GB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6B47EA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bCs/>
      <w:color w:val="1F497D" w:themeColor="text2"/>
      <w:sz w:val="24"/>
      <w:szCs w:val="24"/>
      <w:lang w:val="en-GB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BF25F2"/>
    <w:pPr>
      <w:keepNext/>
      <w:keepLines/>
      <w:spacing w:before="360" w:after="120"/>
      <w:outlineLvl w:val="3"/>
    </w:pPr>
    <w:rPr>
      <w:rFonts w:asciiTheme="majorHAnsi" w:eastAsiaTheme="majorEastAsia" w:hAnsiTheme="majorHAnsi" w:cstheme="majorBidi"/>
      <w:b/>
      <w:bCs/>
      <w:iCs/>
      <w:color w:val="1F497D" w:themeColor="text2"/>
      <w:lang w:val="en-GB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BF25F2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i/>
      <w:color w:val="1F497D" w:themeColor="text2"/>
      <w:lang w:val="en-GB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BD56F5"/>
    <w:pPr>
      <w:keepNext/>
      <w:keepLines/>
      <w:spacing w:before="200" w:after="120"/>
      <w:outlineLvl w:val="5"/>
    </w:pPr>
    <w:rPr>
      <w:rFonts w:asciiTheme="majorHAnsi" w:eastAsiaTheme="majorEastAsia" w:hAnsiTheme="majorHAnsi" w:cstheme="majorBidi"/>
      <w:i/>
      <w:iCs/>
      <w:color w:val="816401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unhideWhenUsed/>
    <w:qFormat/>
    <w:rsid w:val="00BD56F5"/>
    <w:pPr>
      <w:keepNext/>
      <w:keepLines/>
      <w:spacing w:before="200" w:after="12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uiPriority w:val="9"/>
    <w:unhideWhenUsed/>
    <w:qFormat/>
    <w:rsid w:val="00BD56F5"/>
    <w:pPr>
      <w:keepNext/>
      <w:keepLines/>
      <w:spacing w:before="200" w:after="12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6B47EA"/>
    <w:rPr>
      <w:rFonts w:asciiTheme="majorHAnsi" w:eastAsiaTheme="majorEastAsia" w:hAnsiTheme="majorHAnsi" w:cstheme="majorBidi"/>
      <w:bCs/>
      <w:color w:val="1F497D" w:themeColor="text2"/>
      <w:sz w:val="32"/>
      <w:szCs w:val="32"/>
      <w:lang w:val="en-GB"/>
    </w:rPr>
  </w:style>
  <w:style w:type="character" w:customStyle="1" w:styleId="Naslov2Znak">
    <w:name w:val="Naslov 2 Znak"/>
    <w:basedOn w:val="Privzetapisavaodstavka"/>
    <w:link w:val="Naslov2"/>
    <w:uiPriority w:val="9"/>
    <w:rsid w:val="006B47EA"/>
    <w:rPr>
      <w:rFonts w:asciiTheme="majorHAnsi" w:eastAsiaTheme="majorEastAsia" w:hAnsiTheme="majorHAnsi" w:cstheme="majorBidi"/>
      <w:b/>
      <w:bCs/>
      <w:color w:val="1F497D" w:themeColor="text2"/>
      <w:sz w:val="28"/>
      <w:szCs w:val="28"/>
      <w:lang w:val="en-GB"/>
    </w:rPr>
  </w:style>
  <w:style w:type="character" w:customStyle="1" w:styleId="Naslov3Znak">
    <w:name w:val="Naslov 3 Znak"/>
    <w:basedOn w:val="Privzetapisavaodstavka"/>
    <w:link w:val="Naslov3"/>
    <w:uiPriority w:val="9"/>
    <w:rsid w:val="006B47EA"/>
    <w:rPr>
      <w:rFonts w:asciiTheme="majorHAnsi" w:eastAsiaTheme="majorEastAsia" w:hAnsiTheme="majorHAnsi" w:cstheme="majorBidi"/>
      <w:b/>
      <w:bCs/>
      <w:color w:val="1F497D" w:themeColor="text2"/>
      <w:sz w:val="24"/>
      <w:szCs w:val="24"/>
      <w:lang w:val="en-GB"/>
    </w:rPr>
  </w:style>
  <w:style w:type="character" w:customStyle="1" w:styleId="Naslov4Znak">
    <w:name w:val="Naslov 4 Znak"/>
    <w:basedOn w:val="Privzetapisavaodstavka"/>
    <w:link w:val="Naslov4"/>
    <w:uiPriority w:val="9"/>
    <w:rsid w:val="00BF25F2"/>
    <w:rPr>
      <w:rFonts w:asciiTheme="majorHAnsi" w:eastAsiaTheme="majorEastAsia" w:hAnsiTheme="majorHAnsi" w:cstheme="majorBidi"/>
      <w:b/>
      <w:bCs/>
      <w:iCs/>
      <w:color w:val="1F497D" w:themeColor="text2"/>
      <w:sz w:val="20"/>
      <w:szCs w:val="20"/>
      <w:lang w:val="en-GB"/>
    </w:rPr>
  </w:style>
  <w:style w:type="character" w:customStyle="1" w:styleId="Naslov5Znak">
    <w:name w:val="Naslov 5 Znak"/>
    <w:basedOn w:val="Privzetapisavaodstavka"/>
    <w:link w:val="Naslov5"/>
    <w:uiPriority w:val="9"/>
    <w:rsid w:val="00BF25F2"/>
    <w:rPr>
      <w:rFonts w:asciiTheme="majorHAnsi" w:eastAsiaTheme="majorEastAsia" w:hAnsiTheme="majorHAnsi" w:cstheme="majorBidi"/>
      <w:b/>
      <w:i/>
      <w:color w:val="1F497D" w:themeColor="text2"/>
      <w:sz w:val="20"/>
      <w:szCs w:val="20"/>
      <w:lang w:val="en-GB"/>
    </w:rPr>
  </w:style>
  <w:style w:type="character" w:customStyle="1" w:styleId="Naslov6Znak">
    <w:name w:val="Naslov 6 Znak"/>
    <w:basedOn w:val="Privzetapisavaodstavka"/>
    <w:link w:val="Naslov6"/>
    <w:uiPriority w:val="9"/>
    <w:rsid w:val="00BD56F5"/>
    <w:rPr>
      <w:rFonts w:asciiTheme="majorHAnsi" w:eastAsiaTheme="majorEastAsia" w:hAnsiTheme="majorHAnsi" w:cstheme="majorBidi"/>
      <w:i/>
      <w:iCs/>
      <w:color w:val="816401" w:themeColor="accent1" w:themeShade="7F"/>
      <w:sz w:val="20"/>
      <w:szCs w:val="20"/>
    </w:rPr>
  </w:style>
  <w:style w:type="paragraph" w:styleId="Glava">
    <w:name w:val="header"/>
    <w:basedOn w:val="Navaden"/>
    <w:link w:val="GlavaZnak"/>
    <w:uiPriority w:val="99"/>
    <w:unhideWhenUsed/>
    <w:rsid w:val="00372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72A31"/>
  </w:style>
  <w:style w:type="paragraph" w:styleId="Noga">
    <w:name w:val="footer"/>
    <w:basedOn w:val="Navaden"/>
    <w:link w:val="NogaZnak"/>
    <w:uiPriority w:val="99"/>
    <w:unhideWhenUsed/>
    <w:rsid w:val="00372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72A31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72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72A31"/>
    <w:rPr>
      <w:rFonts w:ascii="Tahoma" w:hAnsi="Tahoma" w:cs="Tahoma"/>
      <w:sz w:val="16"/>
      <w:szCs w:val="16"/>
    </w:rPr>
  </w:style>
  <w:style w:type="paragraph" w:customStyle="1" w:styleId="a-I-EU-slogansmall">
    <w:name w:val="a-I-EU-slogan small"/>
    <w:basedOn w:val="Navaden"/>
    <w:link w:val="a-I-EU-slogansmallCar"/>
    <w:qFormat/>
    <w:rsid w:val="00BB06C2"/>
    <w:pPr>
      <w:spacing w:line="240" w:lineRule="auto"/>
      <w:jc w:val="left"/>
    </w:pPr>
    <w:rPr>
      <w:i/>
      <w:sz w:val="16"/>
      <w:szCs w:val="16"/>
      <w:lang w:val="en-GB"/>
    </w:rPr>
  </w:style>
  <w:style w:type="character" w:customStyle="1" w:styleId="a-I-EU-slogansmallCar">
    <w:name w:val="a-I-EU-slogan small Car"/>
    <w:basedOn w:val="Privzetapisavaodstavka"/>
    <w:link w:val="a-I-EU-slogansmall"/>
    <w:rsid w:val="00BB06C2"/>
    <w:rPr>
      <w:rFonts w:ascii="Arial" w:eastAsia="Arial" w:hAnsi="Arial" w:cs="Times New Roman"/>
      <w:i/>
      <w:sz w:val="16"/>
      <w:szCs w:val="16"/>
      <w:lang w:val="en-GB"/>
    </w:rPr>
  </w:style>
  <w:style w:type="paragraph" w:customStyle="1" w:styleId="L-I-EU-dateRE">
    <w:name w:val="L-I-EU-date+RE"/>
    <w:basedOn w:val="Navaden"/>
    <w:next w:val="Navaden"/>
    <w:link w:val="L-I-EU-dateRECar"/>
    <w:qFormat/>
    <w:rsid w:val="00332B36"/>
    <w:pPr>
      <w:spacing w:after="0"/>
    </w:pPr>
    <w:rPr>
      <w:szCs w:val="18"/>
      <w:lang w:val="en-GB"/>
    </w:rPr>
  </w:style>
  <w:style w:type="character" w:customStyle="1" w:styleId="L-I-EU-dateRECar">
    <w:name w:val="L-I-EU-date+RE Car"/>
    <w:basedOn w:val="Privzetapisavaodstavka"/>
    <w:link w:val="L-I-EU-dateRE"/>
    <w:rsid w:val="00332B36"/>
    <w:rPr>
      <w:rFonts w:ascii="Arial" w:eastAsia="Arial" w:hAnsi="Arial" w:cs="Times New Roman"/>
      <w:sz w:val="20"/>
      <w:szCs w:val="18"/>
      <w:lang w:val="en-GB"/>
    </w:rPr>
  </w:style>
  <w:style w:type="table" w:customStyle="1" w:styleId="I-EuTABblue">
    <w:name w:val="I-Eu TAB blue"/>
    <w:basedOn w:val="Navadnatabela"/>
    <w:uiPriority w:val="99"/>
    <w:rsid w:val="0048592F"/>
    <w:pPr>
      <w:spacing w:after="0" w:line="240" w:lineRule="auto"/>
    </w:pPr>
    <w:tblPr/>
  </w:style>
  <w:style w:type="paragraph" w:customStyle="1" w:styleId="c-I-EU-Blockheaderneutral">
    <w:name w:val="c-I-EU-Block header neutral"/>
    <w:link w:val="c-I-EU-BlockheaderneutralCar"/>
    <w:qFormat/>
    <w:rsid w:val="002B6CFE"/>
    <w:rPr>
      <w:rFonts w:asciiTheme="majorHAnsi" w:eastAsiaTheme="majorEastAsia" w:hAnsiTheme="majorHAnsi" w:cstheme="majorBidi"/>
      <w:bCs/>
      <w:sz w:val="28"/>
      <w:szCs w:val="28"/>
    </w:rPr>
  </w:style>
  <w:style w:type="paragraph" w:customStyle="1" w:styleId="c-I-EU-BlockSubtitle">
    <w:name w:val="c-I-EU-Block Subtitle"/>
    <w:link w:val="c-I-EU-BlockSubtitleCar"/>
    <w:qFormat/>
    <w:rsid w:val="002B6CFE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c-I-EU-BlockSubtitleCar">
    <w:name w:val="c-I-EU-Block Subtitle Car"/>
    <w:basedOn w:val="Privzetapisavaodstavka"/>
    <w:link w:val="c-I-EU-BlockSubtitle"/>
    <w:rsid w:val="002B6CFE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c-I-EU-BlockheaderneutralCar">
    <w:name w:val="c-I-EU-Block header neutral Car"/>
    <w:basedOn w:val="c-I-EU-BlockSubtitleCar"/>
    <w:link w:val="c-I-EU-Blockheaderneutral"/>
    <w:rsid w:val="002B6CFE"/>
    <w:rPr>
      <w:rFonts w:asciiTheme="majorHAnsi" w:eastAsiaTheme="majorEastAsia" w:hAnsiTheme="majorHAnsi" w:cstheme="majorBidi"/>
      <w:b w:val="0"/>
      <w:bCs/>
      <w:sz w:val="28"/>
      <w:szCs w:val="28"/>
    </w:rPr>
  </w:style>
  <w:style w:type="paragraph" w:customStyle="1" w:styleId="L-I-EU-pagenumber">
    <w:name w:val="L-I-EU-page number"/>
    <w:basedOn w:val="Navaden"/>
    <w:link w:val="L-I-EU-pagenumberCar"/>
    <w:qFormat/>
    <w:rsid w:val="00DD125D"/>
    <w:pPr>
      <w:jc w:val="right"/>
    </w:pPr>
    <w:rPr>
      <w:sz w:val="18"/>
      <w:szCs w:val="18"/>
    </w:rPr>
  </w:style>
  <w:style w:type="character" w:customStyle="1" w:styleId="L-I-EU-pagenumberCar">
    <w:name w:val="L-I-EU-page number Car"/>
    <w:basedOn w:val="Privzetapisavaodstavka"/>
    <w:link w:val="L-I-EU-pagenumber"/>
    <w:rsid w:val="00DD125D"/>
    <w:rPr>
      <w:sz w:val="18"/>
      <w:szCs w:val="18"/>
    </w:rPr>
  </w:style>
  <w:style w:type="paragraph" w:styleId="Golobesedilo">
    <w:name w:val="Plain Text"/>
    <w:basedOn w:val="Navaden"/>
    <w:link w:val="GolobesediloZnak"/>
    <w:uiPriority w:val="99"/>
    <w:unhideWhenUsed/>
    <w:rsid w:val="00BA0B6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A0B60"/>
    <w:rPr>
      <w:rFonts w:ascii="Consolas" w:hAnsi="Consolas"/>
      <w:sz w:val="21"/>
      <w:szCs w:val="21"/>
    </w:rPr>
  </w:style>
  <w:style w:type="paragraph" w:customStyle="1" w:styleId="L-I-EU-footnote">
    <w:name w:val="L-I-EU-footnote"/>
    <w:basedOn w:val="Navaden"/>
    <w:link w:val="L-I-EU-footnoteCar"/>
    <w:qFormat/>
    <w:rsid w:val="006549FF"/>
    <w:pPr>
      <w:spacing w:after="0" w:line="240" w:lineRule="auto"/>
    </w:pPr>
    <w:rPr>
      <w:sz w:val="14"/>
      <w:szCs w:val="14"/>
    </w:rPr>
  </w:style>
  <w:style w:type="character" w:customStyle="1" w:styleId="L-I-EU-footnoteCar">
    <w:name w:val="L-I-EU-footnote Car"/>
    <w:basedOn w:val="Privzetapisavaodstavka"/>
    <w:link w:val="L-I-EU-footnote"/>
    <w:rsid w:val="006549FF"/>
    <w:rPr>
      <w:rFonts w:ascii="Arial" w:eastAsia="Arial" w:hAnsi="Arial" w:cs="Times New Roman"/>
      <w:sz w:val="14"/>
      <w:szCs w:val="14"/>
    </w:rPr>
  </w:style>
  <w:style w:type="paragraph" w:styleId="Sprotnaopomba-besedilo">
    <w:name w:val="footnote text"/>
    <w:basedOn w:val="Navaden"/>
    <w:link w:val="Sprotnaopomba-besediloZnak"/>
    <w:unhideWhenUsed/>
    <w:rsid w:val="006549FF"/>
    <w:pPr>
      <w:spacing w:after="0" w:line="240" w:lineRule="auto"/>
    </w:p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6549FF"/>
    <w:rPr>
      <w:rFonts w:ascii="Arial" w:eastAsia="Arial" w:hAnsi="Arial" w:cs="Times New Roman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D64A25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D64A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protnaopomba-sklic">
    <w:name w:val="footnote reference"/>
    <w:basedOn w:val="Privzetapisavaodstavka"/>
    <w:unhideWhenUsed/>
    <w:rsid w:val="006549FF"/>
    <w:rPr>
      <w:vertAlign w:val="superscript"/>
    </w:rPr>
  </w:style>
  <w:style w:type="paragraph" w:customStyle="1" w:styleId="d-I-EU-Quotesource">
    <w:name w:val="d-I-EU-Quote source"/>
    <w:basedOn w:val="b-I-EU-Tablesource"/>
    <w:qFormat/>
    <w:rsid w:val="00E31770"/>
    <w:pPr>
      <w:ind w:left="851"/>
    </w:pPr>
  </w:style>
  <w:style w:type="paragraph" w:customStyle="1" w:styleId="b-I-EU-Tablesource">
    <w:name w:val="b-I-EU-Table source"/>
    <w:basedOn w:val="Navaden"/>
    <w:link w:val="b-I-EU-TablesourceCar"/>
    <w:qFormat/>
    <w:rsid w:val="00063F0E"/>
    <w:pPr>
      <w:spacing w:before="240" w:after="120"/>
    </w:pPr>
    <w:rPr>
      <w:i/>
      <w:sz w:val="16"/>
      <w:szCs w:val="16"/>
    </w:rPr>
  </w:style>
  <w:style w:type="character" w:customStyle="1" w:styleId="b-I-EU-TablesourceCar">
    <w:name w:val="b-I-EU-Table source Car"/>
    <w:basedOn w:val="Privzetapisavaodstavka"/>
    <w:link w:val="b-I-EU-Tablesource"/>
    <w:rsid w:val="00063F0E"/>
    <w:rPr>
      <w:rFonts w:ascii="Arial" w:eastAsia="Arial" w:hAnsi="Arial" w:cs="Times New Roman"/>
      <w:i/>
      <w:sz w:val="16"/>
      <w:szCs w:val="16"/>
    </w:rPr>
  </w:style>
  <w:style w:type="character" w:styleId="Naslovknjige">
    <w:name w:val="Book Title"/>
    <w:aliases w:val="H-I-EU-Title"/>
    <w:basedOn w:val="Privzetapisavaodstavka"/>
    <w:uiPriority w:val="33"/>
    <w:qFormat/>
    <w:rsid w:val="006D41BC"/>
    <w:rPr>
      <w:b/>
      <w:bCs/>
      <w:smallCaps/>
      <w:spacing w:val="5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6609"/>
    <w:pPr>
      <w:numPr>
        <w:ilvl w:val="1"/>
      </w:numPr>
    </w:pPr>
    <w:rPr>
      <w:rFonts w:asciiTheme="majorHAnsi" w:eastAsiaTheme="majorEastAsia" w:hAnsiTheme="majorHAnsi" w:cstheme="majorBidi"/>
      <w:i/>
      <w:iCs/>
      <w:color w:val="FDC609" w:themeColor="accent1"/>
      <w:spacing w:val="15"/>
      <w:sz w:val="24"/>
      <w:szCs w:val="24"/>
    </w:rPr>
  </w:style>
  <w:style w:type="character" w:styleId="Hiperpovezava">
    <w:name w:val="Hyperlink"/>
    <w:basedOn w:val="Privzetapisavaodstavka"/>
    <w:uiPriority w:val="99"/>
    <w:unhideWhenUsed/>
    <w:rsid w:val="00F44247"/>
    <w:rPr>
      <w:color w:val="363438" w:themeColor="hyperlink"/>
      <w:u w:val="single"/>
    </w:rPr>
  </w:style>
  <w:style w:type="paragraph" w:customStyle="1" w:styleId="a-I-EU-Title">
    <w:name w:val="a-I-EU-Title"/>
    <w:link w:val="a-I-EU-TitleCar"/>
    <w:qFormat/>
    <w:rsid w:val="007773E7"/>
    <w:rPr>
      <w:rFonts w:asciiTheme="majorHAnsi" w:eastAsiaTheme="majorEastAsia" w:hAnsiTheme="majorHAnsi" w:cstheme="majorBidi"/>
      <w:b/>
      <w:bCs/>
      <w:color w:val="404040" w:themeColor="text1" w:themeTint="BF"/>
      <w:sz w:val="36"/>
      <w:szCs w:val="36"/>
      <w:lang w:val="en-GB"/>
    </w:rPr>
  </w:style>
  <w:style w:type="character" w:customStyle="1" w:styleId="a-I-EU-TitleCar">
    <w:name w:val="a-I-EU-Title Car"/>
    <w:basedOn w:val="Naslov1Znak"/>
    <w:link w:val="a-I-EU-Title"/>
    <w:rsid w:val="007773E7"/>
    <w:rPr>
      <w:rFonts w:asciiTheme="majorHAnsi" w:eastAsiaTheme="majorEastAsia" w:hAnsiTheme="majorHAnsi" w:cstheme="majorBidi"/>
      <w:b/>
      <w:bCs/>
      <w:color w:val="404040" w:themeColor="text1" w:themeTint="BF"/>
      <w:sz w:val="36"/>
      <w:szCs w:val="36"/>
      <w:lang w:val="en-GB"/>
    </w:rPr>
  </w:style>
  <w:style w:type="character" w:customStyle="1" w:styleId="PodnaslovZnak">
    <w:name w:val="Podnaslov Znak"/>
    <w:basedOn w:val="Privzetapisavaodstavka"/>
    <w:link w:val="Podnaslov"/>
    <w:uiPriority w:val="11"/>
    <w:rsid w:val="00056609"/>
    <w:rPr>
      <w:rFonts w:asciiTheme="majorHAnsi" w:eastAsiaTheme="majorEastAsia" w:hAnsiTheme="majorHAnsi" w:cstheme="majorBidi"/>
      <w:i/>
      <w:iCs/>
      <w:color w:val="FDC609" w:themeColor="accent1"/>
      <w:spacing w:val="15"/>
      <w:sz w:val="24"/>
      <w:szCs w:val="24"/>
    </w:rPr>
  </w:style>
  <w:style w:type="paragraph" w:customStyle="1" w:styleId="a-I-EU-Bodytextsingle">
    <w:name w:val="a-I-EU-Body text single"/>
    <w:basedOn w:val="Navaden"/>
    <w:qFormat/>
    <w:rsid w:val="003E7FFE"/>
    <w:pPr>
      <w:spacing w:line="240" w:lineRule="auto"/>
    </w:pPr>
  </w:style>
  <w:style w:type="character" w:styleId="Besediloograde">
    <w:name w:val="Placeholder Text"/>
    <w:basedOn w:val="Privzetapisavaodstavka"/>
    <w:uiPriority w:val="99"/>
    <w:semiHidden/>
    <w:rsid w:val="009200FF"/>
    <w:rPr>
      <w:color w:val="808080"/>
    </w:rPr>
  </w:style>
  <w:style w:type="character" w:styleId="Intenzivenpoudarek">
    <w:name w:val="Intense Emphasis"/>
    <w:basedOn w:val="Privzetapisavaodstavka"/>
    <w:uiPriority w:val="21"/>
    <w:qFormat/>
    <w:rsid w:val="00D64A25"/>
    <w:rPr>
      <w:b/>
      <w:bCs/>
      <w:i/>
      <w:iCs/>
      <w:color w:val="1F497D" w:themeColor="text2"/>
    </w:rPr>
  </w:style>
  <w:style w:type="paragraph" w:customStyle="1" w:styleId="c-I-EU-Blockheadercolour">
    <w:name w:val="c-I-EU-Block header colour"/>
    <w:link w:val="c-I-EU-BlockheadercolourCar"/>
    <w:qFormat/>
    <w:rsid w:val="002B6CFE"/>
    <w:rPr>
      <w:rFonts w:asciiTheme="majorHAnsi" w:eastAsiaTheme="majorEastAsia" w:hAnsiTheme="majorHAnsi" w:cstheme="majorBidi"/>
      <w:bCs/>
      <w:color w:val="FFFFFF" w:themeColor="background1"/>
      <w:sz w:val="28"/>
      <w:szCs w:val="28"/>
    </w:rPr>
  </w:style>
  <w:style w:type="character" w:customStyle="1" w:styleId="c-I-EU-BlockheadercolourCar">
    <w:name w:val="c-I-EU-Block header colour Car"/>
    <w:basedOn w:val="c-I-EU-BlockheaderneutralCar"/>
    <w:link w:val="c-I-EU-Blockheadercolour"/>
    <w:rsid w:val="002B6CFE"/>
    <w:rPr>
      <w:rFonts w:asciiTheme="majorHAnsi" w:eastAsiaTheme="majorEastAsia" w:hAnsiTheme="majorHAnsi" w:cstheme="majorBidi"/>
      <w:b w:val="0"/>
      <w:bCs/>
      <w:color w:val="FFFFFF" w:themeColor="background1"/>
      <w:sz w:val="28"/>
      <w:szCs w:val="28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D64A25"/>
    <w:pPr>
      <w:pBdr>
        <w:bottom w:val="single" w:sz="4" w:space="4" w:color="FDC609" w:themeColor="accent1"/>
      </w:pBdr>
      <w:spacing w:before="200" w:after="280"/>
      <w:ind w:left="936" w:right="936"/>
    </w:pPr>
    <w:rPr>
      <w:b/>
      <w:bCs/>
      <w:i/>
      <w:iCs/>
      <w:color w:val="1F497D" w:themeColor="text2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D64A25"/>
    <w:rPr>
      <w:rFonts w:ascii="Arial" w:eastAsia="Arial" w:hAnsi="Arial" w:cs="Times New Roman"/>
      <w:b/>
      <w:bCs/>
      <w:i/>
      <w:iCs/>
      <w:color w:val="1F497D" w:themeColor="text2"/>
      <w:sz w:val="20"/>
      <w:szCs w:val="20"/>
    </w:rPr>
  </w:style>
  <w:style w:type="paragraph" w:customStyle="1" w:styleId="a-IE-Titleblockwhite">
    <w:name w:val="a-IE-Title block white"/>
    <w:basedOn w:val="c-I-EU-BlockSubtitle"/>
    <w:link w:val="a-IE-TitleblockwhiteCar"/>
    <w:qFormat/>
    <w:rsid w:val="0058024F"/>
    <w:rPr>
      <w:color w:val="FFFFFF" w:themeColor="background1"/>
    </w:rPr>
  </w:style>
  <w:style w:type="character" w:customStyle="1" w:styleId="a-IE-TitleblockwhiteCar">
    <w:name w:val="a-IE-Title block white Car"/>
    <w:basedOn w:val="c-I-EU-BlockSubtitleCar"/>
    <w:link w:val="a-IE-Titleblockwhite"/>
    <w:rsid w:val="0058024F"/>
    <w:rPr>
      <w:rFonts w:asciiTheme="majorHAnsi" w:eastAsiaTheme="majorEastAsia" w:hAnsiTheme="majorHAnsi" w:cstheme="majorBidi"/>
      <w:b/>
      <w:bCs/>
      <w:color w:val="FFFFFF" w:themeColor="background1"/>
      <w:sz w:val="24"/>
      <w:szCs w:val="24"/>
      <w:lang w:val="en-GB"/>
    </w:rPr>
  </w:style>
  <w:style w:type="character" w:styleId="Neensklic">
    <w:name w:val="Subtle Reference"/>
    <w:basedOn w:val="Privzetapisavaodstavka"/>
    <w:uiPriority w:val="31"/>
    <w:qFormat/>
    <w:rsid w:val="00D64A25"/>
    <w:rPr>
      <w:smallCaps/>
      <w:color w:val="1F497D" w:themeColor="text2"/>
      <w:u w:val="single"/>
    </w:rPr>
  </w:style>
  <w:style w:type="character" w:styleId="Intenzivensklic">
    <w:name w:val="Intense Reference"/>
    <w:basedOn w:val="Privzetapisavaodstavka"/>
    <w:uiPriority w:val="32"/>
    <w:qFormat/>
    <w:rsid w:val="00D64A25"/>
    <w:rPr>
      <w:b/>
      <w:bCs/>
      <w:smallCaps/>
      <w:color w:val="1F497D" w:themeColor="text2"/>
      <w:spacing w:val="5"/>
      <w:u w:val="single"/>
    </w:rPr>
  </w:style>
  <w:style w:type="paragraph" w:customStyle="1" w:styleId="d-I-EU-Quote">
    <w:name w:val="d-I-EU-Quote"/>
    <w:basedOn w:val="Navaden"/>
    <w:qFormat/>
    <w:rsid w:val="001278C5"/>
    <w:pPr>
      <w:ind w:left="851"/>
      <w:jc w:val="left"/>
    </w:pPr>
    <w:rPr>
      <w:i/>
      <w:sz w:val="22"/>
      <w:szCs w:val="28"/>
    </w:rPr>
  </w:style>
  <w:style w:type="paragraph" w:customStyle="1" w:styleId="a-I-EU-Intro">
    <w:name w:val="a-I-EU-Intro"/>
    <w:basedOn w:val="Navaden"/>
    <w:link w:val="a-I-EU-IntroCar"/>
    <w:qFormat/>
    <w:rsid w:val="00E67BA8"/>
    <w:pPr>
      <w:spacing w:before="240" w:after="360"/>
    </w:pPr>
    <w:rPr>
      <w:b/>
      <w:lang w:val="en-GB"/>
    </w:rPr>
  </w:style>
  <w:style w:type="character" w:customStyle="1" w:styleId="a-I-EU-IntroCar">
    <w:name w:val="a-I-EU-Intro Car"/>
    <w:basedOn w:val="Privzetapisavaodstavka"/>
    <w:link w:val="a-I-EU-Intro"/>
    <w:rsid w:val="00E67BA8"/>
    <w:rPr>
      <w:rFonts w:ascii="Arial" w:eastAsia="Arial" w:hAnsi="Arial" w:cs="Times New Roman"/>
      <w:b/>
      <w:sz w:val="20"/>
      <w:szCs w:val="20"/>
      <w:lang w:val="en-GB"/>
    </w:rPr>
  </w:style>
  <w:style w:type="paragraph" w:styleId="Kazalovsebine1">
    <w:name w:val="toc 1"/>
    <w:basedOn w:val="Navaden"/>
    <w:next w:val="Navaden"/>
    <w:autoRedefine/>
    <w:uiPriority w:val="39"/>
    <w:unhideWhenUsed/>
    <w:rsid w:val="003A7198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unhideWhenUsed/>
    <w:rsid w:val="003A7198"/>
    <w:pPr>
      <w:spacing w:after="100"/>
      <w:ind w:left="200"/>
    </w:pPr>
  </w:style>
  <w:style w:type="paragraph" w:styleId="Kazalovsebine3">
    <w:name w:val="toc 3"/>
    <w:basedOn w:val="Navaden"/>
    <w:next w:val="Navaden"/>
    <w:autoRedefine/>
    <w:uiPriority w:val="39"/>
    <w:unhideWhenUsed/>
    <w:rsid w:val="00737572"/>
    <w:pPr>
      <w:spacing w:after="0"/>
      <w:ind w:left="400"/>
      <w:jc w:val="left"/>
    </w:pPr>
    <w:rPr>
      <w:rFonts w:asciiTheme="minorHAnsi" w:hAnsiTheme="minorHAnsi" w:cstheme="minorHAnsi"/>
    </w:rPr>
  </w:style>
  <w:style w:type="paragraph" w:styleId="Kazalovsebine4">
    <w:name w:val="toc 4"/>
    <w:basedOn w:val="Navaden"/>
    <w:next w:val="Navaden"/>
    <w:autoRedefine/>
    <w:uiPriority w:val="39"/>
    <w:unhideWhenUsed/>
    <w:rsid w:val="00737572"/>
    <w:pPr>
      <w:spacing w:after="0"/>
      <w:ind w:left="600"/>
      <w:jc w:val="left"/>
    </w:pPr>
    <w:rPr>
      <w:rFonts w:asciiTheme="minorHAnsi" w:hAnsiTheme="minorHAnsi" w:cstheme="minorHAnsi"/>
    </w:rPr>
  </w:style>
  <w:style w:type="paragraph" w:styleId="Kazalovsebine5">
    <w:name w:val="toc 5"/>
    <w:basedOn w:val="Navaden"/>
    <w:next w:val="Navaden"/>
    <w:autoRedefine/>
    <w:uiPriority w:val="39"/>
    <w:unhideWhenUsed/>
    <w:rsid w:val="00737572"/>
    <w:pPr>
      <w:spacing w:after="0"/>
      <w:ind w:left="800"/>
      <w:jc w:val="left"/>
    </w:pPr>
    <w:rPr>
      <w:rFonts w:asciiTheme="minorHAnsi" w:hAnsiTheme="minorHAnsi" w:cstheme="minorHAnsi"/>
    </w:rPr>
  </w:style>
  <w:style w:type="paragraph" w:styleId="Kazalovsebine6">
    <w:name w:val="toc 6"/>
    <w:basedOn w:val="Navaden"/>
    <w:next w:val="Navaden"/>
    <w:autoRedefine/>
    <w:uiPriority w:val="39"/>
    <w:unhideWhenUsed/>
    <w:rsid w:val="00737572"/>
    <w:pPr>
      <w:spacing w:after="0"/>
      <w:ind w:left="1000"/>
      <w:jc w:val="left"/>
    </w:pPr>
    <w:rPr>
      <w:rFonts w:asciiTheme="minorHAnsi" w:hAnsiTheme="minorHAnsi" w:cstheme="minorHAnsi"/>
    </w:rPr>
  </w:style>
  <w:style w:type="paragraph" w:styleId="Kazalovsebine7">
    <w:name w:val="toc 7"/>
    <w:basedOn w:val="Navaden"/>
    <w:next w:val="Navaden"/>
    <w:autoRedefine/>
    <w:uiPriority w:val="39"/>
    <w:unhideWhenUsed/>
    <w:rsid w:val="00737572"/>
    <w:pPr>
      <w:spacing w:after="0"/>
      <w:ind w:left="1200"/>
      <w:jc w:val="left"/>
    </w:pPr>
    <w:rPr>
      <w:rFonts w:asciiTheme="minorHAnsi" w:hAnsiTheme="minorHAnsi" w:cstheme="minorHAnsi"/>
    </w:rPr>
  </w:style>
  <w:style w:type="paragraph" w:styleId="Kazalovsebine8">
    <w:name w:val="toc 8"/>
    <w:basedOn w:val="Navaden"/>
    <w:next w:val="Navaden"/>
    <w:autoRedefine/>
    <w:uiPriority w:val="39"/>
    <w:unhideWhenUsed/>
    <w:rsid w:val="00737572"/>
    <w:pPr>
      <w:spacing w:after="0"/>
      <w:ind w:left="1400"/>
      <w:jc w:val="left"/>
    </w:pPr>
    <w:rPr>
      <w:rFonts w:asciiTheme="minorHAnsi" w:hAnsiTheme="minorHAnsi" w:cstheme="minorHAnsi"/>
    </w:rPr>
  </w:style>
  <w:style w:type="paragraph" w:styleId="Kazalovsebine9">
    <w:name w:val="toc 9"/>
    <w:basedOn w:val="Navaden"/>
    <w:next w:val="Navaden"/>
    <w:autoRedefine/>
    <w:uiPriority w:val="39"/>
    <w:unhideWhenUsed/>
    <w:rsid w:val="00737572"/>
    <w:pPr>
      <w:spacing w:after="0"/>
      <w:ind w:left="1600"/>
      <w:jc w:val="left"/>
    </w:pPr>
    <w:rPr>
      <w:rFonts w:asciiTheme="minorHAnsi" w:hAnsiTheme="minorHAnsi" w:cstheme="minorHAnsi"/>
    </w:rPr>
  </w:style>
  <w:style w:type="table" w:styleId="Svetelseznampoudarek1">
    <w:name w:val="Light List Accent 1"/>
    <w:basedOn w:val="Navadnatabela"/>
    <w:uiPriority w:val="61"/>
    <w:rsid w:val="0050389A"/>
    <w:pPr>
      <w:spacing w:after="0" w:line="240" w:lineRule="auto"/>
    </w:pPr>
    <w:tblPr>
      <w:tblStyleRowBandSize w:val="1"/>
      <w:tblStyleColBandSize w:val="1"/>
      <w:tblBorders>
        <w:top w:val="single" w:sz="8" w:space="0" w:color="FDC609" w:themeColor="accent1"/>
        <w:left w:val="single" w:sz="8" w:space="0" w:color="FDC609" w:themeColor="accent1"/>
        <w:bottom w:val="single" w:sz="8" w:space="0" w:color="FDC609" w:themeColor="accent1"/>
        <w:right w:val="single" w:sz="8" w:space="0" w:color="FDC60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C6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C609" w:themeColor="accent1"/>
          <w:left w:val="single" w:sz="8" w:space="0" w:color="FDC609" w:themeColor="accent1"/>
          <w:bottom w:val="single" w:sz="8" w:space="0" w:color="FDC609" w:themeColor="accent1"/>
          <w:right w:val="single" w:sz="8" w:space="0" w:color="FDC6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C609" w:themeColor="accent1"/>
          <w:left w:val="single" w:sz="8" w:space="0" w:color="FDC609" w:themeColor="accent1"/>
          <w:bottom w:val="single" w:sz="8" w:space="0" w:color="FDC609" w:themeColor="accent1"/>
          <w:right w:val="single" w:sz="8" w:space="0" w:color="FDC609" w:themeColor="accent1"/>
        </w:tcBorders>
      </w:tcPr>
    </w:tblStylePr>
    <w:tblStylePr w:type="band1Horz">
      <w:tblPr/>
      <w:tcPr>
        <w:tcBorders>
          <w:top w:val="single" w:sz="8" w:space="0" w:color="FDC609" w:themeColor="accent1"/>
          <w:left w:val="single" w:sz="8" w:space="0" w:color="FDC609" w:themeColor="accent1"/>
          <w:bottom w:val="single" w:sz="8" w:space="0" w:color="FDC609" w:themeColor="accent1"/>
          <w:right w:val="single" w:sz="8" w:space="0" w:color="FDC609" w:themeColor="accent1"/>
        </w:tcBorders>
      </w:tcPr>
    </w:tblStylePr>
  </w:style>
  <w:style w:type="paragraph" w:customStyle="1" w:styleId="b-I-EU-Tabletitle">
    <w:name w:val="b-I-EU-Table title"/>
    <w:basedOn w:val="Navaden"/>
    <w:link w:val="b-I-EU-TabletitleCar"/>
    <w:qFormat/>
    <w:rsid w:val="0050389A"/>
    <w:pPr>
      <w:spacing w:before="240" w:after="120"/>
    </w:pPr>
    <w:rPr>
      <w:b/>
      <w:color w:val="1F497D" w:themeColor="text2"/>
      <w:sz w:val="24"/>
      <w:szCs w:val="24"/>
    </w:rPr>
  </w:style>
  <w:style w:type="character" w:customStyle="1" w:styleId="b-I-EU-TabletitleCar">
    <w:name w:val="b-I-EU-Table title Car"/>
    <w:basedOn w:val="Privzetapisavaodstavka"/>
    <w:link w:val="b-I-EU-Tabletitle"/>
    <w:rsid w:val="0050389A"/>
    <w:rPr>
      <w:rFonts w:ascii="Arial" w:eastAsia="Arial" w:hAnsi="Arial" w:cs="Times New Roman"/>
      <w:b/>
      <w:color w:val="1F497D" w:themeColor="text2"/>
      <w:sz w:val="24"/>
      <w:szCs w:val="24"/>
    </w:rPr>
  </w:style>
  <w:style w:type="table" w:styleId="Svetelseznam">
    <w:name w:val="Light List"/>
    <w:basedOn w:val="Navadnatabela"/>
    <w:uiPriority w:val="61"/>
    <w:rsid w:val="0050389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osenenjepoudarek2">
    <w:name w:val="Light Shading Accent 2"/>
    <w:basedOn w:val="Navadnatabela"/>
    <w:uiPriority w:val="60"/>
    <w:rsid w:val="0050389A"/>
    <w:pPr>
      <w:spacing w:after="0" w:line="240" w:lineRule="auto"/>
    </w:pPr>
    <w:rPr>
      <w:color w:val="719119" w:themeColor="accent2" w:themeShade="BF"/>
    </w:rPr>
    <w:tblPr>
      <w:tblStyleRowBandSize w:val="1"/>
      <w:tblStyleColBandSize w:val="1"/>
      <w:tblBorders>
        <w:top w:val="single" w:sz="8" w:space="0" w:color="98C222" w:themeColor="accent2"/>
        <w:bottom w:val="single" w:sz="8" w:space="0" w:color="98C22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8C222" w:themeColor="accent2"/>
          <w:left w:val="nil"/>
          <w:bottom w:val="single" w:sz="8" w:space="0" w:color="98C22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8C222" w:themeColor="accent2"/>
          <w:left w:val="nil"/>
          <w:bottom w:val="single" w:sz="8" w:space="0" w:color="98C22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4C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4C3" w:themeFill="accent2" w:themeFillTint="3F"/>
      </w:tcPr>
    </w:tblStylePr>
  </w:style>
  <w:style w:type="table" w:styleId="Svetlosenenje">
    <w:name w:val="Light Shading"/>
    <w:aliases w:val="I-Eu grey"/>
    <w:basedOn w:val="Navadnatabela"/>
    <w:uiPriority w:val="60"/>
    <w:rsid w:val="00CE0D94"/>
    <w:pPr>
      <w:spacing w:after="0" w:line="240" w:lineRule="auto"/>
    </w:pPr>
    <w:rPr>
      <w:color w:val="000000" w:themeColor="text1" w:themeShade="BF"/>
      <w:sz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b-I-EU-Tablenote">
    <w:name w:val="b-I-EU-Table note"/>
    <w:basedOn w:val="Navaden"/>
    <w:link w:val="b-I-EU-TablenoteCar"/>
    <w:qFormat/>
    <w:rsid w:val="00CE0D94"/>
    <w:pPr>
      <w:spacing w:line="276" w:lineRule="auto"/>
    </w:pPr>
    <w:rPr>
      <w:sz w:val="18"/>
      <w:szCs w:val="18"/>
    </w:rPr>
  </w:style>
  <w:style w:type="character" w:customStyle="1" w:styleId="b-I-EU-TablenoteCar">
    <w:name w:val="b-I-EU-Table note Car"/>
    <w:basedOn w:val="Privzetapisavaodstavka"/>
    <w:link w:val="b-I-EU-Tablenote"/>
    <w:rsid w:val="00CE0D94"/>
    <w:rPr>
      <w:rFonts w:ascii="Arial" w:eastAsia="Arial" w:hAnsi="Arial" w:cs="Times New Roman"/>
      <w:sz w:val="18"/>
      <w:szCs w:val="18"/>
    </w:rPr>
  </w:style>
  <w:style w:type="table" w:styleId="Svetlosenenjepoudarek1">
    <w:name w:val="Light Shading Accent 1"/>
    <w:basedOn w:val="Navadnatabela"/>
    <w:uiPriority w:val="60"/>
    <w:rsid w:val="00411EBC"/>
    <w:pPr>
      <w:spacing w:after="0" w:line="240" w:lineRule="auto"/>
    </w:pPr>
    <w:rPr>
      <w:color w:val="C29601" w:themeColor="accent1" w:themeShade="BF"/>
    </w:rPr>
    <w:tblPr>
      <w:tblStyleRowBandSize w:val="1"/>
      <w:tblStyleColBandSize w:val="1"/>
      <w:tblBorders>
        <w:top w:val="single" w:sz="8" w:space="0" w:color="FDC609" w:themeColor="accent1"/>
        <w:bottom w:val="single" w:sz="8" w:space="0" w:color="FDC60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C609" w:themeColor="accent1"/>
          <w:left w:val="nil"/>
          <w:bottom w:val="single" w:sz="8" w:space="0" w:color="FDC60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C609" w:themeColor="accent1"/>
          <w:left w:val="nil"/>
          <w:bottom w:val="single" w:sz="8" w:space="0" w:color="FDC60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C2" w:themeFill="accent1" w:themeFillTint="3F"/>
      </w:tcPr>
    </w:tblStylePr>
  </w:style>
  <w:style w:type="table" w:styleId="Svetlosenenjepoudarek5">
    <w:name w:val="Light Shading Accent 5"/>
    <w:basedOn w:val="Navadnatabela"/>
    <w:uiPriority w:val="60"/>
    <w:rsid w:val="00411EBC"/>
    <w:pPr>
      <w:spacing w:after="0" w:line="240" w:lineRule="auto"/>
    </w:pPr>
    <w:rPr>
      <w:color w:val="000072" w:themeColor="accent5" w:themeShade="BF"/>
    </w:rPr>
    <w:tblPr>
      <w:tblStyleRowBandSize w:val="1"/>
      <w:tblStyleColBandSize w:val="1"/>
      <w:tblBorders>
        <w:top w:val="single" w:sz="8" w:space="0" w:color="000099" w:themeColor="accent5"/>
        <w:bottom w:val="single" w:sz="8" w:space="0" w:color="00009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99" w:themeColor="accent5"/>
          <w:left w:val="nil"/>
          <w:bottom w:val="single" w:sz="8" w:space="0" w:color="00009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99" w:themeColor="accent5"/>
          <w:left w:val="nil"/>
          <w:bottom w:val="single" w:sz="8" w:space="0" w:color="00009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A6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A6FF" w:themeFill="accent5" w:themeFillTint="3F"/>
      </w:tcPr>
    </w:tblStylePr>
  </w:style>
  <w:style w:type="paragraph" w:customStyle="1" w:styleId="i-I-EU-Tableheaderblue">
    <w:name w:val="i-I-EU-Table header blue"/>
    <w:basedOn w:val="Navaden"/>
    <w:link w:val="i-I-EU-TableheaderblueCar"/>
    <w:qFormat/>
    <w:rsid w:val="00824432"/>
    <w:pPr>
      <w:framePr w:hSpace="180" w:wrap="around" w:vAnchor="text" w:hAnchor="margin" w:x="108" w:y="6941"/>
      <w:spacing w:after="0"/>
    </w:pPr>
    <w:rPr>
      <w:b/>
      <w:color w:val="1F497D" w:themeColor="text2"/>
    </w:rPr>
  </w:style>
  <w:style w:type="character" w:customStyle="1" w:styleId="i-I-EU-TableheaderblueCar">
    <w:name w:val="i-I-EU-Table header blue Car"/>
    <w:basedOn w:val="Privzetapisavaodstavka"/>
    <w:link w:val="i-I-EU-Tableheaderblue"/>
    <w:rsid w:val="00824432"/>
    <w:rPr>
      <w:rFonts w:ascii="Arial" w:eastAsia="Arial" w:hAnsi="Arial" w:cs="Times New Roman"/>
      <w:b/>
      <w:color w:val="1F497D" w:themeColor="text2"/>
      <w:sz w:val="20"/>
      <w:szCs w:val="20"/>
    </w:rPr>
  </w:style>
  <w:style w:type="table" w:styleId="Barvnosenenjepoudarek4">
    <w:name w:val="Colorful Shading Accent 4"/>
    <w:basedOn w:val="Navadnatabela"/>
    <w:uiPriority w:val="71"/>
    <w:rsid w:val="0082443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59960" w:themeColor="accent3"/>
        <w:left w:val="single" w:sz="4" w:space="0" w:color="21B7CF" w:themeColor="accent4"/>
        <w:bottom w:val="single" w:sz="4" w:space="0" w:color="21B7CF" w:themeColor="accent4"/>
        <w:right w:val="single" w:sz="4" w:space="0" w:color="21B7C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8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5996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6D7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6D7C" w:themeColor="accent4" w:themeShade="99"/>
          <w:insideV w:val="nil"/>
        </w:tcBorders>
        <w:shd w:val="clear" w:color="auto" w:fill="136D7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6D7C" w:themeFill="accent4" w:themeFillShade="99"/>
      </w:tcPr>
    </w:tblStylePr>
    <w:tblStylePr w:type="band1Vert">
      <w:tblPr/>
      <w:tcPr>
        <w:shd w:val="clear" w:color="auto" w:fill="A1E5F0" w:themeFill="accent4" w:themeFillTint="66"/>
      </w:tcPr>
    </w:tblStylePr>
    <w:tblStylePr w:type="band1Horz">
      <w:tblPr/>
      <w:tcPr>
        <w:shd w:val="clear" w:color="auto" w:fill="8ADE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customStyle="1" w:styleId="a-I-EU-Bulletpoints">
    <w:name w:val="a-I-EU-Bullet points"/>
    <w:basedOn w:val="Navaden"/>
    <w:link w:val="a-I-EU-BulletpointsCar"/>
    <w:qFormat/>
    <w:rsid w:val="006856BE"/>
    <w:pPr>
      <w:numPr>
        <w:numId w:val="18"/>
      </w:numPr>
      <w:spacing w:line="320" w:lineRule="exact"/>
      <w:contextualSpacing/>
    </w:pPr>
  </w:style>
  <w:style w:type="character" w:customStyle="1" w:styleId="a-I-EU-BulletpointsCar">
    <w:name w:val="a-I-EU-Bullet points Car"/>
    <w:basedOn w:val="Privzetapisavaodstavka"/>
    <w:link w:val="a-I-EU-Bulletpoints"/>
    <w:rsid w:val="006856BE"/>
    <w:rPr>
      <w:rFonts w:ascii="Arial" w:eastAsia="Arial" w:hAnsi="Arial" w:cs="Times New Roman"/>
      <w:sz w:val="20"/>
      <w:szCs w:val="20"/>
    </w:rPr>
  </w:style>
  <w:style w:type="paragraph" w:customStyle="1" w:styleId="a-I-EU-Numberedlist">
    <w:name w:val="a-I-EU-Numbered list"/>
    <w:basedOn w:val="a-I-EU-Bulletpoints"/>
    <w:link w:val="a-I-EU-NumberedlistCar"/>
    <w:qFormat/>
    <w:rsid w:val="000C7763"/>
    <w:pPr>
      <w:numPr>
        <w:numId w:val="16"/>
      </w:numPr>
      <w:ind w:left="714" w:hanging="357"/>
    </w:pPr>
  </w:style>
  <w:style w:type="character" w:customStyle="1" w:styleId="a-I-EU-NumberedlistCar">
    <w:name w:val="a-I-EU-Numbered list Car"/>
    <w:basedOn w:val="a-I-EU-BulletpointsCar"/>
    <w:link w:val="a-I-EU-Numberedlist"/>
    <w:rsid w:val="000C7763"/>
    <w:rPr>
      <w:rFonts w:ascii="Arial" w:eastAsia="Arial" w:hAnsi="Arial" w:cs="Times New Roman"/>
      <w:sz w:val="20"/>
      <w:szCs w:val="20"/>
    </w:rPr>
  </w:style>
  <w:style w:type="table" w:styleId="Tabelamrea">
    <w:name w:val="Table Grid"/>
    <w:basedOn w:val="Navadnatabela"/>
    <w:uiPriority w:val="39"/>
    <w:rsid w:val="00FE1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IE-TABgrey">
    <w:name w:val="IE-TAB grey"/>
    <w:basedOn w:val="Barvniseznam"/>
    <w:uiPriority w:val="99"/>
    <w:rsid w:val="006C00D1"/>
    <w:rPr>
      <w:sz w:val="20"/>
      <w:szCs w:val="20"/>
      <w:lang w:val="en-GB" w:eastAsia="en-GB"/>
    </w:rPr>
    <w:tblPr/>
    <w:tcPr>
      <w:shd w:val="clear" w:color="auto" w:fill="E6E6E6" w:themeFill="text1" w:themeFillTint="19"/>
      <w:tcMar>
        <w:top w:w="113" w:type="dxa"/>
      </w:tcMar>
      <w:vAlign w:val="center"/>
    </w:tcPr>
    <w:tblStylePr w:type="firstRow">
      <w:pPr>
        <w:wordWrap/>
      </w:pPr>
      <w:rPr>
        <w:rFonts w:asciiTheme="majorHAnsi" w:hAnsiTheme="majorHAnsi"/>
        <w:b/>
        <w:bCs/>
        <w:color w:val="FFFFFF" w:themeColor="background1"/>
        <w:sz w:val="20"/>
      </w:rPr>
      <w:tblPr/>
      <w:tcPr>
        <w:tcBorders>
          <w:bottom w:val="single" w:sz="12" w:space="0" w:color="FFFFFF" w:themeColor="background1"/>
        </w:tcBorders>
        <w:shd w:val="clear" w:color="auto" w:fill="7F7F7F" w:themeFill="text1" w:themeFillTint="80"/>
      </w:tcPr>
    </w:tblStylePr>
    <w:tblStylePr w:type="lastRow">
      <w:rPr>
        <w:b/>
        <w:bCs/>
        <w:color w:val="799B1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D9D9D9" w:themeFill="background1" w:themeFillShade="D9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styleId="Barvniseznam">
    <w:name w:val="Colorful List"/>
    <w:basedOn w:val="Navadnatabela"/>
    <w:uiPriority w:val="72"/>
    <w:rsid w:val="00FE1E5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9B1B" w:themeFill="accent2" w:themeFillShade="CC"/>
      </w:tcPr>
    </w:tblStylePr>
    <w:tblStylePr w:type="lastRow">
      <w:rPr>
        <w:b/>
        <w:bCs/>
        <w:color w:val="799B1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a-IE-TitleBlockgrey">
    <w:name w:val="a-IE-Title Block grey"/>
    <w:basedOn w:val="Naslov3"/>
    <w:link w:val="a-IE-TitleBlockgreyCar"/>
    <w:qFormat/>
    <w:rsid w:val="00BF25F2"/>
    <w:pPr>
      <w:outlineLvl w:val="9"/>
    </w:pPr>
  </w:style>
  <w:style w:type="character" w:customStyle="1" w:styleId="a-IE-TitleBlockgreyCar">
    <w:name w:val="a-IE-Title Block grey Car"/>
    <w:basedOn w:val="Privzetapisavaodstavka"/>
    <w:link w:val="a-IE-TitleBlockgrey"/>
    <w:rsid w:val="00BF25F2"/>
    <w:rPr>
      <w:rFonts w:asciiTheme="majorHAnsi" w:eastAsiaTheme="majorEastAsia" w:hAnsiTheme="majorHAnsi" w:cstheme="majorBidi"/>
      <w:b/>
      <w:bCs/>
      <w:color w:val="1F497D" w:themeColor="text2"/>
      <w:sz w:val="24"/>
      <w:szCs w:val="24"/>
      <w:lang w:val="en-GB"/>
    </w:rPr>
  </w:style>
  <w:style w:type="paragraph" w:customStyle="1" w:styleId="H-I-EU-Title1black">
    <w:name w:val="H-I-EU-Title 1 black"/>
    <w:basedOn w:val="Naslov1"/>
    <w:link w:val="H-I-EU-Title1blackCar"/>
    <w:rsid w:val="007773E7"/>
    <w:rPr>
      <w:color w:val="404040" w:themeColor="text1" w:themeTint="BF"/>
    </w:rPr>
  </w:style>
  <w:style w:type="character" w:customStyle="1" w:styleId="H-I-EU-Title1blackCar">
    <w:name w:val="H-I-EU-Title 1 black Car"/>
    <w:basedOn w:val="Naslov1Znak"/>
    <w:link w:val="H-I-EU-Title1black"/>
    <w:rsid w:val="007773E7"/>
    <w:rPr>
      <w:rFonts w:asciiTheme="majorHAnsi" w:eastAsiaTheme="majorEastAsia" w:hAnsiTheme="majorHAnsi" w:cstheme="majorBidi"/>
      <w:bCs/>
      <w:color w:val="404040" w:themeColor="text1" w:themeTint="BF"/>
      <w:sz w:val="32"/>
      <w:szCs w:val="32"/>
      <w:lang w:val="en-GB"/>
    </w:rPr>
  </w:style>
  <w:style w:type="paragraph" w:customStyle="1" w:styleId="H-I-EU-Title2black">
    <w:name w:val="H-I-EU-Title 2 black"/>
    <w:basedOn w:val="Naslov2"/>
    <w:link w:val="H-I-EU-Title2blackCar"/>
    <w:rsid w:val="007773E7"/>
    <w:rPr>
      <w:color w:val="404040" w:themeColor="text1" w:themeTint="BF"/>
    </w:rPr>
  </w:style>
  <w:style w:type="character" w:customStyle="1" w:styleId="H-I-EU-Title2blackCar">
    <w:name w:val="H-I-EU-Title 2 black Car"/>
    <w:basedOn w:val="Naslov2Znak"/>
    <w:link w:val="H-I-EU-Title2black"/>
    <w:rsid w:val="007773E7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  <w:lang w:val="en-GB"/>
    </w:rPr>
  </w:style>
  <w:style w:type="paragraph" w:customStyle="1" w:styleId="a-I-EU-Bold">
    <w:name w:val="a-I-EU-Bold"/>
    <w:basedOn w:val="Naslov3"/>
    <w:next w:val="Navaden"/>
    <w:link w:val="a-I-EU-BoldCar"/>
    <w:rsid w:val="007773E7"/>
    <w:rPr>
      <w:color w:val="404040" w:themeColor="text1" w:themeTint="BF"/>
    </w:rPr>
  </w:style>
  <w:style w:type="character" w:customStyle="1" w:styleId="a-I-EU-BoldCar">
    <w:name w:val="a-I-EU-Bold Car"/>
    <w:basedOn w:val="Naslov3Znak"/>
    <w:link w:val="a-I-EU-Bold"/>
    <w:rsid w:val="007773E7"/>
    <w:rPr>
      <w:rFonts w:asciiTheme="majorHAnsi" w:eastAsiaTheme="majorEastAsia" w:hAnsiTheme="majorHAnsi" w:cstheme="majorBidi"/>
      <w:b/>
      <w:bCs/>
      <w:color w:val="404040" w:themeColor="text1" w:themeTint="BF"/>
      <w:sz w:val="24"/>
      <w:szCs w:val="24"/>
      <w:lang w:val="en-GB"/>
    </w:rPr>
  </w:style>
  <w:style w:type="paragraph" w:styleId="Navadensplet">
    <w:name w:val="Normal (Web)"/>
    <w:basedOn w:val="Navaden"/>
    <w:uiPriority w:val="99"/>
    <w:semiHidden/>
    <w:unhideWhenUsed/>
    <w:rsid w:val="000C7BD0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/>
      <w:sz w:val="24"/>
      <w:szCs w:val="24"/>
      <w:lang w:val="en-GB" w:eastAsia="en-GB"/>
    </w:rPr>
  </w:style>
  <w:style w:type="paragraph" w:customStyle="1" w:styleId="H-I-EU-Title4black">
    <w:name w:val="H-I-EU-Title 4 black"/>
    <w:basedOn w:val="Naslov4"/>
    <w:rsid w:val="00C10823"/>
    <w:rPr>
      <w:color w:val="404040" w:themeColor="text1" w:themeTint="BF"/>
    </w:rPr>
  </w:style>
  <w:style w:type="paragraph" w:customStyle="1" w:styleId="H-I-EU-Title5black">
    <w:name w:val="H-I-EU-Title 5 black"/>
    <w:basedOn w:val="Naslov5"/>
    <w:qFormat/>
    <w:rsid w:val="00C10823"/>
    <w:rPr>
      <w:color w:val="595959" w:themeColor="text1" w:themeTint="A6"/>
    </w:rPr>
  </w:style>
  <w:style w:type="paragraph" w:customStyle="1" w:styleId="b-I-EU-Tablecolumnheaderwhite">
    <w:name w:val="b-I-EU-Table column header white"/>
    <w:qFormat/>
    <w:rsid w:val="000569C4"/>
    <w:pPr>
      <w:framePr w:wrap="around" w:hAnchor="text"/>
    </w:pPr>
    <w:rPr>
      <w:rFonts w:ascii="Arial" w:eastAsia="Arial" w:hAnsi="Arial" w:cs="Times New Roman"/>
      <w:bCs/>
      <w:color w:val="FFFFFF" w:themeColor="background1"/>
      <w:sz w:val="20"/>
      <w:szCs w:val="20"/>
      <w:lang w:val="en-GB" w:eastAsia="en-GB"/>
    </w:rPr>
  </w:style>
  <w:style w:type="paragraph" w:customStyle="1" w:styleId="b-I-EU-Tablerowbold">
    <w:name w:val="b-I-EU-Table row bold"/>
    <w:qFormat/>
    <w:rsid w:val="000569C4"/>
    <w:pPr>
      <w:framePr w:wrap="around" w:hAnchor="text"/>
    </w:pPr>
    <w:rPr>
      <w:rFonts w:ascii="Arial" w:eastAsia="Arial" w:hAnsi="Arial" w:cs="Times New Roman"/>
      <w:b/>
      <w:bCs/>
      <w:color w:val="404040" w:themeColor="text1" w:themeTint="BF"/>
      <w:sz w:val="20"/>
      <w:szCs w:val="20"/>
      <w:lang w:val="en-GB" w:eastAsia="en-GB"/>
    </w:rPr>
  </w:style>
  <w:style w:type="paragraph" w:customStyle="1" w:styleId="L-I-EU-ERDFreference">
    <w:name w:val="L-I-EU-ERDF reference"/>
    <w:link w:val="L-I-EU-ERDFreferenceCar"/>
    <w:qFormat/>
    <w:rsid w:val="00E01030"/>
    <w:rPr>
      <w:rFonts w:ascii="Arial" w:eastAsia="Arial" w:hAnsi="Arial" w:cs="Times New Roman"/>
      <w:sz w:val="12"/>
      <w:szCs w:val="12"/>
      <w:lang w:val="en-GB"/>
    </w:rPr>
  </w:style>
  <w:style w:type="character" w:customStyle="1" w:styleId="L-I-EU-ERDFreferenceCar">
    <w:name w:val="L-I-EU-ERDF reference Car"/>
    <w:basedOn w:val="Privzetapisavaodstavka"/>
    <w:link w:val="L-I-EU-ERDFreference"/>
    <w:rsid w:val="00E01030"/>
    <w:rPr>
      <w:rFonts w:ascii="Arial" w:eastAsia="Arial" w:hAnsi="Arial" w:cs="Times New Roman"/>
      <w:sz w:val="12"/>
      <w:szCs w:val="12"/>
      <w:lang w:val="en-GB"/>
    </w:rPr>
  </w:style>
  <w:style w:type="table" w:customStyle="1" w:styleId="IE-TABgrey1">
    <w:name w:val="IE-TAB grey1"/>
    <w:basedOn w:val="Barvniseznam"/>
    <w:uiPriority w:val="99"/>
    <w:rsid w:val="00063F0E"/>
    <w:rPr>
      <w:sz w:val="20"/>
      <w:szCs w:val="20"/>
      <w:lang w:val="en-GB" w:eastAsia="en-GB"/>
    </w:rPr>
    <w:tblPr/>
    <w:tcPr>
      <w:shd w:val="clear" w:color="auto" w:fill="E6E6E6" w:themeFill="text1" w:themeFillTint="19"/>
      <w:tcMar>
        <w:top w:w="113" w:type="dxa"/>
      </w:tcMar>
      <w:vAlign w:val="center"/>
    </w:tcPr>
    <w:tblStylePr w:type="firstRow">
      <w:pPr>
        <w:wordWrap/>
      </w:pPr>
      <w:rPr>
        <w:rFonts w:asciiTheme="majorHAnsi" w:hAnsiTheme="majorHAnsi"/>
        <w:b/>
        <w:bCs/>
        <w:color w:val="FFFFFF" w:themeColor="background1"/>
        <w:sz w:val="20"/>
      </w:rPr>
      <w:tblPr/>
      <w:tcPr>
        <w:tcBorders>
          <w:bottom w:val="single" w:sz="12" w:space="0" w:color="FFFFFF" w:themeColor="background1"/>
        </w:tcBorders>
        <w:shd w:val="clear" w:color="auto" w:fill="7F7F7F" w:themeFill="text1" w:themeFillTint="80"/>
      </w:tcPr>
    </w:tblStylePr>
    <w:tblStylePr w:type="lastRow">
      <w:rPr>
        <w:b/>
        <w:bCs/>
        <w:color w:val="799B1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D9D9D9" w:themeFill="background1" w:themeFillShade="D9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character" w:customStyle="1" w:styleId="Naslov7Znak">
    <w:name w:val="Naslov 7 Znak"/>
    <w:basedOn w:val="Privzetapisavaodstavka"/>
    <w:link w:val="Naslov7"/>
    <w:uiPriority w:val="9"/>
    <w:rsid w:val="00BD56F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-I-EUBodytextsingle">
    <w:name w:val="a-I-EU Body text single"/>
    <w:basedOn w:val="Navaden"/>
    <w:qFormat/>
    <w:rsid w:val="0033579B"/>
    <w:pPr>
      <w:spacing w:line="240" w:lineRule="auto"/>
    </w:pPr>
  </w:style>
  <w:style w:type="character" w:customStyle="1" w:styleId="Naslov8Znak">
    <w:name w:val="Naslov 8 Znak"/>
    <w:basedOn w:val="Privzetapisavaodstavka"/>
    <w:link w:val="Naslov8"/>
    <w:uiPriority w:val="9"/>
    <w:rsid w:val="00BD56F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b-I-EU-Tablecolumnheaderblack">
    <w:name w:val="b-I-EU-Table column header black"/>
    <w:qFormat/>
    <w:rsid w:val="000569C4"/>
    <w:pPr>
      <w:spacing w:after="0" w:line="240" w:lineRule="auto"/>
    </w:pPr>
    <w:rPr>
      <w:rFonts w:ascii="Arial" w:eastAsia="Arial" w:hAnsi="Arial" w:cs="Times New Roman"/>
      <w:bCs/>
      <w:color w:val="000000" w:themeColor="text1"/>
      <w:sz w:val="20"/>
      <w:szCs w:val="20"/>
      <w:lang w:val="en-GB" w:eastAsia="en-GB"/>
    </w:rPr>
  </w:style>
  <w:style w:type="paragraph" w:styleId="Odstavekseznama">
    <w:name w:val="List Paragraph"/>
    <w:basedOn w:val="Navaden"/>
    <w:uiPriority w:val="34"/>
    <w:qFormat/>
    <w:rsid w:val="00D92E54"/>
    <w:pPr>
      <w:ind w:left="720"/>
      <w:contextualSpacing/>
    </w:pPr>
  </w:style>
  <w:style w:type="table" w:customStyle="1" w:styleId="TableGridLight1">
    <w:name w:val="Table Grid Light1"/>
    <w:basedOn w:val="Navadnatabela"/>
    <w:uiPriority w:val="40"/>
    <w:rsid w:val="0024375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1">
    <w:name w:val="Plain Table 11"/>
    <w:basedOn w:val="Navadnatabela"/>
    <w:uiPriority w:val="41"/>
    <w:rsid w:val="0024375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10614E"/>
    <w:pPr>
      <w:spacing w:before="240"/>
      <w:outlineLvl w:val="9"/>
    </w:pPr>
    <w:rPr>
      <w:bCs w:val="0"/>
      <w:color w:val="C29601" w:themeColor="accent1" w:themeShade="BF"/>
      <w:lang w:val="fr-FR"/>
    </w:rPr>
  </w:style>
  <w:style w:type="character" w:styleId="Poudarek">
    <w:name w:val="Emphasis"/>
    <w:uiPriority w:val="20"/>
    <w:qFormat/>
    <w:rsid w:val="0010614E"/>
    <w:rPr>
      <w:caps/>
      <w:color w:val="816401" w:themeColor="accent1" w:themeShade="7F"/>
      <w:spacing w:val="5"/>
    </w:rPr>
  </w:style>
  <w:style w:type="character" w:customStyle="1" w:styleId="FootnoteCharacters">
    <w:name w:val="Footnote Characters"/>
    <w:rsid w:val="0010614E"/>
  </w:style>
  <w:style w:type="paragraph" w:styleId="Telobesedila">
    <w:name w:val="Body Text"/>
    <w:basedOn w:val="Navaden"/>
    <w:link w:val="TelobesedilaZnak"/>
    <w:rsid w:val="0010614E"/>
    <w:pPr>
      <w:spacing w:after="120" w:line="276" w:lineRule="auto"/>
      <w:jc w:val="left"/>
    </w:pPr>
    <w:rPr>
      <w:rFonts w:asciiTheme="minorHAnsi" w:eastAsiaTheme="minorEastAsia" w:hAnsiTheme="minorHAnsi" w:cstheme="minorBidi"/>
      <w:lang w:eastAsia="fr-FR"/>
    </w:rPr>
  </w:style>
  <w:style w:type="character" w:customStyle="1" w:styleId="TelobesedilaZnak">
    <w:name w:val="Telo besedila Znak"/>
    <w:basedOn w:val="Privzetapisavaodstavka"/>
    <w:link w:val="Telobesedila"/>
    <w:rsid w:val="0010614E"/>
    <w:rPr>
      <w:rFonts w:eastAsiaTheme="minorEastAsia"/>
      <w:sz w:val="20"/>
      <w:szCs w:val="20"/>
      <w:lang w:eastAsia="fr-FR"/>
    </w:rPr>
  </w:style>
  <w:style w:type="paragraph" w:customStyle="1" w:styleId="Paragraphedeliste1">
    <w:name w:val="Paragraphe de liste1"/>
    <w:basedOn w:val="Navaden"/>
    <w:rsid w:val="0010614E"/>
    <w:pPr>
      <w:spacing w:before="200" w:line="276" w:lineRule="auto"/>
      <w:ind w:left="720"/>
      <w:jc w:val="left"/>
    </w:pPr>
    <w:rPr>
      <w:rFonts w:asciiTheme="minorHAnsi" w:eastAsiaTheme="minorEastAsia" w:hAnsiTheme="minorHAnsi" w:cstheme="minorBidi"/>
      <w:lang w:eastAsia="fr-FR"/>
    </w:rPr>
  </w:style>
  <w:style w:type="character" w:styleId="Pripombasklic">
    <w:name w:val="annotation reference"/>
    <w:basedOn w:val="Privzetapisavaodstavka"/>
    <w:uiPriority w:val="99"/>
    <w:semiHidden/>
    <w:unhideWhenUsed/>
    <w:rsid w:val="0010614E"/>
    <w:rPr>
      <w:sz w:val="18"/>
      <w:szCs w:val="18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0614E"/>
    <w:pPr>
      <w:spacing w:before="200" w:line="240" w:lineRule="auto"/>
      <w:jc w:val="left"/>
    </w:pPr>
    <w:rPr>
      <w:rFonts w:asciiTheme="minorHAnsi" w:eastAsiaTheme="minorEastAsia" w:hAnsiTheme="minorHAnsi" w:cstheme="minorBidi"/>
      <w:sz w:val="24"/>
      <w:szCs w:val="24"/>
      <w:lang w:eastAsia="fr-FR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0614E"/>
    <w:rPr>
      <w:rFonts w:eastAsiaTheme="minorEastAsia"/>
      <w:sz w:val="24"/>
      <w:szCs w:val="24"/>
      <w:lang w:eastAsia="fr-FR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279B1"/>
    <w:pPr>
      <w:spacing w:before="0"/>
      <w:jc w:val="both"/>
    </w:pPr>
    <w:rPr>
      <w:rFonts w:ascii="Arial" w:eastAsia="Arial" w:hAnsi="Arial" w:cs="Times New Roman"/>
      <w:b/>
      <w:bCs/>
      <w:sz w:val="20"/>
      <w:szCs w:val="20"/>
      <w:lang w:eastAsia="en-US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279B1"/>
    <w:rPr>
      <w:rFonts w:ascii="Arial" w:eastAsia="Arial" w:hAnsi="Arial" w:cs="Times New Roman"/>
      <w:b/>
      <w:bCs/>
      <w:sz w:val="20"/>
      <w:szCs w:val="20"/>
      <w:lang w:eastAsia="fr-FR"/>
    </w:rPr>
  </w:style>
  <w:style w:type="paragraph" w:customStyle="1" w:styleId="Default">
    <w:name w:val="Default"/>
    <w:rsid w:val="00AC3F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sl-SI"/>
    </w:rPr>
  </w:style>
  <w:style w:type="character" w:customStyle="1" w:styleId="apple-converted-space">
    <w:name w:val="apple-converted-space"/>
    <w:basedOn w:val="Privzetapisavaodstavka"/>
    <w:rsid w:val="00AC229A"/>
  </w:style>
  <w:style w:type="character" w:customStyle="1" w:styleId="Mention">
    <w:name w:val="Mention"/>
    <w:basedOn w:val="Privzetapisavaodstavka"/>
    <w:uiPriority w:val="99"/>
    <w:semiHidden/>
    <w:unhideWhenUsed/>
    <w:rsid w:val="00E13CDE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aliases w:val="a-I-EU Boby text 1.5"/>
    <w:qFormat/>
    <w:rsid w:val="0033579B"/>
    <w:pPr>
      <w:spacing w:line="360" w:lineRule="auto"/>
      <w:jc w:val="both"/>
    </w:pPr>
    <w:rPr>
      <w:rFonts w:ascii="Arial" w:eastAsia="Arial" w:hAnsi="Arial" w:cs="Times New Roman"/>
      <w:sz w:val="20"/>
      <w:szCs w:val="20"/>
    </w:rPr>
  </w:style>
  <w:style w:type="paragraph" w:styleId="Naslov1">
    <w:name w:val="heading 1"/>
    <w:basedOn w:val="Navaden"/>
    <w:next w:val="Navaden"/>
    <w:link w:val="Naslov1Znak"/>
    <w:uiPriority w:val="9"/>
    <w:qFormat/>
    <w:rsid w:val="006B47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32"/>
      <w:lang w:val="en-GB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6B47EA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8"/>
      <w:szCs w:val="28"/>
      <w:lang w:val="en-GB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6B47EA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bCs/>
      <w:color w:val="1F497D" w:themeColor="text2"/>
      <w:sz w:val="24"/>
      <w:szCs w:val="24"/>
      <w:lang w:val="en-GB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BF25F2"/>
    <w:pPr>
      <w:keepNext/>
      <w:keepLines/>
      <w:spacing w:before="360" w:after="120"/>
      <w:outlineLvl w:val="3"/>
    </w:pPr>
    <w:rPr>
      <w:rFonts w:asciiTheme="majorHAnsi" w:eastAsiaTheme="majorEastAsia" w:hAnsiTheme="majorHAnsi" w:cstheme="majorBidi"/>
      <w:b/>
      <w:bCs/>
      <w:iCs/>
      <w:color w:val="1F497D" w:themeColor="text2"/>
      <w:lang w:val="en-GB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BF25F2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i/>
      <w:color w:val="1F497D" w:themeColor="text2"/>
      <w:lang w:val="en-GB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BD56F5"/>
    <w:pPr>
      <w:keepNext/>
      <w:keepLines/>
      <w:spacing w:before="200" w:after="120"/>
      <w:outlineLvl w:val="5"/>
    </w:pPr>
    <w:rPr>
      <w:rFonts w:asciiTheme="majorHAnsi" w:eastAsiaTheme="majorEastAsia" w:hAnsiTheme="majorHAnsi" w:cstheme="majorBidi"/>
      <w:i/>
      <w:iCs/>
      <w:color w:val="816401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unhideWhenUsed/>
    <w:qFormat/>
    <w:rsid w:val="00BD56F5"/>
    <w:pPr>
      <w:keepNext/>
      <w:keepLines/>
      <w:spacing w:before="200" w:after="12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uiPriority w:val="9"/>
    <w:unhideWhenUsed/>
    <w:qFormat/>
    <w:rsid w:val="00BD56F5"/>
    <w:pPr>
      <w:keepNext/>
      <w:keepLines/>
      <w:spacing w:before="200" w:after="12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6B47EA"/>
    <w:rPr>
      <w:rFonts w:asciiTheme="majorHAnsi" w:eastAsiaTheme="majorEastAsia" w:hAnsiTheme="majorHAnsi" w:cstheme="majorBidi"/>
      <w:bCs/>
      <w:color w:val="1F497D" w:themeColor="text2"/>
      <w:sz w:val="32"/>
      <w:szCs w:val="32"/>
      <w:lang w:val="en-GB"/>
    </w:rPr>
  </w:style>
  <w:style w:type="character" w:customStyle="1" w:styleId="Naslov2Znak">
    <w:name w:val="Naslov 2 Znak"/>
    <w:basedOn w:val="Privzetapisavaodstavka"/>
    <w:link w:val="Naslov2"/>
    <w:uiPriority w:val="9"/>
    <w:rsid w:val="006B47EA"/>
    <w:rPr>
      <w:rFonts w:asciiTheme="majorHAnsi" w:eastAsiaTheme="majorEastAsia" w:hAnsiTheme="majorHAnsi" w:cstheme="majorBidi"/>
      <w:b/>
      <w:bCs/>
      <w:color w:val="1F497D" w:themeColor="text2"/>
      <w:sz w:val="28"/>
      <w:szCs w:val="28"/>
      <w:lang w:val="en-GB"/>
    </w:rPr>
  </w:style>
  <w:style w:type="character" w:customStyle="1" w:styleId="Naslov3Znak">
    <w:name w:val="Naslov 3 Znak"/>
    <w:basedOn w:val="Privzetapisavaodstavka"/>
    <w:link w:val="Naslov3"/>
    <w:uiPriority w:val="9"/>
    <w:rsid w:val="006B47EA"/>
    <w:rPr>
      <w:rFonts w:asciiTheme="majorHAnsi" w:eastAsiaTheme="majorEastAsia" w:hAnsiTheme="majorHAnsi" w:cstheme="majorBidi"/>
      <w:b/>
      <w:bCs/>
      <w:color w:val="1F497D" w:themeColor="text2"/>
      <w:sz w:val="24"/>
      <w:szCs w:val="24"/>
      <w:lang w:val="en-GB"/>
    </w:rPr>
  </w:style>
  <w:style w:type="character" w:customStyle="1" w:styleId="Naslov4Znak">
    <w:name w:val="Naslov 4 Znak"/>
    <w:basedOn w:val="Privzetapisavaodstavka"/>
    <w:link w:val="Naslov4"/>
    <w:uiPriority w:val="9"/>
    <w:rsid w:val="00BF25F2"/>
    <w:rPr>
      <w:rFonts w:asciiTheme="majorHAnsi" w:eastAsiaTheme="majorEastAsia" w:hAnsiTheme="majorHAnsi" w:cstheme="majorBidi"/>
      <w:b/>
      <w:bCs/>
      <w:iCs/>
      <w:color w:val="1F497D" w:themeColor="text2"/>
      <w:sz w:val="20"/>
      <w:szCs w:val="20"/>
      <w:lang w:val="en-GB"/>
    </w:rPr>
  </w:style>
  <w:style w:type="character" w:customStyle="1" w:styleId="Naslov5Znak">
    <w:name w:val="Naslov 5 Znak"/>
    <w:basedOn w:val="Privzetapisavaodstavka"/>
    <w:link w:val="Naslov5"/>
    <w:uiPriority w:val="9"/>
    <w:rsid w:val="00BF25F2"/>
    <w:rPr>
      <w:rFonts w:asciiTheme="majorHAnsi" w:eastAsiaTheme="majorEastAsia" w:hAnsiTheme="majorHAnsi" w:cstheme="majorBidi"/>
      <w:b/>
      <w:i/>
      <w:color w:val="1F497D" w:themeColor="text2"/>
      <w:sz w:val="20"/>
      <w:szCs w:val="20"/>
      <w:lang w:val="en-GB"/>
    </w:rPr>
  </w:style>
  <w:style w:type="character" w:customStyle="1" w:styleId="Naslov6Znak">
    <w:name w:val="Naslov 6 Znak"/>
    <w:basedOn w:val="Privzetapisavaodstavka"/>
    <w:link w:val="Naslov6"/>
    <w:uiPriority w:val="9"/>
    <w:rsid w:val="00BD56F5"/>
    <w:rPr>
      <w:rFonts w:asciiTheme="majorHAnsi" w:eastAsiaTheme="majorEastAsia" w:hAnsiTheme="majorHAnsi" w:cstheme="majorBidi"/>
      <w:i/>
      <w:iCs/>
      <w:color w:val="816401" w:themeColor="accent1" w:themeShade="7F"/>
      <w:sz w:val="20"/>
      <w:szCs w:val="20"/>
    </w:rPr>
  </w:style>
  <w:style w:type="paragraph" w:styleId="Glava">
    <w:name w:val="header"/>
    <w:basedOn w:val="Navaden"/>
    <w:link w:val="GlavaZnak"/>
    <w:uiPriority w:val="99"/>
    <w:unhideWhenUsed/>
    <w:rsid w:val="00372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72A31"/>
  </w:style>
  <w:style w:type="paragraph" w:styleId="Noga">
    <w:name w:val="footer"/>
    <w:basedOn w:val="Navaden"/>
    <w:link w:val="NogaZnak"/>
    <w:uiPriority w:val="99"/>
    <w:unhideWhenUsed/>
    <w:rsid w:val="00372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72A31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72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72A31"/>
    <w:rPr>
      <w:rFonts w:ascii="Tahoma" w:hAnsi="Tahoma" w:cs="Tahoma"/>
      <w:sz w:val="16"/>
      <w:szCs w:val="16"/>
    </w:rPr>
  </w:style>
  <w:style w:type="paragraph" w:customStyle="1" w:styleId="a-I-EU-slogansmall">
    <w:name w:val="a-I-EU-slogan small"/>
    <w:basedOn w:val="Navaden"/>
    <w:link w:val="a-I-EU-slogansmallCar"/>
    <w:qFormat/>
    <w:rsid w:val="00BB06C2"/>
    <w:pPr>
      <w:spacing w:line="240" w:lineRule="auto"/>
      <w:jc w:val="left"/>
    </w:pPr>
    <w:rPr>
      <w:i/>
      <w:sz w:val="16"/>
      <w:szCs w:val="16"/>
      <w:lang w:val="en-GB"/>
    </w:rPr>
  </w:style>
  <w:style w:type="character" w:customStyle="1" w:styleId="a-I-EU-slogansmallCar">
    <w:name w:val="a-I-EU-slogan small Car"/>
    <w:basedOn w:val="Privzetapisavaodstavka"/>
    <w:link w:val="a-I-EU-slogansmall"/>
    <w:rsid w:val="00BB06C2"/>
    <w:rPr>
      <w:rFonts w:ascii="Arial" w:eastAsia="Arial" w:hAnsi="Arial" w:cs="Times New Roman"/>
      <w:i/>
      <w:sz w:val="16"/>
      <w:szCs w:val="16"/>
      <w:lang w:val="en-GB"/>
    </w:rPr>
  </w:style>
  <w:style w:type="paragraph" w:customStyle="1" w:styleId="L-I-EU-dateRE">
    <w:name w:val="L-I-EU-date+RE"/>
    <w:basedOn w:val="Navaden"/>
    <w:next w:val="Navaden"/>
    <w:link w:val="L-I-EU-dateRECar"/>
    <w:qFormat/>
    <w:rsid w:val="00332B36"/>
    <w:pPr>
      <w:spacing w:after="0"/>
    </w:pPr>
    <w:rPr>
      <w:szCs w:val="18"/>
      <w:lang w:val="en-GB"/>
    </w:rPr>
  </w:style>
  <w:style w:type="character" w:customStyle="1" w:styleId="L-I-EU-dateRECar">
    <w:name w:val="L-I-EU-date+RE Car"/>
    <w:basedOn w:val="Privzetapisavaodstavka"/>
    <w:link w:val="L-I-EU-dateRE"/>
    <w:rsid w:val="00332B36"/>
    <w:rPr>
      <w:rFonts w:ascii="Arial" w:eastAsia="Arial" w:hAnsi="Arial" w:cs="Times New Roman"/>
      <w:sz w:val="20"/>
      <w:szCs w:val="18"/>
      <w:lang w:val="en-GB"/>
    </w:rPr>
  </w:style>
  <w:style w:type="table" w:customStyle="1" w:styleId="I-EuTABblue">
    <w:name w:val="I-Eu TAB blue"/>
    <w:basedOn w:val="Navadnatabela"/>
    <w:uiPriority w:val="99"/>
    <w:rsid w:val="0048592F"/>
    <w:pPr>
      <w:spacing w:after="0" w:line="240" w:lineRule="auto"/>
    </w:pPr>
    <w:tblPr/>
  </w:style>
  <w:style w:type="paragraph" w:customStyle="1" w:styleId="c-I-EU-Blockheaderneutral">
    <w:name w:val="c-I-EU-Block header neutral"/>
    <w:link w:val="c-I-EU-BlockheaderneutralCar"/>
    <w:qFormat/>
    <w:rsid w:val="002B6CFE"/>
    <w:rPr>
      <w:rFonts w:asciiTheme="majorHAnsi" w:eastAsiaTheme="majorEastAsia" w:hAnsiTheme="majorHAnsi" w:cstheme="majorBidi"/>
      <w:bCs/>
      <w:sz w:val="28"/>
      <w:szCs w:val="28"/>
    </w:rPr>
  </w:style>
  <w:style w:type="paragraph" w:customStyle="1" w:styleId="c-I-EU-BlockSubtitle">
    <w:name w:val="c-I-EU-Block Subtitle"/>
    <w:link w:val="c-I-EU-BlockSubtitleCar"/>
    <w:qFormat/>
    <w:rsid w:val="002B6CFE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c-I-EU-BlockSubtitleCar">
    <w:name w:val="c-I-EU-Block Subtitle Car"/>
    <w:basedOn w:val="Privzetapisavaodstavka"/>
    <w:link w:val="c-I-EU-BlockSubtitle"/>
    <w:rsid w:val="002B6CFE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c-I-EU-BlockheaderneutralCar">
    <w:name w:val="c-I-EU-Block header neutral Car"/>
    <w:basedOn w:val="c-I-EU-BlockSubtitleCar"/>
    <w:link w:val="c-I-EU-Blockheaderneutral"/>
    <w:rsid w:val="002B6CFE"/>
    <w:rPr>
      <w:rFonts w:asciiTheme="majorHAnsi" w:eastAsiaTheme="majorEastAsia" w:hAnsiTheme="majorHAnsi" w:cstheme="majorBidi"/>
      <w:b w:val="0"/>
      <w:bCs/>
      <w:sz w:val="28"/>
      <w:szCs w:val="28"/>
    </w:rPr>
  </w:style>
  <w:style w:type="paragraph" w:customStyle="1" w:styleId="L-I-EU-pagenumber">
    <w:name w:val="L-I-EU-page number"/>
    <w:basedOn w:val="Navaden"/>
    <w:link w:val="L-I-EU-pagenumberCar"/>
    <w:qFormat/>
    <w:rsid w:val="00DD125D"/>
    <w:pPr>
      <w:jc w:val="right"/>
    </w:pPr>
    <w:rPr>
      <w:sz w:val="18"/>
      <w:szCs w:val="18"/>
    </w:rPr>
  </w:style>
  <w:style w:type="character" w:customStyle="1" w:styleId="L-I-EU-pagenumberCar">
    <w:name w:val="L-I-EU-page number Car"/>
    <w:basedOn w:val="Privzetapisavaodstavka"/>
    <w:link w:val="L-I-EU-pagenumber"/>
    <w:rsid w:val="00DD125D"/>
    <w:rPr>
      <w:sz w:val="18"/>
      <w:szCs w:val="18"/>
    </w:rPr>
  </w:style>
  <w:style w:type="paragraph" w:styleId="Golobesedilo">
    <w:name w:val="Plain Text"/>
    <w:basedOn w:val="Navaden"/>
    <w:link w:val="GolobesediloZnak"/>
    <w:uiPriority w:val="99"/>
    <w:unhideWhenUsed/>
    <w:rsid w:val="00BA0B6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A0B60"/>
    <w:rPr>
      <w:rFonts w:ascii="Consolas" w:hAnsi="Consolas"/>
      <w:sz w:val="21"/>
      <w:szCs w:val="21"/>
    </w:rPr>
  </w:style>
  <w:style w:type="paragraph" w:customStyle="1" w:styleId="L-I-EU-footnote">
    <w:name w:val="L-I-EU-footnote"/>
    <w:basedOn w:val="Navaden"/>
    <w:link w:val="L-I-EU-footnoteCar"/>
    <w:qFormat/>
    <w:rsid w:val="006549FF"/>
    <w:pPr>
      <w:spacing w:after="0" w:line="240" w:lineRule="auto"/>
    </w:pPr>
    <w:rPr>
      <w:sz w:val="14"/>
      <w:szCs w:val="14"/>
    </w:rPr>
  </w:style>
  <w:style w:type="character" w:customStyle="1" w:styleId="L-I-EU-footnoteCar">
    <w:name w:val="L-I-EU-footnote Car"/>
    <w:basedOn w:val="Privzetapisavaodstavka"/>
    <w:link w:val="L-I-EU-footnote"/>
    <w:rsid w:val="006549FF"/>
    <w:rPr>
      <w:rFonts w:ascii="Arial" w:eastAsia="Arial" w:hAnsi="Arial" w:cs="Times New Roman"/>
      <w:sz w:val="14"/>
      <w:szCs w:val="14"/>
    </w:rPr>
  </w:style>
  <w:style w:type="paragraph" w:styleId="Sprotnaopomba-besedilo">
    <w:name w:val="footnote text"/>
    <w:basedOn w:val="Navaden"/>
    <w:link w:val="Sprotnaopomba-besediloZnak"/>
    <w:unhideWhenUsed/>
    <w:rsid w:val="006549FF"/>
    <w:pPr>
      <w:spacing w:after="0" w:line="240" w:lineRule="auto"/>
    </w:p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6549FF"/>
    <w:rPr>
      <w:rFonts w:ascii="Arial" w:eastAsia="Arial" w:hAnsi="Arial" w:cs="Times New Roman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D64A25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D64A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protnaopomba-sklic">
    <w:name w:val="footnote reference"/>
    <w:basedOn w:val="Privzetapisavaodstavka"/>
    <w:unhideWhenUsed/>
    <w:rsid w:val="006549FF"/>
    <w:rPr>
      <w:vertAlign w:val="superscript"/>
    </w:rPr>
  </w:style>
  <w:style w:type="paragraph" w:customStyle="1" w:styleId="d-I-EU-Quotesource">
    <w:name w:val="d-I-EU-Quote source"/>
    <w:basedOn w:val="b-I-EU-Tablesource"/>
    <w:qFormat/>
    <w:rsid w:val="00E31770"/>
    <w:pPr>
      <w:ind w:left="851"/>
    </w:pPr>
  </w:style>
  <w:style w:type="paragraph" w:customStyle="1" w:styleId="b-I-EU-Tablesource">
    <w:name w:val="b-I-EU-Table source"/>
    <w:basedOn w:val="Navaden"/>
    <w:link w:val="b-I-EU-TablesourceCar"/>
    <w:qFormat/>
    <w:rsid w:val="00063F0E"/>
    <w:pPr>
      <w:spacing w:before="240" w:after="120"/>
    </w:pPr>
    <w:rPr>
      <w:i/>
      <w:sz w:val="16"/>
      <w:szCs w:val="16"/>
    </w:rPr>
  </w:style>
  <w:style w:type="character" w:customStyle="1" w:styleId="b-I-EU-TablesourceCar">
    <w:name w:val="b-I-EU-Table source Car"/>
    <w:basedOn w:val="Privzetapisavaodstavka"/>
    <w:link w:val="b-I-EU-Tablesource"/>
    <w:rsid w:val="00063F0E"/>
    <w:rPr>
      <w:rFonts w:ascii="Arial" w:eastAsia="Arial" w:hAnsi="Arial" w:cs="Times New Roman"/>
      <w:i/>
      <w:sz w:val="16"/>
      <w:szCs w:val="16"/>
    </w:rPr>
  </w:style>
  <w:style w:type="character" w:styleId="Naslovknjige">
    <w:name w:val="Book Title"/>
    <w:aliases w:val="H-I-EU-Title"/>
    <w:basedOn w:val="Privzetapisavaodstavka"/>
    <w:uiPriority w:val="33"/>
    <w:qFormat/>
    <w:rsid w:val="006D41BC"/>
    <w:rPr>
      <w:b/>
      <w:bCs/>
      <w:smallCaps/>
      <w:spacing w:val="5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6609"/>
    <w:pPr>
      <w:numPr>
        <w:ilvl w:val="1"/>
      </w:numPr>
    </w:pPr>
    <w:rPr>
      <w:rFonts w:asciiTheme="majorHAnsi" w:eastAsiaTheme="majorEastAsia" w:hAnsiTheme="majorHAnsi" w:cstheme="majorBidi"/>
      <w:i/>
      <w:iCs/>
      <w:color w:val="FDC609" w:themeColor="accent1"/>
      <w:spacing w:val="15"/>
      <w:sz w:val="24"/>
      <w:szCs w:val="24"/>
    </w:rPr>
  </w:style>
  <w:style w:type="character" w:styleId="Hiperpovezava">
    <w:name w:val="Hyperlink"/>
    <w:basedOn w:val="Privzetapisavaodstavka"/>
    <w:uiPriority w:val="99"/>
    <w:unhideWhenUsed/>
    <w:rsid w:val="00F44247"/>
    <w:rPr>
      <w:color w:val="363438" w:themeColor="hyperlink"/>
      <w:u w:val="single"/>
    </w:rPr>
  </w:style>
  <w:style w:type="paragraph" w:customStyle="1" w:styleId="a-I-EU-Title">
    <w:name w:val="a-I-EU-Title"/>
    <w:link w:val="a-I-EU-TitleCar"/>
    <w:qFormat/>
    <w:rsid w:val="007773E7"/>
    <w:rPr>
      <w:rFonts w:asciiTheme="majorHAnsi" w:eastAsiaTheme="majorEastAsia" w:hAnsiTheme="majorHAnsi" w:cstheme="majorBidi"/>
      <w:b/>
      <w:bCs/>
      <w:color w:val="404040" w:themeColor="text1" w:themeTint="BF"/>
      <w:sz w:val="36"/>
      <w:szCs w:val="36"/>
      <w:lang w:val="en-GB"/>
    </w:rPr>
  </w:style>
  <w:style w:type="character" w:customStyle="1" w:styleId="a-I-EU-TitleCar">
    <w:name w:val="a-I-EU-Title Car"/>
    <w:basedOn w:val="Naslov1Znak"/>
    <w:link w:val="a-I-EU-Title"/>
    <w:rsid w:val="007773E7"/>
    <w:rPr>
      <w:rFonts w:asciiTheme="majorHAnsi" w:eastAsiaTheme="majorEastAsia" w:hAnsiTheme="majorHAnsi" w:cstheme="majorBidi"/>
      <w:b/>
      <w:bCs/>
      <w:color w:val="404040" w:themeColor="text1" w:themeTint="BF"/>
      <w:sz w:val="36"/>
      <w:szCs w:val="36"/>
      <w:lang w:val="en-GB"/>
    </w:rPr>
  </w:style>
  <w:style w:type="character" w:customStyle="1" w:styleId="PodnaslovZnak">
    <w:name w:val="Podnaslov Znak"/>
    <w:basedOn w:val="Privzetapisavaodstavka"/>
    <w:link w:val="Podnaslov"/>
    <w:uiPriority w:val="11"/>
    <w:rsid w:val="00056609"/>
    <w:rPr>
      <w:rFonts w:asciiTheme="majorHAnsi" w:eastAsiaTheme="majorEastAsia" w:hAnsiTheme="majorHAnsi" w:cstheme="majorBidi"/>
      <w:i/>
      <w:iCs/>
      <w:color w:val="FDC609" w:themeColor="accent1"/>
      <w:spacing w:val="15"/>
      <w:sz w:val="24"/>
      <w:szCs w:val="24"/>
    </w:rPr>
  </w:style>
  <w:style w:type="paragraph" w:customStyle="1" w:styleId="a-I-EU-Bodytextsingle">
    <w:name w:val="a-I-EU-Body text single"/>
    <w:basedOn w:val="Navaden"/>
    <w:qFormat/>
    <w:rsid w:val="003E7FFE"/>
    <w:pPr>
      <w:spacing w:line="240" w:lineRule="auto"/>
    </w:pPr>
  </w:style>
  <w:style w:type="character" w:styleId="Besediloograde">
    <w:name w:val="Placeholder Text"/>
    <w:basedOn w:val="Privzetapisavaodstavka"/>
    <w:uiPriority w:val="99"/>
    <w:semiHidden/>
    <w:rsid w:val="009200FF"/>
    <w:rPr>
      <w:color w:val="808080"/>
    </w:rPr>
  </w:style>
  <w:style w:type="character" w:styleId="Intenzivenpoudarek">
    <w:name w:val="Intense Emphasis"/>
    <w:basedOn w:val="Privzetapisavaodstavka"/>
    <w:uiPriority w:val="21"/>
    <w:qFormat/>
    <w:rsid w:val="00D64A25"/>
    <w:rPr>
      <w:b/>
      <w:bCs/>
      <w:i/>
      <w:iCs/>
      <w:color w:val="1F497D" w:themeColor="text2"/>
    </w:rPr>
  </w:style>
  <w:style w:type="paragraph" w:customStyle="1" w:styleId="c-I-EU-Blockheadercolour">
    <w:name w:val="c-I-EU-Block header colour"/>
    <w:link w:val="c-I-EU-BlockheadercolourCar"/>
    <w:qFormat/>
    <w:rsid w:val="002B6CFE"/>
    <w:rPr>
      <w:rFonts w:asciiTheme="majorHAnsi" w:eastAsiaTheme="majorEastAsia" w:hAnsiTheme="majorHAnsi" w:cstheme="majorBidi"/>
      <w:bCs/>
      <w:color w:val="FFFFFF" w:themeColor="background1"/>
      <w:sz w:val="28"/>
      <w:szCs w:val="28"/>
    </w:rPr>
  </w:style>
  <w:style w:type="character" w:customStyle="1" w:styleId="c-I-EU-BlockheadercolourCar">
    <w:name w:val="c-I-EU-Block header colour Car"/>
    <w:basedOn w:val="c-I-EU-BlockheaderneutralCar"/>
    <w:link w:val="c-I-EU-Blockheadercolour"/>
    <w:rsid w:val="002B6CFE"/>
    <w:rPr>
      <w:rFonts w:asciiTheme="majorHAnsi" w:eastAsiaTheme="majorEastAsia" w:hAnsiTheme="majorHAnsi" w:cstheme="majorBidi"/>
      <w:b w:val="0"/>
      <w:bCs/>
      <w:color w:val="FFFFFF" w:themeColor="background1"/>
      <w:sz w:val="28"/>
      <w:szCs w:val="28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D64A25"/>
    <w:pPr>
      <w:pBdr>
        <w:bottom w:val="single" w:sz="4" w:space="4" w:color="FDC609" w:themeColor="accent1"/>
      </w:pBdr>
      <w:spacing w:before="200" w:after="280"/>
      <w:ind w:left="936" w:right="936"/>
    </w:pPr>
    <w:rPr>
      <w:b/>
      <w:bCs/>
      <w:i/>
      <w:iCs/>
      <w:color w:val="1F497D" w:themeColor="text2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D64A25"/>
    <w:rPr>
      <w:rFonts w:ascii="Arial" w:eastAsia="Arial" w:hAnsi="Arial" w:cs="Times New Roman"/>
      <w:b/>
      <w:bCs/>
      <w:i/>
      <w:iCs/>
      <w:color w:val="1F497D" w:themeColor="text2"/>
      <w:sz w:val="20"/>
      <w:szCs w:val="20"/>
    </w:rPr>
  </w:style>
  <w:style w:type="paragraph" w:customStyle="1" w:styleId="a-IE-Titleblockwhite">
    <w:name w:val="a-IE-Title block white"/>
    <w:basedOn w:val="c-I-EU-BlockSubtitle"/>
    <w:link w:val="a-IE-TitleblockwhiteCar"/>
    <w:qFormat/>
    <w:rsid w:val="0058024F"/>
    <w:rPr>
      <w:color w:val="FFFFFF" w:themeColor="background1"/>
    </w:rPr>
  </w:style>
  <w:style w:type="character" w:customStyle="1" w:styleId="a-IE-TitleblockwhiteCar">
    <w:name w:val="a-IE-Title block white Car"/>
    <w:basedOn w:val="c-I-EU-BlockSubtitleCar"/>
    <w:link w:val="a-IE-Titleblockwhite"/>
    <w:rsid w:val="0058024F"/>
    <w:rPr>
      <w:rFonts w:asciiTheme="majorHAnsi" w:eastAsiaTheme="majorEastAsia" w:hAnsiTheme="majorHAnsi" w:cstheme="majorBidi"/>
      <w:b/>
      <w:bCs/>
      <w:color w:val="FFFFFF" w:themeColor="background1"/>
      <w:sz w:val="24"/>
      <w:szCs w:val="24"/>
      <w:lang w:val="en-GB"/>
    </w:rPr>
  </w:style>
  <w:style w:type="character" w:styleId="Neensklic">
    <w:name w:val="Subtle Reference"/>
    <w:basedOn w:val="Privzetapisavaodstavka"/>
    <w:uiPriority w:val="31"/>
    <w:qFormat/>
    <w:rsid w:val="00D64A25"/>
    <w:rPr>
      <w:smallCaps/>
      <w:color w:val="1F497D" w:themeColor="text2"/>
      <w:u w:val="single"/>
    </w:rPr>
  </w:style>
  <w:style w:type="character" w:styleId="Intenzivensklic">
    <w:name w:val="Intense Reference"/>
    <w:basedOn w:val="Privzetapisavaodstavka"/>
    <w:uiPriority w:val="32"/>
    <w:qFormat/>
    <w:rsid w:val="00D64A25"/>
    <w:rPr>
      <w:b/>
      <w:bCs/>
      <w:smallCaps/>
      <w:color w:val="1F497D" w:themeColor="text2"/>
      <w:spacing w:val="5"/>
      <w:u w:val="single"/>
    </w:rPr>
  </w:style>
  <w:style w:type="paragraph" w:customStyle="1" w:styleId="d-I-EU-Quote">
    <w:name w:val="d-I-EU-Quote"/>
    <w:basedOn w:val="Navaden"/>
    <w:qFormat/>
    <w:rsid w:val="001278C5"/>
    <w:pPr>
      <w:ind w:left="851"/>
      <w:jc w:val="left"/>
    </w:pPr>
    <w:rPr>
      <w:i/>
      <w:sz w:val="22"/>
      <w:szCs w:val="28"/>
    </w:rPr>
  </w:style>
  <w:style w:type="paragraph" w:customStyle="1" w:styleId="a-I-EU-Intro">
    <w:name w:val="a-I-EU-Intro"/>
    <w:basedOn w:val="Navaden"/>
    <w:link w:val="a-I-EU-IntroCar"/>
    <w:qFormat/>
    <w:rsid w:val="00E67BA8"/>
    <w:pPr>
      <w:spacing w:before="240" w:after="360"/>
    </w:pPr>
    <w:rPr>
      <w:b/>
      <w:lang w:val="en-GB"/>
    </w:rPr>
  </w:style>
  <w:style w:type="character" w:customStyle="1" w:styleId="a-I-EU-IntroCar">
    <w:name w:val="a-I-EU-Intro Car"/>
    <w:basedOn w:val="Privzetapisavaodstavka"/>
    <w:link w:val="a-I-EU-Intro"/>
    <w:rsid w:val="00E67BA8"/>
    <w:rPr>
      <w:rFonts w:ascii="Arial" w:eastAsia="Arial" w:hAnsi="Arial" w:cs="Times New Roman"/>
      <w:b/>
      <w:sz w:val="20"/>
      <w:szCs w:val="20"/>
      <w:lang w:val="en-GB"/>
    </w:rPr>
  </w:style>
  <w:style w:type="paragraph" w:styleId="Kazalovsebine1">
    <w:name w:val="toc 1"/>
    <w:basedOn w:val="Navaden"/>
    <w:next w:val="Navaden"/>
    <w:autoRedefine/>
    <w:uiPriority w:val="39"/>
    <w:unhideWhenUsed/>
    <w:rsid w:val="003A7198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unhideWhenUsed/>
    <w:rsid w:val="003A7198"/>
    <w:pPr>
      <w:spacing w:after="100"/>
      <w:ind w:left="200"/>
    </w:pPr>
  </w:style>
  <w:style w:type="paragraph" w:styleId="Kazalovsebine3">
    <w:name w:val="toc 3"/>
    <w:basedOn w:val="Navaden"/>
    <w:next w:val="Navaden"/>
    <w:autoRedefine/>
    <w:uiPriority w:val="39"/>
    <w:unhideWhenUsed/>
    <w:rsid w:val="00737572"/>
    <w:pPr>
      <w:spacing w:after="0"/>
      <w:ind w:left="400"/>
      <w:jc w:val="left"/>
    </w:pPr>
    <w:rPr>
      <w:rFonts w:asciiTheme="minorHAnsi" w:hAnsiTheme="minorHAnsi" w:cstheme="minorHAnsi"/>
    </w:rPr>
  </w:style>
  <w:style w:type="paragraph" w:styleId="Kazalovsebine4">
    <w:name w:val="toc 4"/>
    <w:basedOn w:val="Navaden"/>
    <w:next w:val="Navaden"/>
    <w:autoRedefine/>
    <w:uiPriority w:val="39"/>
    <w:unhideWhenUsed/>
    <w:rsid w:val="00737572"/>
    <w:pPr>
      <w:spacing w:after="0"/>
      <w:ind w:left="600"/>
      <w:jc w:val="left"/>
    </w:pPr>
    <w:rPr>
      <w:rFonts w:asciiTheme="minorHAnsi" w:hAnsiTheme="minorHAnsi" w:cstheme="minorHAnsi"/>
    </w:rPr>
  </w:style>
  <w:style w:type="paragraph" w:styleId="Kazalovsebine5">
    <w:name w:val="toc 5"/>
    <w:basedOn w:val="Navaden"/>
    <w:next w:val="Navaden"/>
    <w:autoRedefine/>
    <w:uiPriority w:val="39"/>
    <w:unhideWhenUsed/>
    <w:rsid w:val="00737572"/>
    <w:pPr>
      <w:spacing w:after="0"/>
      <w:ind w:left="800"/>
      <w:jc w:val="left"/>
    </w:pPr>
    <w:rPr>
      <w:rFonts w:asciiTheme="minorHAnsi" w:hAnsiTheme="minorHAnsi" w:cstheme="minorHAnsi"/>
    </w:rPr>
  </w:style>
  <w:style w:type="paragraph" w:styleId="Kazalovsebine6">
    <w:name w:val="toc 6"/>
    <w:basedOn w:val="Navaden"/>
    <w:next w:val="Navaden"/>
    <w:autoRedefine/>
    <w:uiPriority w:val="39"/>
    <w:unhideWhenUsed/>
    <w:rsid w:val="00737572"/>
    <w:pPr>
      <w:spacing w:after="0"/>
      <w:ind w:left="1000"/>
      <w:jc w:val="left"/>
    </w:pPr>
    <w:rPr>
      <w:rFonts w:asciiTheme="minorHAnsi" w:hAnsiTheme="minorHAnsi" w:cstheme="minorHAnsi"/>
    </w:rPr>
  </w:style>
  <w:style w:type="paragraph" w:styleId="Kazalovsebine7">
    <w:name w:val="toc 7"/>
    <w:basedOn w:val="Navaden"/>
    <w:next w:val="Navaden"/>
    <w:autoRedefine/>
    <w:uiPriority w:val="39"/>
    <w:unhideWhenUsed/>
    <w:rsid w:val="00737572"/>
    <w:pPr>
      <w:spacing w:after="0"/>
      <w:ind w:left="1200"/>
      <w:jc w:val="left"/>
    </w:pPr>
    <w:rPr>
      <w:rFonts w:asciiTheme="minorHAnsi" w:hAnsiTheme="minorHAnsi" w:cstheme="minorHAnsi"/>
    </w:rPr>
  </w:style>
  <w:style w:type="paragraph" w:styleId="Kazalovsebine8">
    <w:name w:val="toc 8"/>
    <w:basedOn w:val="Navaden"/>
    <w:next w:val="Navaden"/>
    <w:autoRedefine/>
    <w:uiPriority w:val="39"/>
    <w:unhideWhenUsed/>
    <w:rsid w:val="00737572"/>
    <w:pPr>
      <w:spacing w:after="0"/>
      <w:ind w:left="1400"/>
      <w:jc w:val="left"/>
    </w:pPr>
    <w:rPr>
      <w:rFonts w:asciiTheme="minorHAnsi" w:hAnsiTheme="minorHAnsi" w:cstheme="minorHAnsi"/>
    </w:rPr>
  </w:style>
  <w:style w:type="paragraph" w:styleId="Kazalovsebine9">
    <w:name w:val="toc 9"/>
    <w:basedOn w:val="Navaden"/>
    <w:next w:val="Navaden"/>
    <w:autoRedefine/>
    <w:uiPriority w:val="39"/>
    <w:unhideWhenUsed/>
    <w:rsid w:val="00737572"/>
    <w:pPr>
      <w:spacing w:after="0"/>
      <w:ind w:left="1600"/>
      <w:jc w:val="left"/>
    </w:pPr>
    <w:rPr>
      <w:rFonts w:asciiTheme="minorHAnsi" w:hAnsiTheme="minorHAnsi" w:cstheme="minorHAnsi"/>
    </w:rPr>
  </w:style>
  <w:style w:type="table" w:styleId="Svetelseznampoudarek1">
    <w:name w:val="Light List Accent 1"/>
    <w:basedOn w:val="Navadnatabela"/>
    <w:uiPriority w:val="61"/>
    <w:rsid w:val="0050389A"/>
    <w:pPr>
      <w:spacing w:after="0" w:line="240" w:lineRule="auto"/>
    </w:pPr>
    <w:tblPr>
      <w:tblStyleRowBandSize w:val="1"/>
      <w:tblStyleColBandSize w:val="1"/>
      <w:tblBorders>
        <w:top w:val="single" w:sz="8" w:space="0" w:color="FDC609" w:themeColor="accent1"/>
        <w:left w:val="single" w:sz="8" w:space="0" w:color="FDC609" w:themeColor="accent1"/>
        <w:bottom w:val="single" w:sz="8" w:space="0" w:color="FDC609" w:themeColor="accent1"/>
        <w:right w:val="single" w:sz="8" w:space="0" w:color="FDC60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C6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C609" w:themeColor="accent1"/>
          <w:left w:val="single" w:sz="8" w:space="0" w:color="FDC609" w:themeColor="accent1"/>
          <w:bottom w:val="single" w:sz="8" w:space="0" w:color="FDC609" w:themeColor="accent1"/>
          <w:right w:val="single" w:sz="8" w:space="0" w:color="FDC6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C609" w:themeColor="accent1"/>
          <w:left w:val="single" w:sz="8" w:space="0" w:color="FDC609" w:themeColor="accent1"/>
          <w:bottom w:val="single" w:sz="8" w:space="0" w:color="FDC609" w:themeColor="accent1"/>
          <w:right w:val="single" w:sz="8" w:space="0" w:color="FDC609" w:themeColor="accent1"/>
        </w:tcBorders>
      </w:tcPr>
    </w:tblStylePr>
    <w:tblStylePr w:type="band1Horz">
      <w:tblPr/>
      <w:tcPr>
        <w:tcBorders>
          <w:top w:val="single" w:sz="8" w:space="0" w:color="FDC609" w:themeColor="accent1"/>
          <w:left w:val="single" w:sz="8" w:space="0" w:color="FDC609" w:themeColor="accent1"/>
          <w:bottom w:val="single" w:sz="8" w:space="0" w:color="FDC609" w:themeColor="accent1"/>
          <w:right w:val="single" w:sz="8" w:space="0" w:color="FDC609" w:themeColor="accent1"/>
        </w:tcBorders>
      </w:tcPr>
    </w:tblStylePr>
  </w:style>
  <w:style w:type="paragraph" w:customStyle="1" w:styleId="b-I-EU-Tabletitle">
    <w:name w:val="b-I-EU-Table title"/>
    <w:basedOn w:val="Navaden"/>
    <w:link w:val="b-I-EU-TabletitleCar"/>
    <w:qFormat/>
    <w:rsid w:val="0050389A"/>
    <w:pPr>
      <w:spacing w:before="240" w:after="120"/>
    </w:pPr>
    <w:rPr>
      <w:b/>
      <w:color w:val="1F497D" w:themeColor="text2"/>
      <w:sz w:val="24"/>
      <w:szCs w:val="24"/>
    </w:rPr>
  </w:style>
  <w:style w:type="character" w:customStyle="1" w:styleId="b-I-EU-TabletitleCar">
    <w:name w:val="b-I-EU-Table title Car"/>
    <w:basedOn w:val="Privzetapisavaodstavka"/>
    <w:link w:val="b-I-EU-Tabletitle"/>
    <w:rsid w:val="0050389A"/>
    <w:rPr>
      <w:rFonts w:ascii="Arial" w:eastAsia="Arial" w:hAnsi="Arial" w:cs="Times New Roman"/>
      <w:b/>
      <w:color w:val="1F497D" w:themeColor="text2"/>
      <w:sz w:val="24"/>
      <w:szCs w:val="24"/>
    </w:rPr>
  </w:style>
  <w:style w:type="table" w:styleId="Svetelseznam">
    <w:name w:val="Light List"/>
    <w:basedOn w:val="Navadnatabela"/>
    <w:uiPriority w:val="61"/>
    <w:rsid w:val="0050389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osenenjepoudarek2">
    <w:name w:val="Light Shading Accent 2"/>
    <w:basedOn w:val="Navadnatabela"/>
    <w:uiPriority w:val="60"/>
    <w:rsid w:val="0050389A"/>
    <w:pPr>
      <w:spacing w:after="0" w:line="240" w:lineRule="auto"/>
    </w:pPr>
    <w:rPr>
      <w:color w:val="719119" w:themeColor="accent2" w:themeShade="BF"/>
    </w:rPr>
    <w:tblPr>
      <w:tblStyleRowBandSize w:val="1"/>
      <w:tblStyleColBandSize w:val="1"/>
      <w:tblBorders>
        <w:top w:val="single" w:sz="8" w:space="0" w:color="98C222" w:themeColor="accent2"/>
        <w:bottom w:val="single" w:sz="8" w:space="0" w:color="98C22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8C222" w:themeColor="accent2"/>
          <w:left w:val="nil"/>
          <w:bottom w:val="single" w:sz="8" w:space="0" w:color="98C22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8C222" w:themeColor="accent2"/>
          <w:left w:val="nil"/>
          <w:bottom w:val="single" w:sz="8" w:space="0" w:color="98C22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4C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4C3" w:themeFill="accent2" w:themeFillTint="3F"/>
      </w:tcPr>
    </w:tblStylePr>
  </w:style>
  <w:style w:type="table" w:styleId="Svetlosenenje">
    <w:name w:val="Light Shading"/>
    <w:aliases w:val="I-Eu grey"/>
    <w:basedOn w:val="Navadnatabela"/>
    <w:uiPriority w:val="60"/>
    <w:rsid w:val="00CE0D94"/>
    <w:pPr>
      <w:spacing w:after="0" w:line="240" w:lineRule="auto"/>
    </w:pPr>
    <w:rPr>
      <w:color w:val="000000" w:themeColor="text1" w:themeShade="BF"/>
      <w:sz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b-I-EU-Tablenote">
    <w:name w:val="b-I-EU-Table note"/>
    <w:basedOn w:val="Navaden"/>
    <w:link w:val="b-I-EU-TablenoteCar"/>
    <w:qFormat/>
    <w:rsid w:val="00CE0D94"/>
    <w:pPr>
      <w:spacing w:line="276" w:lineRule="auto"/>
    </w:pPr>
    <w:rPr>
      <w:sz w:val="18"/>
      <w:szCs w:val="18"/>
    </w:rPr>
  </w:style>
  <w:style w:type="character" w:customStyle="1" w:styleId="b-I-EU-TablenoteCar">
    <w:name w:val="b-I-EU-Table note Car"/>
    <w:basedOn w:val="Privzetapisavaodstavka"/>
    <w:link w:val="b-I-EU-Tablenote"/>
    <w:rsid w:val="00CE0D94"/>
    <w:rPr>
      <w:rFonts w:ascii="Arial" w:eastAsia="Arial" w:hAnsi="Arial" w:cs="Times New Roman"/>
      <w:sz w:val="18"/>
      <w:szCs w:val="18"/>
    </w:rPr>
  </w:style>
  <w:style w:type="table" w:styleId="Svetlosenenjepoudarek1">
    <w:name w:val="Light Shading Accent 1"/>
    <w:basedOn w:val="Navadnatabela"/>
    <w:uiPriority w:val="60"/>
    <w:rsid w:val="00411EBC"/>
    <w:pPr>
      <w:spacing w:after="0" w:line="240" w:lineRule="auto"/>
    </w:pPr>
    <w:rPr>
      <w:color w:val="C29601" w:themeColor="accent1" w:themeShade="BF"/>
    </w:rPr>
    <w:tblPr>
      <w:tblStyleRowBandSize w:val="1"/>
      <w:tblStyleColBandSize w:val="1"/>
      <w:tblBorders>
        <w:top w:val="single" w:sz="8" w:space="0" w:color="FDC609" w:themeColor="accent1"/>
        <w:bottom w:val="single" w:sz="8" w:space="0" w:color="FDC60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C609" w:themeColor="accent1"/>
          <w:left w:val="nil"/>
          <w:bottom w:val="single" w:sz="8" w:space="0" w:color="FDC60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C609" w:themeColor="accent1"/>
          <w:left w:val="nil"/>
          <w:bottom w:val="single" w:sz="8" w:space="0" w:color="FDC60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C2" w:themeFill="accent1" w:themeFillTint="3F"/>
      </w:tcPr>
    </w:tblStylePr>
  </w:style>
  <w:style w:type="table" w:styleId="Svetlosenenjepoudarek5">
    <w:name w:val="Light Shading Accent 5"/>
    <w:basedOn w:val="Navadnatabela"/>
    <w:uiPriority w:val="60"/>
    <w:rsid w:val="00411EBC"/>
    <w:pPr>
      <w:spacing w:after="0" w:line="240" w:lineRule="auto"/>
    </w:pPr>
    <w:rPr>
      <w:color w:val="000072" w:themeColor="accent5" w:themeShade="BF"/>
    </w:rPr>
    <w:tblPr>
      <w:tblStyleRowBandSize w:val="1"/>
      <w:tblStyleColBandSize w:val="1"/>
      <w:tblBorders>
        <w:top w:val="single" w:sz="8" w:space="0" w:color="000099" w:themeColor="accent5"/>
        <w:bottom w:val="single" w:sz="8" w:space="0" w:color="00009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99" w:themeColor="accent5"/>
          <w:left w:val="nil"/>
          <w:bottom w:val="single" w:sz="8" w:space="0" w:color="00009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99" w:themeColor="accent5"/>
          <w:left w:val="nil"/>
          <w:bottom w:val="single" w:sz="8" w:space="0" w:color="00009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A6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A6FF" w:themeFill="accent5" w:themeFillTint="3F"/>
      </w:tcPr>
    </w:tblStylePr>
  </w:style>
  <w:style w:type="paragraph" w:customStyle="1" w:styleId="i-I-EU-Tableheaderblue">
    <w:name w:val="i-I-EU-Table header blue"/>
    <w:basedOn w:val="Navaden"/>
    <w:link w:val="i-I-EU-TableheaderblueCar"/>
    <w:qFormat/>
    <w:rsid w:val="00824432"/>
    <w:pPr>
      <w:framePr w:hSpace="180" w:wrap="around" w:vAnchor="text" w:hAnchor="margin" w:x="108" w:y="6941"/>
      <w:spacing w:after="0"/>
    </w:pPr>
    <w:rPr>
      <w:b/>
      <w:color w:val="1F497D" w:themeColor="text2"/>
    </w:rPr>
  </w:style>
  <w:style w:type="character" w:customStyle="1" w:styleId="i-I-EU-TableheaderblueCar">
    <w:name w:val="i-I-EU-Table header blue Car"/>
    <w:basedOn w:val="Privzetapisavaodstavka"/>
    <w:link w:val="i-I-EU-Tableheaderblue"/>
    <w:rsid w:val="00824432"/>
    <w:rPr>
      <w:rFonts w:ascii="Arial" w:eastAsia="Arial" w:hAnsi="Arial" w:cs="Times New Roman"/>
      <w:b/>
      <w:color w:val="1F497D" w:themeColor="text2"/>
      <w:sz w:val="20"/>
      <w:szCs w:val="20"/>
    </w:rPr>
  </w:style>
  <w:style w:type="table" w:styleId="Barvnosenenjepoudarek4">
    <w:name w:val="Colorful Shading Accent 4"/>
    <w:basedOn w:val="Navadnatabela"/>
    <w:uiPriority w:val="71"/>
    <w:rsid w:val="0082443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59960" w:themeColor="accent3"/>
        <w:left w:val="single" w:sz="4" w:space="0" w:color="21B7CF" w:themeColor="accent4"/>
        <w:bottom w:val="single" w:sz="4" w:space="0" w:color="21B7CF" w:themeColor="accent4"/>
        <w:right w:val="single" w:sz="4" w:space="0" w:color="21B7C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8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5996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6D7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6D7C" w:themeColor="accent4" w:themeShade="99"/>
          <w:insideV w:val="nil"/>
        </w:tcBorders>
        <w:shd w:val="clear" w:color="auto" w:fill="136D7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6D7C" w:themeFill="accent4" w:themeFillShade="99"/>
      </w:tcPr>
    </w:tblStylePr>
    <w:tblStylePr w:type="band1Vert">
      <w:tblPr/>
      <w:tcPr>
        <w:shd w:val="clear" w:color="auto" w:fill="A1E5F0" w:themeFill="accent4" w:themeFillTint="66"/>
      </w:tcPr>
    </w:tblStylePr>
    <w:tblStylePr w:type="band1Horz">
      <w:tblPr/>
      <w:tcPr>
        <w:shd w:val="clear" w:color="auto" w:fill="8ADE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customStyle="1" w:styleId="a-I-EU-Bulletpoints">
    <w:name w:val="a-I-EU-Bullet points"/>
    <w:basedOn w:val="Navaden"/>
    <w:link w:val="a-I-EU-BulletpointsCar"/>
    <w:qFormat/>
    <w:rsid w:val="006856BE"/>
    <w:pPr>
      <w:numPr>
        <w:numId w:val="18"/>
      </w:numPr>
      <w:spacing w:line="320" w:lineRule="exact"/>
      <w:contextualSpacing/>
    </w:pPr>
  </w:style>
  <w:style w:type="character" w:customStyle="1" w:styleId="a-I-EU-BulletpointsCar">
    <w:name w:val="a-I-EU-Bullet points Car"/>
    <w:basedOn w:val="Privzetapisavaodstavka"/>
    <w:link w:val="a-I-EU-Bulletpoints"/>
    <w:rsid w:val="006856BE"/>
    <w:rPr>
      <w:rFonts w:ascii="Arial" w:eastAsia="Arial" w:hAnsi="Arial" w:cs="Times New Roman"/>
      <w:sz w:val="20"/>
      <w:szCs w:val="20"/>
    </w:rPr>
  </w:style>
  <w:style w:type="paragraph" w:customStyle="1" w:styleId="a-I-EU-Numberedlist">
    <w:name w:val="a-I-EU-Numbered list"/>
    <w:basedOn w:val="a-I-EU-Bulletpoints"/>
    <w:link w:val="a-I-EU-NumberedlistCar"/>
    <w:qFormat/>
    <w:rsid w:val="000C7763"/>
    <w:pPr>
      <w:numPr>
        <w:numId w:val="16"/>
      </w:numPr>
      <w:ind w:left="714" w:hanging="357"/>
    </w:pPr>
  </w:style>
  <w:style w:type="character" w:customStyle="1" w:styleId="a-I-EU-NumberedlistCar">
    <w:name w:val="a-I-EU-Numbered list Car"/>
    <w:basedOn w:val="a-I-EU-BulletpointsCar"/>
    <w:link w:val="a-I-EU-Numberedlist"/>
    <w:rsid w:val="000C7763"/>
    <w:rPr>
      <w:rFonts w:ascii="Arial" w:eastAsia="Arial" w:hAnsi="Arial" w:cs="Times New Roman"/>
      <w:sz w:val="20"/>
      <w:szCs w:val="20"/>
    </w:rPr>
  </w:style>
  <w:style w:type="table" w:styleId="Tabelamrea">
    <w:name w:val="Table Grid"/>
    <w:basedOn w:val="Navadnatabela"/>
    <w:uiPriority w:val="39"/>
    <w:rsid w:val="00FE1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IE-TABgrey">
    <w:name w:val="IE-TAB grey"/>
    <w:basedOn w:val="Barvniseznam"/>
    <w:uiPriority w:val="99"/>
    <w:rsid w:val="006C00D1"/>
    <w:rPr>
      <w:sz w:val="20"/>
      <w:szCs w:val="20"/>
      <w:lang w:val="en-GB" w:eastAsia="en-GB"/>
    </w:rPr>
    <w:tblPr/>
    <w:tcPr>
      <w:shd w:val="clear" w:color="auto" w:fill="E6E6E6" w:themeFill="text1" w:themeFillTint="19"/>
      <w:tcMar>
        <w:top w:w="113" w:type="dxa"/>
      </w:tcMar>
      <w:vAlign w:val="center"/>
    </w:tcPr>
    <w:tblStylePr w:type="firstRow">
      <w:pPr>
        <w:wordWrap/>
      </w:pPr>
      <w:rPr>
        <w:rFonts w:asciiTheme="majorHAnsi" w:hAnsiTheme="majorHAnsi"/>
        <w:b/>
        <w:bCs/>
        <w:color w:val="FFFFFF" w:themeColor="background1"/>
        <w:sz w:val="20"/>
      </w:rPr>
      <w:tblPr/>
      <w:tcPr>
        <w:tcBorders>
          <w:bottom w:val="single" w:sz="12" w:space="0" w:color="FFFFFF" w:themeColor="background1"/>
        </w:tcBorders>
        <w:shd w:val="clear" w:color="auto" w:fill="7F7F7F" w:themeFill="text1" w:themeFillTint="80"/>
      </w:tcPr>
    </w:tblStylePr>
    <w:tblStylePr w:type="lastRow">
      <w:rPr>
        <w:b/>
        <w:bCs/>
        <w:color w:val="799B1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D9D9D9" w:themeFill="background1" w:themeFillShade="D9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styleId="Barvniseznam">
    <w:name w:val="Colorful List"/>
    <w:basedOn w:val="Navadnatabela"/>
    <w:uiPriority w:val="72"/>
    <w:rsid w:val="00FE1E5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9B1B" w:themeFill="accent2" w:themeFillShade="CC"/>
      </w:tcPr>
    </w:tblStylePr>
    <w:tblStylePr w:type="lastRow">
      <w:rPr>
        <w:b/>
        <w:bCs/>
        <w:color w:val="799B1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a-IE-TitleBlockgrey">
    <w:name w:val="a-IE-Title Block grey"/>
    <w:basedOn w:val="Naslov3"/>
    <w:link w:val="a-IE-TitleBlockgreyCar"/>
    <w:qFormat/>
    <w:rsid w:val="00BF25F2"/>
    <w:pPr>
      <w:outlineLvl w:val="9"/>
    </w:pPr>
  </w:style>
  <w:style w:type="character" w:customStyle="1" w:styleId="a-IE-TitleBlockgreyCar">
    <w:name w:val="a-IE-Title Block grey Car"/>
    <w:basedOn w:val="Privzetapisavaodstavka"/>
    <w:link w:val="a-IE-TitleBlockgrey"/>
    <w:rsid w:val="00BF25F2"/>
    <w:rPr>
      <w:rFonts w:asciiTheme="majorHAnsi" w:eastAsiaTheme="majorEastAsia" w:hAnsiTheme="majorHAnsi" w:cstheme="majorBidi"/>
      <w:b/>
      <w:bCs/>
      <w:color w:val="1F497D" w:themeColor="text2"/>
      <w:sz w:val="24"/>
      <w:szCs w:val="24"/>
      <w:lang w:val="en-GB"/>
    </w:rPr>
  </w:style>
  <w:style w:type="paragraph" w:customStyle="1" w:styleId="H-I-EU-Title1black">
    <w:name w:val="H-I-EU-Title 1 black"/>
    <w:basedOn w:val="Naslov1"/>
    <w:link w:val="H-I-EU-Title1blackCar"/>
    <w:rsid w:val="007773E7"/>
    <w:rPr>
      <w:color w:val="404040" w:themeColor="text1" w:themeTint="BF"/>
    </w:rPr>
  </w:style>
  <w:style w:type="character" w:customStyle="1" w:styleId="H-I-EU-Title1blackCar">
    <w:name w:val="H-I-EU-Title 1 black Car"/>
    <w:basedOn w:val="Naslov1Znak"/>
    <w:link w:val="H-I-EU-Title1black"/>
    <w:rsid w:val="007773E7"/>
    <w:rPr>
      <w:rFonts w:asciiTheme="majorHAnsi" w:eastAsiaTheme="majorEastAsia" w:hAnsiTheme="majorHAnsi" w:cstheme="majorBidi"/>
      <w:bCs/>
      <w:color w:val="404040" w:themeColor="text1" w:themeTint="BF"/>
      <w:sz w:val="32"/>
      <w:szCs w:val="32"/>
      <w:lang w:val="en-GB"/>
    </w:rPr>
  </w:style>
  <w:style w:type="paragraph" w:customStyle="1" w:styleId="H-I-EU-Title2black">
    <w:name w:val="H-I-EU-Title 2 black"/>
    <w:basedOn w:val="Naslov2"/>
    <w:link w:val="H-I-EU-Title2blackCar"/>
    <w:rsid w:val="007773E7"/>
    <w:rPr>
      <w:color w:val="404040" w:themeColor="text1" w:themeTint="BF"/>
    </w:rPr>
  </w:style>
  <w:style w:type="character" w:customStyle="1" w:styleId="H-I-EU-Title2blackCar">
    <w:name w:val="H-I-EU-Title 2 black Car"/>
    <w:basedOn w:val="Naslov2Znak"/>
    <w:link w:val="H-I-EU-Title2black"/>
    <w:rsid w:val="007773E7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  <w:lang w:val="en-GB"/>
    </w:rPr>
  </w:style>
  <w:style w:type="paragraph" w:customStyle="1" w:styleId="a-I-EU-Bold">
    <w:name w:val="a-I-EU-Bold"/>
    <w:basedOn w:val="Naslov3"/>
    <w:next w:val="Navaden"/>
    <w:link w:val="a-I-EU-BoldCar"/>
    <w:rsid w:val="007773E7"/>
    <w:rPr>
      <w:color w:val="404040" w:themeColor="text1" w:themeTint="BF"/>
    </w:rPr>
  </w:style>
  <w:style w:type="character" w:customStyle="1" w:styleId="a-I-EU-BoldCar">
    <w:name w:val="a-I-EU-Bold Car"/>
    <w:basedOn w:val="Naslov3Znak"/>
    <w:link w:val="a-I-EU-Bold"/>
    <w:rsid w:val="007773E7"/>
    <w:rPr>
      <w:rFonts w:asciiTheme="majorHAnsi" w:eastAsiaTheme="majorEastAsia" w:hAnsiTheme="majorHAnsi" w:cstheme="majorBidi"/>
      <w:b/>
      <w:bCs/>
      <w:color w:val="404040" w:themeColor="text1" w:themeTint="BF"/>
      <w:sz w:val="24"/>
      <w:szCs w:val="24"/>
      <w:lang w:val="en-GB"/>
    </w:rPr>
  </w:style>
  <w:style w:type="paragraph" w:styleId="Navadensplet">
    <w:name w:val="Normal (Web)"/>
    <w:basedOn w:val="Navaden"/>
    <w:uiPriority w:val="99"/>
    <w:semiHidden/>
    <w:unhideWhenUsed/>
    <w:rsid w:val="000C7BD0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/>
      <w:sz w:val="24"/>
      <w:szCs w:val="24"/>
      <w:lang w:val="en-GB" w:eastAsia="en-GB"/>
    </w:rPr>
  </w:style>
  <w:style w:type="paragraph" w:customStyle="1" w:styleId="H-I-EU-Title4black">
    <w:name w:val="H-I-EU-Title 4 black"/>
    <w:basedOn w:val="Naslov4"/>
    <w:rsid w:val="00C10823"/>
    <w:rPr>
      <w:color w:val="404040" w:themeColor="text1" w:themeTint="BF"/>
    </w:rPr>
  </w:style>
  <w:style w:type="paragraph" w:customStyle="1" w:styleId="H-I-EU-Title5black">
    <w:name w:val="H-I-EU-Title 5 black"/>
    <w:basedOn w:val="Naslov5"/>
    <w:qFormat/>
    <w:rsid w:val="00C10823"/>
    <w:rPr>
      <w:color w:val="595959" w:themeColor="text1" w:themeTint="A6"/>
    </w:rPr>
  </w:style>
  <w:style w:type="paragraph" w:customStyle="1" w:styleId="b-I-EU-Tablecolumnheaderwhite">
    <w:name w:val="b-I-EU-Table column header white"/>
    <w:qFormat/>
    <w:rsid w:val="000569C4"/>
    <w:pPr>
      <w:framePr w:wrap="around" w:hAnchor="text"/>
    </w:pPr>
    <w:rPr>
      <w:rFonts w:ascii="Arial" w:eastAsia="Arial" w:hAnsi="Arial" w:cs="Times New Roman"/>
      <w:bCs/>
      <w:color w:val="FFFFFF" w:themeColor="background1"/>
      <w:sz w:val="20"/>
      <w:szCs w:val="20"/>
      <w:lang w:val="en-GB" w:eastAsia="en-GB"/>
    </w:rPr>
  </w:style>
  <w:style w:type="paragraph" w:customStyle="1" w:styleId="b-I-EU-Tablerowbold">
    <w:name w:val="b-I-EU-Table row bold"/>
    <w:qFormat/>
    <w:rsid w:val="000569C4"/>
    <w:pPr>
      <w:framePr w:wrap="around" w:hAnchor="text"/>
    </w:pPr>
    <w:rPr>
      <w:rFonts w:ascii="Arial" w:eastAsia="Arial" w:hAnsi="Arial" w:cs="Times New Roman"/>
      <w:b/>
      <w:bCs/>
      <w:color w:val="404040" w:themeColor="text1" w:themeTint="BF"/>
      <w:sz w:val="20"/>
      <w:szCs w:val="20"/>
      <w:lang w:val="en-GB" w:eastAsia="en-GB"/>
    </w:rPr>
  </w:style>
  <w:style w:type="paragraph" w:customStyle="1" w:styleId="L-I-EU-ERDFreference">
    <w:name w:val="L-I-EU-ERDF reference"/>
    <w:link w:val="L-I-EU-ERDFreferenceCar"/>
    <w:qFormat/>
    <w:rsid w:val="00E01030"/>
    <w:rPr>
      <w:rFonts w:ascii="Arial" w:eastAsia="Arial" w:hAnsi="Arial" w:cs="Times New Roman"/>
      <w:sz w:val="12"/>
      <w:szCs w:val="12"/>
      <w:lang w:val="en-GB"/>
    </w:rPr>
  </w:style>
  <w:style w:type="character" w:customStyle="1" w:styleId="L-I-EU-ERDFreferenceCar">
    <w:name w:val="L-I-EU-ERDF reference Car"/>
    <w:basedOn w:val="Privzetapisavaodstavka"/>
    <w:link w:val="L-I-EU-ERDFreference"/>
    <w:rsid w:val="00E01030"/>
    <w:rPr>
      <w:rFonts w:ascii="Arial" w:eastAsia="Arial" w:hAnsi="Arial" w:cs="Times New Roman"/>
      <w:sz w:val="12"/>
      <w:szCs w:val="12"/>
      <w:lang w:val="en-GB"/>
    </w:rPr>
  </w:style>
  <w:style w:type="table" w:customStyle="1" w:styleId="IE-TABgrey1">
    <w:name w:val="IE-TAB grey1"/>
    <w:basedOn w:val="Barvniseznam"/>
    <w:uiPriority w:val="99"/>
    <w:rsid w:val="00063F0E"/>
    <w:rPr>
      <w:sz w:val="20"/>
      <w:szCs w:val="20"/>
      <w:lang w:val="en-GB" w:eastAsia="en-GB"/>
    </w:rPr>
    <w:tblPr/>
    <w:tcPr>
      <w:shd w:val="clear" w:color="auto" w:fill="E6E6E6" w:themeFill="text1" w:themeFillTint="19"/>
      <w:tcMar>
        <w:top w:w="113" w:type="dxa"/>
      </w:tcMar>
      <w:vAlign w:val="center"/>
    </w:tcPr>
    <w:tblStylePr w:type="firstRow">
      <w:pPr>
        <w:wordWrap/>
      </w:pPr>
      <w:rPr>
        <w:rFonts w:asciiTheme="majorHAnsi" w:hAnsiTheme="majorHAnsi"/>
        <w:b/>
        <w:bCs/>
        <w:color w:val="FFFFFF" w:themeColor="background1"/>
        <w:sz w:val="20"/>
      </w:rPr>
      <w:tblPr/>
      <w:tcPr>
        <w:tcBorders>
          <w:bottom w:val="single" w:sz="12" w:space="0" w:color="FFFFFF" w:themeColor="background1"/>
        </w:tcBorders>
        <w:shd w:val="clear" w:color="auto" w:fill="7F7F7F" w:themeFill="text1" w:themeFillTint="80"/>
      </w:tcPr>
    </w:tblStylePr>
    <w:tblStylePr w:type="lastRow">
      <w:rPr>
        <w:b/>
        <w:bCs/>
        <w:color w:val="799B1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D9D9D9" w:themeFill="background1" w:themeFillShade="D9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character" w:customStyle="1" w:styleId="Naslov7Znak">
    <w:name w:val="Naslov 7 Znak"/>
    <w:basedOn w:val="Privzetapisavaodstavka"/>
    <w:link w:val="Naslov7"/>
    <w:uiPriority w:val="9"/>
    <w:rsid w:val="00BD56F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-I-EUBodytextsingle">
    <w:name w:val="a-I-EU Body text single"/>
    <w:basedOn w:val="Navaden"/>
    <w:qFormat/>
    <w:rsid w:val="0033579B"/>
    <w:pPr>
      <w:spacing w:line="240" w:lineRule="auto"/>
    </w:pPr>
  </w:style>
  <w:style w:type="character" w:customStyle="1" w:styleId="Naslov8Znak">
    <w:name w:val="Naslov 8 Znak"/>
    <w:basedOn w:val="Privzetapisavaodstavka"/>
    <w:link w:val="Naslov8"/>
    <w:uiPriority w:val="9"/>
    <w:rsid w:val="00BD56F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b-I-EU-Tablecolumnheaderblack">
    <w:name w:val="b-I-EU-Table column header black"/>
    <w:qFormat/>
    <w:rsid w:val="000569C4"/>
    <w:pPr>
      <w:spacing w:after="0" w:line="240" w:lineRule="auto"/>
    </w:pPr>
    <w:rPr>
      <w:rFonts w:ascii="Arial" w:eastAsia="Arial" w:hAnsi="Arial" w:cs="Times New Roman"/>
      <w:bCs/>
      <w:color w:val="000000" w:themeColor="text1"/>
      <w:sz w:val="20"/>
      <w:szCs w:val="20"/>
      <w:lang w:val="en-GB" w:eastAsia="en-GB"/>
    </w:rPr>
  </w:style>
  <w:style w:type="paragraph" w:styleId="Odstavekseznama">
    <w:name w:val="List Paragraph"/>
    <w:basedOn w:val="Navaden"/>
    <w:uiPriority w:val="34"/>
    <w:qFormat/>
    <w:rsid w:val="00D92E54"/>
    <w:pPr>
      <w:ind w:left="720"/>
      <w:contextualSpacing/>
    </w:pPr>
  </w:style>
  <w:style w:type="table" w:customStyle="1" w:styleId="TableGridLight1">
    <w:name w:val="Table Grid Light1"/>
    <w:basedOn w:val="Navadnatabela"/>
    <w:uiPriority w:val="40"/>
    <w:rsid w:val="0024375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1">
    <w:name w:val="Plain Table 11"/>
    <w:basedOn w:val="Navadnatabela"/>
    <w:uiPriority w:val="41"/>
    <w:rsid w:val="0024375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10614E"/>
    <w:pPr>
      <w:spacing w:before="240"/>
      <w:outlineLvl w:val="9"/>
    </w:pPr>
    <w:rPr>
      <w:bCs w:val="0"/>
      <w:color w:val="C29601" w:themeColor="accent1" w:themeShade="BF"/>
      <w:lang w:val="fr-FR"/>
    </w:rPr>
  </w:style>
  <w:style w:type="character" w:styleId="Poudarek">
    <w:name w:val="Emphasis"/>
    <w:uiPriority w:val="20"/>
    <w:qFormat/>
    <w:rsid w:val="0010614E"/>
    <w:rPr>
      <w:caps/>
      <w:color w:val="816401" w:themeColor="accent1" w:themeShade="7F"/>
      <w:spacing w:val="5"/>
    </w:rPr>
  </w:style>
  <w:style w:type="character" w:customStyle="1" w:styleId="FootnoteCharacters">
    <w:name w:val="Footnote Characters"/>
    <w:rsid w:val="0010614E"/>
  </w:style>
  <w:style w:type="paragraph" w:styleId="Telobesedila">
    <w:name w:val="Body Text"/>
    <w:basedOn w:val="Navaden"/>
    <w:link w:val="TelobesedilaZnak"/>
    <w:rsid w:val="0010614E"/>
    <w:pPr>
      <w:spacing w:after="120" w:line="276" w:lineRule="auto"/>
      <w:jc w:val="left"/>
    </w:pPr>
    <w:rPr>
      <w:rFonts w:asciiTheme="minorHAnsi" w:eastAsiaTheme="minorEastAsia" w:hAnsiTheme="minorHAnsi" w:cstheme="minorBidi"/>
      <w:lang w:eastAsia="fr-FR"/>
    </w:rPr>
  </w:style>
  <w:style w:type="character" w:customStyle="1" w:styleId="TelobesedilaZnak">
    <w:name w:val="Telo besedila Znak"/>
    <w:basedOn w:val="Privzetapisavaodstavka"/>
    <w:link w:val="Telobesedila"/>
    <w:rsid w:val="0010614E"/>
    <w:rPr>
      <w:rFonts w:eastAsiaTheme="minorEastAsia"/>
      <w:sz w:val="20"/>
      <w:szCs w:val="20"/>
      <w:lang w:eastAsia="fr-FR"/>
    </w:rPr>
  </w:style>
  <w:style w:type="paragraph" w:customStyle="1" w:styleId="Paragraphedeliste1">
    <w:name w:val="Paragraphe de liste1"/>
    <w:basedOn w:val="Navaden"/>
    <w:rsid w:val="0010614E"/>
    <w:pPr>
      <w:spacing w:before="200" w:line="276" w:lineRule="auto"/>
      <w:ind w:left="720"/>
      <w:jc w:val="left"/>
    </w:pPr>
    <w:rPr>
      <w:rFonts w:asciiTheme="minorHAnsi" w:eastAsiaTheme="minorEastAsia" w:hAnsiTheme="minorHAnsi" w:cstheme="minorBidi"/>
      <w:lang w:eastAsia="fr-FR"/>
    </w:rPr>
  </w:style>
  <w:style w:type="character" w:styleId="Pripombasklic">
    <w:name w:val="annotation reference"/>
    <w:basedOn w:val="Privzetapisavaodstavka"/>
    <w:uiPriority w:val="99"/>
    <w:semiHidden/>
    <w:unhideWhenUsed/>
    <w:rsid w:val="0010614E"/>
    <w:rPr>
      <w:sz w:val="18"/>
      <w:szCs w:val="18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0614E"/>
    <w:pPr>
      <w:spacing w:before="200" w:line="240" w:lineRule="auto"/>
      <w:jc w:val="left"/>
    </w:pPr>
    <w:rPr>
      <w:rFonts w:asciiTheme="minorHAnsi" w:eastAsiaTheme="minorEastAsia" w:hAnsiTheme="minorHAnsi" w:cstheme="minorBidi"/>
      <w:sz w:val="24"/>
      <w:szCs w:val="24"/>
      <w:lang w:eastAsia="fr-FR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0614E"/>
    <w:rPr>
      <w:rFonts w:eastAsiaTheme="minorEastAsia"/>
      <w:sz w:val="24"/>
      <w:szCs w:val="24"/>
      <w:lang w:eastAsia="fr-FR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279B1"/>
    <w:pPr>
      <w:spacing w:before="0"/>
      <w:jc w:val="both"/>
    </w:pPr>
    <w:rPr>
      <w:rFonts w:ascii="Arial" w:eastAsia="Arial" w:hAnsi="Arial" w:cs="Times New Roman"/>
      <w:b/>
      <w:bCs/>
      <w:sz w:val="20"/>
      <w:szCs w:val="20"/>
      <w:lang w:eastAsia="en-US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279B1"/>
    <w:rPr>
      <w:rFonts w:ascii="Arial" w:eastAsia="Arial" w:hAnsi="Arial" w:cs="Times New Roman"/>
      <w:b/>
      <w:bCs/>
      <w:sz w:val="20"/>
      <w:szCs w:val="20"/>
      <w:lang w:eastAsia="fr-FR"/>
    </w:rPr>
  </w:style>
  <w:style w:type="paragraph" w:customStyle="1" w:styleId="Default">
    <w:name w:val="Default"/>
    <w:rsid w:val="00AC3F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sl-SI"/>
    </w:rPr>
  </w:style>
  <w:style w:type="character" w:customStyle="1" w:styleId="apple-converted-space">
    <w:name w:val="apple-converted-space"/>
    <w:basedOn w:val="Privzetapisavaodstavka"/>
    <w:rsid w:val="00AC229A"/>
  </w:style>
  <w:style w:type="character" w:customStyle="1" w:styleId="Mention">
    <w:name w:val="Mention"/>
    <w:basedOn w:val="Privzetapisavaodstavka"/>
    <w:uiPriority w:val="99"/>
    <w:semiHidden/>
    <w:unhideWhenUsed/>
    <w:rsid w:val="00E13CD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3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nterregeurope.eu/p-iris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nopolanews.fi/videoarkisto?program=45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opolanews.fi/videoarkisto?program=452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05%20Communication\13%20Design\Interreg%20Europe%20templates\Word\drafts\Interreg_Europe_memo_FINAL.dotx" TargetMode="External"/></Relationships>
</file>

<file path=word/theme/theme1.xml><?xml version="1.0" encoding="utf-8"?>
<a:theme xmlns:a="http://schemas.openxmlformats.org/drawingml/2006/main" name="Thème Office">
  <a:themeElements>
    <a:clrScheme name="Interreg Europ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DC609"/>
      </a:accent1>
      <a:accent2>
        <a:srgbClr val="98C222"/>
      </a:accent2>
      <a:accent3>
        <a:srgbClr val="159960"/>
      </a:accent3>
      <a:accent4>
        <a:srgbClr val="21B7CF"/>
      </a:accent4>
      <a:accent5>
        <a:srgbClr val="000099"/>
      </a:accent5>
      <a:accent6>
        <a:srgbClr val="FFCC00"/>
      </a:accent6>
      <a:hlink>
        <a:srgbClr val="363438"/>
      </a:hlink>
      <a:folHlink>
        <a:srgbClr val="000099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CC1FA-1021-474E-AB03-F6D2A34FC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Interreg_Europe_memo_FINAL</Template>
  <TotalTime>454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8" baseType="variant">
      <vt:variant>
        <vt:lpstr>Naslov</vt:lpstr>
      </vt:variant>
      <vt:variant>
        <vt:i4>1</vt:i4>
      </vt:variant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Title of Publication</vt:lpstr>
      <vt:lpstr>Title of Publication</vt:lpstr>
      <vt:lpstr>Title of Publication</vt:lpstr>
      <vt:lpstr>Title of Publication</vt:lpstr>
    </vt:vector>
  </TitlesOfParts>
  <Company>Sogn og Fjordane Fylkeskommune</Company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Publication</dc:title>
  <dc:creator>Irma Astrauskaite</dc:creator>
  <cp:lastModifiedBy>Anas</cp:lastModifiedBy>
  <cp:revision>17</cp:revision>
  <cp:lastPrinted>2015-11-06T09:13:00Z</cp:lastPrinted>
  <dcterms:created xsi:type="dcterms:W3CDTF">2017-05-03T06:56:00Z</dcterms:created>
  <dcterms:modified xsi:type="dcterms:W3CDTF">2018-05-14T13:15:00Z</dcterms:modified>
</cp:coreProperties>
</file>