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C56A" w14:textId="77777777" w:rsidR="0029185E" w:rsidRPr="00821EF9" w:rsidRDefault="0029185E" w:rsidP="00310E23">
      <w:pPr>
        <w:rPr>
          <w:rFonts w:cs="Arial"/>
          <w:b/>
          <w:szCs w:val="20"/>
          <w:u w:val="single"/>
        </w:rPr>
      </w:pPr>
    </w:p>
    <w:p w14:paraId="600C7502" w14:textId="4FE752BE" w:rsidR="008C04AA" w:rsidRPr="00821EF9" w:rsidRDefault="008C04AA" w:rsidP="00E95543">
      <w:pPr>
        <w:ind w:firstLine="0"/>
        <w:rPr>
          <w:rFonts w:cs="Arial"/>
          <w:b/>
          <w:szCs w:val="20"/>
        </w:rPr>
      </w:pPr>
      <w:r w:rsidRPr="00821EF9">
        <w:rPr>
          <w:rFonts w:cs="Arial"/>
          <w:b/>
          <w:szCs w:val="20"/>
        </w:rPr>
        <w:t xml:space="preserve">Part I – </w:t>
      </w:r>
      <w:r w:rsidR="00493468" w:rsidRPr="00821EF9">
        <w:rPr>
          <w:rFonts w:cs="Arial"/>
          <w:b/>
          <w:szCs w:val="20"/>
        </w:rPr>
        <w:t>G</w:t>
      </w:r>
      <w:r w:rsidRPr="00821EF9">
        <w:rPr>
          <w:rFonts w:cs="Arial"/>
          <w:b/>
          <w:szCs w:val="20"/>
        </w:rPr>
        <w:t>eneral information</w:t>
      </w:r>
    </w:p>
    <w:tbl>
      <w:tblPr>
        <w:tblStyle w:val="Tabela-Siatk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821EF9" w14:paraId="58F308AC" w14:textId="77777777" w:rsidTr="00C63DE2">
        <w:trPr>
          <w:trHeight w:val="6669"/>
        </w:trPr>
        <w:tc>
          <w:tcPr>
            <w:tcW w:w="9016" w:type="dxa"/>
          </w:tcPr>
          <w:p w14:paraId="58F1BD38" w14:textId="77777777" w:rsidR="008C04AA" w:rsidRPr="00821EF9" w:rsidRDefault="008C04AA" w:rsidP="00E1722B">
            <w:pPr>
              <w:rPr>
                <w:rFonts w:cs="Arial"/>
                <w:szCs w:val="20"/>
              </w:rPr>
            </w:pPr>
          </w:p>
          <w:p w14:paraId="7A7637D8" w14:textId="77777777" w:rsidR="00222F6C" w:rsidRPr="00821EF9" w:rsidRDefault="008C04AA" w:rsidP="00E00952">
            <w:pPr>
              <w:ind w:firstLine="29"/>
              <w:rPr>
                <w:rFonts w:cs="Arial"/>
                <w:szCs w:val="20"/>
              </w:rPr>
            </w:pPr>
            <w:r w:rsidRPr="00821EF9">
              <w:rPr>
                <w:rFonts w:cs="Arial"/>
                <w:szCs w:val="20"/>
              </w:rPr>
              <w:t>Project:</w:t>
            </w:r>
            <w:r w:rsidR="00E00952" w:rsidRPr="00821EF9">
              <w:rPr>
                <w:rFonts w:cs="Arial"/>
                <w:szCs w:val="20"/>
              </w:rPr>
              <w:t xml:space="preserve"> </w:t>
            </w:r>
          </w:p>
          <w:p w14:paraId="2DB4F9F3" w14:textId="0D04567A" w:rsidR="00E00952" w:rsidRPr="00821EF9" w:rsidRDefault="00E00952" w:rsidP="00E00952">
            <w:pPr>
              <w:ind w:firstLine="29"/>
              <w:rPr>
                <w:rFonts w:cs="Arial"/>
                <w:b/>
                <w:szCs w:val="20"/>
              </w:rPr>
            </w:pPr>
            <w:r w:rsidRPr="00821EF9">
              <w:rPr>
                <w:rFonts w:cs="Arial"/>
                <w:b/>
                <w:szCs w:val="20"/>
              </w:rPr>
              <w:t>BUILD2LC Project</w:t>
            </w:r>
          </w:p>
          <w:p w14:paraId="4CF4F1F9" w14:textId="12E5B273" w:rsidR="008C04AA" w:rsidRPr="00821EF9" w:rsidRDefault="00E00952" w:rsidP="00E00952">
            <w:pPr>
              <w:ind w:firstLine="29"/>
              <w:rPr>
                <w:rFonts w:cs="Arial"/>
                <w:b/>
                <w:szCs w:val="20"/>
              </w:rPr>
            </w:pPr>
            <w:r w:rsidRPr="00821EF9">
              <w:rPr>
                <w:rFonts w:cs="Arial"/>
                <w:b/>
                <w:szCs w:val="20"/>
              </w:rPr>
              <w:t>Boosting Low Carbon Innovative Building Rehabilitation in European Regions</w:t>
            </w:r>
          </w:p>
          <w:p w14:paraId="6BF3B51F" w14:textId="77777777" w:rsidR="008C04AA" w:rsidRPr="00821EF9" w:rsidRDefault="008C04AA" w:rsidP="001E7B7C">
            <w:pPr>
              <w:ind w:firstLine="29"/>
              <w:rPr>
                <w:rFonts w:cs="Arial"/>
                <w:szCs w:val="20"/>
              </w:rPr>
            </w:pPr>
          </w:p>
          <w:p w14:paraId="7F785407" w14:textId="45BC895D" w:rsidR="008C04AA" w:rsidRPr="00821EF9" w:rsidRDefault="008C04AA" w:rsidP="00A81391">
            <w:pPr>
              <w:ind w:firstLine="29"/>
              <w:rPr>
                <w:rFonts w:cs="Arial"/>
                <w:szCs w:val="20"/>
              </w:rPr>
            </w:pPr>
            <w:r w:rsidRPr="00821EF9">
              <w:rPr>
                <w:rFonts w:cs="Arial"/>
                <w:szCs w:val="20"/>
              </w:rPr>
              <w:t>Partner organisation:</w:t>
            </w:r>
          </w:p>
          <w:p w14:paraId="6CEE816F" w14:textId="0E2E07F2" w:rsidR="00222F6C" w:rsidRPr="00821EF9" w:rsidRDefault="00222F6C" w:rsidP="00A81391">
            <w:pPr>
              <w:ind w:firstLine="29"/>
              <w:rPr>
                <w:rFonts w:cs="Arial"/>
                <w:b/>
                <w:szCs w:val="20"/>
              </w:rPr>
            </w:pPr>
            <w:proofErr w:type="spellStart"/>
            <w:r w:rsidRPr="00821EF9">
              <w:rPr>
                <w:rFonts w:cs="Arial"/>
                <w:b/>
                <w:szCs w:val="20"/>
              </w:rPr>
              <w:t>Rzeszów</w:t>
            </w:r>
            <w:proofErr w:type="spellEnd"/>
            <w:r w:rsidRPr="00821EF9">
              <w:rPr>
                <w:rFonts w:cs="Arial"/>
                <w:b/>
                <w:szCs w:val="20"/>
              </w:rPr>
              <w:t xml:space="preserve"> Regional Development Agency</w:t>
            </w:r>
          </w:p>
          <w:p w14:paraId="463C94CB" w14:textId="77777777" w:rsidR="008C04AA" w:rsidRPr="00821EF9" w:rsidRDefault="008C04AA" w:rsidP="00A81391">
            <w:pPr>
              <w:ind w:firstLine="29"/>
              <w:rPr>
                <w:rFonts w:cs="Arial"/>
                <w:szCs w:val="20"/>
              </w:rPr>
            </w:pPr>
          </w:p>
          <w:p w14:paraId="683D9C2B" w14:textId="104A3F89" w:rsidR="008C04AA" w:rsidRPr="00821EF9" w:rsidRDefault="008C04AA" w:rsidP="00434F08">
            <w:pPr>
              <w:ind w:firstLine="29"/>
              <w:rPr>
                <w:rFonts w:cs="Arial"/>
                <w:szCs w:val="20"/>
              </w:rPr>
            </w:pPr>
            <w:r w:rsidRPr="00821EF9">
              <w:rPr>
                <w:rFonts w:cs="Arial"/>
                <w:szCs w:val="20"/>
              </w:rPr>
              <w:t>Country:</w:t>
            </w:r>
          </w:p>
          <w:p w14:paraId="0B74296A" w14:textId="129F8863" w:rsidR="00222F6C" w:rsidRPr="00821EF9" w:rsidRDefault="00222F6C" w:rsidP="00434F08">
            <w:pPr>
              <w:ind w:firstLine="29"/>
              <w:rPr>
                <w:rFonts w:cs="Arial"/>
                <w:b/>
                <w:szCs w:val="20"/>
              </w:rPr>
            </w:pPr>
            <w:r w:rsidRPr="00821EF9">
              <w:rPr>
                <w:rFonts w:cs="Arial"/>
                <w:b/>
                <w:szCs w:val="20"/>
              </w:rPr>
              <w:t>Poland</w:t>
            </w:r>
          </w:p>
          <w:p w14:paraId="1E9D11C3" w14:textId="77777777" w:rsidR="008C04AA" w:rsidRPr="00821EF9" w:rsidRDefault="008C04AA" w:rsidP="00434F08">
            <w:pPr>
              <w:ind w:firstLine="29"/>
              <w:rPr>
                <w:rFonts w:cs="Arial"/>
                <w:szCs w:val="20"/>
              </w:rPr>
            </w:pPr>
          </w:p>
          <w:p w14:paraId="0ABF2E26" w14:textId="5F50432C" w:rsidR="008C04AA" w:rsidRPr="00821EF9" w:rsidRDefault="008C04AA" w:rsidP="00434F08">
            <w:pPr>
              <w:ind w:firstLine="29"/>
              <w:rPr>
                <w:rFonts w:cs="Arial"/>
                <w:szCs w:val="20"/>
              </w:rPr>
            </w:pPr>
            <w:r w:rsidRPr="00821EF9">
              <w:rPr>
                <w:rFonts w:cs="Arial"/>
                <w:szCs w:val="20"/>
              </w:rPr>
              <w:t>NUTS2 region:</w:t>
            </w:r>
            <w:r w:rsidR="00344C3D" w:rsidRPr="00821EF9">
              <w:rPr>
                <w:rFonts w:cs="Arial"/>
                <w:szCs w:val="20"/>
              </w:rPr>
              <w:t xml:space="preserve"> PL32 Podkarpackie</w:t>
            </w:r>
          </w:p>
          <w:p w14:paraId="635A2625" w14:textId="77777777" w:rsidR="008C04AA" w:rsidRPr="00821EF9" w:rsidRDefault="008C04AA" w:rsidP="00AA75EC">
            <w:pPr>
              <w:ind w:firstLine="29"/>
              <w:rPr>
                <w:rFonts w:cs="Arial"/>
                <w:szCs w:val="20"/>
              </w:rPr>
            </w:pPr>
          </w:p>
          <w:p w14:paraId="14763814" w14:textId="77777777" w:rsidR="008C04AA" w:rsidRPr="00821EF9" w:rsidRDefault="008C04AA" w:rsidP="00AA75EC">
            <w:pPr>
              <w:ind w:firstLine="29"/>
              <w:rPr>
                <w:rFonts w:cs="Arial"/>
                <w:szCs w:val="20"/>
              </w:rPr>
            </w:pPr>
            <w:r w:rsidRPr="00821EF9">
              <w:rPr>
                <w:rFonts w:cs="Arial"/>
                <w:szCs w:val="20"/>
              </w:rPr>
              <w:t>Contact person:</w:t>
            </w:r>
            <w:r w:rsidRPr="00821EF9">
              <w:rPr>
                <w:rFonts w:cs="Arial"/>
                <w:szCs w:val="20"/>
                <w:highlight w:val="yellow"/>
              </w:rPr>
              <w:t>__________________________________________________________________</w:t>
            </w:r>
          </w:p>
          <w:p w14:paraId="16521A8E" w14:textId="77777777" w:rsidR="008C04AA" w:rsidRPr="00821EF9" w:rsidRDefault="008C04AA" w:rsidP="00324EC9">
            <w:pPr>
              <w:ind w:firstLine="29"/>
              <w:rPr>
                <w:rFonts w:cs="Arial"/>
                <w:szCs w:val="20"/>
              </w:rPr>
            </w:pPr>
          </w:p>
          <w:p w14:paraId="66D17168" w14:textId="2D6F91C3" w:rsidR="008C04AA" w:rsidRPr="00821EF9" w:rsidRDefault="008C04AA" w:rsidP="000F51A3">
            <w:pPr>
              <w:ind w:left="1416" w:firstLine="29"/>
              <w:rPr>
                <w:rFonts w:cs="Arial"/>
                <w:szCs w:val="20"/>
              </w:rPr>
            </w:pPr>
            <w:r w:rsidRPr="00821EF9">
              <w:rPr>
                <w:rFonts w:cs="Arial"/>
                <w:szCs w:val="20"/>
              </w:rPr>
              <w:t>email address:</w:t>
            </w:r>
            <w:r w:rsidR="00B909F5" w:rsidRPr="00821EF9">
              <w:rPr>
                <w:rFonts w:cs="Arial"/>
                <w:szCs w:val="20"/>
              </w:rPr>
              <w:t xml:space="preserve">  </w:t>
            </w:r>
            <w:r w:rsidR="00B909F5" w:rsidRPr="00821EF9">
              <w:rPr>
                <w:rFonts w:cs="Arial"/>
                <w:szCs w:val="20"/>
                <w:highlight w:val="yellow"/>
              </w:rPr>
              <w:t>_______________________</w:t>
            </w:r>
          </w:p>
          <w:p w14:paraId="0BF888FD" w14:textId="2B726131" w:rsidR="008C04AA" w:rsidRPr="00821EF9" w:rsidRDefault="008C04AA" w:rsidP="00196776">
            <w:pPr>
              <w:ind w:left="1416" w:firstLine="29"/>
              <w:rPr>
                <w:rFonts w:cs="Arial"/>
                <w:szCs w:val="20"/>
              </w:rPr>
            </w:pPr>
            <w:r w:rsidRPr="00821EF9">
              <w:rPr>
                <w:rFonts w:cs="Arial"/>
                <w:szCs w:val="20"/>
              </w:rPr>
              <w:t>phone number:</w:t>
            </w:r>
            <w:r w:rsidR="00B909F5" w:rsidRPr="00821EF9">
              <w:rPr>
                <w:rFonts w:cs="Arial"/>
                <w:szCs w:val="20"/>
              </w:rPr>
              <w:t xml:space="preserve"> </w:t>
            </w:r>
            <w:r w:rsidR="00B909F5" w:rsidRPr="00821EF9">
              <w:rPr>
                <w:rFonts w:cs="Arial"/>
                <w:szCs w:val="20"/>
                <w:highlight w:val="yellow"/>
              </w:rPr>
              <w:t>_______________________</w:t>
            </w:r>
          </w:p>
          <w:p w14:paraId="58ABFC18" w14:textId="77777777" w:rsidR="008C04AA" w:rsidRPr="00821EF9" w:rsidRDefault="008C04AA" w:rsidP="00F23A7A">
            <w:pPr>
              <w:ind w:firstLine="0"/>
              <w:rPr>
                <w:rFonts w:cs="Arial"/>
                <w:szCs w:val="20"/>
              </w:rPr>
            </w:pPr>
          </w:p>
        </w:tc>
      </w:tr>
    </w:tbl>
    <w:p w14:paraId="7EA09429" w14:textId="7FDEC79A" w:rsidR="008C04AA" w:rsidRPr="00821EF9" w:rsidRDefault="008C04AA" w:rsidP="00310E23">
      <w:pPr>
        <w:rPr>
          <w:rFonts w:cs="Arial"/>
          <w:b/>
          <w:szCs w:val="20"/>
        </w:rPr>
      </w:pPr>
    </w:p>
    <w:p w14:paraId="209C63B8" w14:textId="2AAA5E97" w:rsidR="00C63DE2" w:rsidRPr="00821EF9" w:rsidRDefault="00C63DE2" w:rsidP="00310E23">
      <w:pPr>
        <w:rPr>
          <w:rFonts w:cs="Arial"/>
          <w:b/>
          <w:szCs w:val="20"/>
        </w:rPr>
      </w:pPr>
    </w:p>
    <w:p w14:paraId="64FB8B0A" w14:textId="77777777" w:rsidR="00C63DE2" w:rsidRPr="00821EF9" w:rsidRDefault="00C63DE2" w:rsidP="00310E23">
      <w:pPr>
        <w:rPr>
          <w:rFonts w:cs="Arial"/>
          <w:b/>
          <w:szCs w:val="20"/>
        </w:rPr>
      </w:pPr>
    </w:p>
    <w:p w14:paraId="7160D563" w14:textId="785E12BE" w:rsidR="008C04AA" w:rsidRPr="00821EF9" w:rsidRDefault="008C04AA" w:rsidP="00310E23">
      <w:pPr>
        <w:ind w:firstLine="0"/>
        <w:rPr>
          <w:rFonts w:cs="Arial"/>
          <w:b/>
          <w:szCs w:val="20"/>
        </w:rPr>
      </w:pPr>
      <w:r w:rsidRPr="00821EF9">
        <w:rPr>
          <w:rFonts w:cs="Arial"/>
          <w:b/>
          <w:szCs w:val="20"/>
        </w:rPr>
        <w:t xml:space="preserve">Part II – </w:t>
      </w:r>
      <w:r w:rsidR="00493468" w:rsidRPr="00821EF9">
        <w:rPr>
          <w:rFonts w:cs="Arial"/>
          <w:b/>
          <w:szCs w:val="20"/>
        </w:rPr>
        <w:t>P</w:t>
      </w:r>
      <w:r w:rsidRPr="00821EF9">
        <w:rPr>
          <w:rFonts w:cs="Arial"/>
          <w:b/>
          <w:szCs w:val="20"/>
        </w:rPr>
        <w:t>olicy context</w:t>
      </w:r>
    </w:p>
    <w:tbl>
      <w:tblPr>
        <w:tblStyle w:val="Tabela-Siatk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821EF9" w14:paraId="79844EB8" w14:textId="77777777" w:rsidTr="00CB35A0">
        <w:tc>
          <w:tcPr>
            <w:tcW w:w="9016" w:type="dxa"/>
          </w:tcPr>
          <w:p w14:paraId="2AE737C5" w14:textId="77777777" w:rsidR="008C04AA" w:rsidRPr="00821EF9" w:rsidRDefault="008C04AA" w:rsidP="00310E23">
            <w:pPr>
              <w:rPr>
                <w:rFonts w:cs="Arial"/>
                <w:szCs w:val="20"/>
              </w:rPr>
            </w:pPr>
          </w:p>
          <w:p w14:paraId="03533D56" w14:textId="4C020D6A" w:rsidR="008C04AA" w:rsidRPr="00821EF9" w:rsidRDefault="008C04AA" w:rsidP="00E95543">
            <w:pPr>
              <w:ind w:firstLine="29"/>
              <w:rPr>
                <w:rFonts w:cs="Arial"/>
                <w:szCs w:val="20"/>
              </w:rPr>
            </w:pPr>
            <w:r w:rsidRPr="00821EF9">
              <w:rPr>
                <w:rFonts w:cs="Arial"/>
                <w:szCs w:val="20"/>
              </w:rPr>
              <w:t>The Action Plan aim</w:t>
            </w:r>
            <w:r w:rsidR="00852705" w:rsidRPr="00821EF9">
              <w:rPr>
                <w:rFonts w:cs="Arial"/>
                <w:szCs w:val="20"/>
              </w:rPr>
              <w:t>s</w:t>
            </w:r>
            <w:r w:rsidRPr="00821EF9">
              <w:rPr>
                <w:rFonts w:cs="Arial"/>
                <w:szCs w:val="20"/>
              </w:rPr>
              <w:t xml:space="preserve"> to impact:  </w:t>
            </w:r>
            <w:r w:rsidRPr="00821EF9">
              <w:rPr>
                <w:rFonts w:cs="Arial"/>
                <w:szCs w:val="20"/>
              </w:rPr>
              <w:tab/>
            </w:r>
            <w:r w:rsidRPr="00821EF9">
              <w:rPr>
                <w:rFonts w:cs="Arial"/>
                <w:szCs w:val="20"/>
              </w:rPr>
              <w:sym w:font="Symbol" w:char="F0A0"/>
            </w:r>
            <w:r w:rsidRPr="00821EF9">
              <w:rPr>
                <w:rFonts w:cs="Arial"/>
                <w:szCs w:val="20"/>
              </w:rPr>
              <w:tab/>
              <w:t>Investment for Growth and Jobs programme</w:t>
            </w:r>
          </w:p>
          <w:p w14:paraId="2B64CBA2" w14:textId="2784AA52" w:rsidR="008C04AA" w:rsidRPr="00821EF9" w:rsidRDefault="008C04AA" w:rsidP="00E1722B">
            <w:pPr>
              <w:ind w:firstLine="29"/>
              <w:rPr>
                <w:rFonts w:cs="Arial"/>
                <w:szCs w:val="20"/>
              </w:rPr>
            </w:pPr>
            <w:r w:rsidRPr="00821EF9">
              <w:rPr>
                <w:rFonts w:cs="Arial"/>
                <w:szCs w:val="20"/>
              </w:rPr>
              <w:tab/>
            </w:r>
            <w:r w:rsidRPr="00821EF9">
              <w:rPr>
                <w:rFonts w:cs="Arial"/>
                <w:szCs w:val="20"/>
              </w:rPr>
              <w:tab/>
            </w:r>
            <w:r w:rsidRPr="00821EF9">
              <w:rPr>
                <w:rFonts w:cs="Arial"/>
                <w:szCs w:val="20"/>
              </w:rPr>
              <w:tab/>
            </w:r>
            <w:r w:rsidRPr="00821EF9">
              <w:rPr>
                <w:rFonts w:cs="Arial"/>
                <w:szCs w:val="20"/>
              </w:rPr>
              <w:tab/>
            </w:r>
            <w:r w:rsidRPr="00821EF9">
              <w:rPr>
                <w:rFonts w:cs="Arial"/>
                <w:szCs w:val="20"/>
              </w:rPr>
              <w:tab/>
            </w:r>
            <w:r w:rsidR="00A72945" w:rsidRPr="00821EF9">
              <w:rPr>
                <w:rFonts w:cs="Arial"/>
                <w:szCs w:val="20"/>
              </w:rPr>
              <w:t>X</w:t>
            </w:r>
            <w:r w:rsidRPr="00821EF9">
              <w:rPr>
                <w:rFonts w:cs="Arial"/>
                <w:szCs w:val="20"/>
              </w:rPr>
              <w:tab/>
            </w:r>
            <w:r w:rsidR="00D14BDF" w:rsidRPr="00821EF9">
              <w:rPr>
                <w:rFonts w:cs="Arial"/>
                <w:szCs w:val="20"/>
              </w:rPr>
              <w:t>European Territorial Cooperation</w:t>
            </w:r>
            <w:r w:rsidRPr="00821EF9">
              <w:rPr>
                <w:rFonts w:cs="Arial"/>
                <w:szCs w:val="20"/>
              </w:rPr>
              <w:t xml:space="preserve"> programme</w:t>
            </w:r>
          </w:p>
          <w:p w14:paraId="54E4D2F4" w14:textId="77777777" w:rsidR="008C04AA" w:rsidRPr="00821EF9" w:rsidRDefault="008C04AA" w:rsidP="00276397">
            <w:pPr>
              <w:ind w:left="2832" w:firstLine="29"/>
              <w:rPr>
                <w:rFonts w:cs="Arial"/>
                <w:szCs w:val="20"/>
              </w:rPr>
            </w:pPr>
            <w:r w:rsidRPr="00821EF9">
              <w:rPr>
                <w:rFonts w:cs="Arial"/>
                <w:szCs w:val="20"/>
              </w:rPr>
              <w:t xml:space="preserve"> </w:t>
            </w:r>
            <w:r w:rsidRPr="00821EF9">
              <w:rPr>
                <w:rFonts w:cs="Arial"/>
                <w:szCs w:val="20"/>
              </w:rPr>
              <w:tab/>
            </w:r>
            <w:r w:rsidRPr="00821EF9">
              <w:rPr>
                <w:rFonts w:cs="Arial"/>
                <w:szCs w:val="20"/>
              </w:rPr>
              <w:sym w:font="Symbol" w:char="F0A0"/>
            </w:r>
            <w:r w:rsidRPr="00821EF9">
              <w:rPr>
                <w:rFonts w:cs="Arial"/>
                <w:szCs w:val="20"/>
              </w:rPr>
              <w:tab/>
              <w:t>Other regional development policy instrument</w:t>
            </w:r>
          </w:p>
          <w:p w14:paraId="196D02BC" w14:textId="77777777" w:rsidR="008C04AA" w:rsidRPr="00821EF9" w:rsidRDefault="008C04AA" w:rsidP="00504E0B">
            <w:pPr>
              <w:ind w:firstLine="29"/>
              <w:rPr>
                <w:rFonts w:cs="Arial"/>
                <w:szCs w:val="20"/>
              </w:rPr>
            </w:pPr>
            <w:r w:rsidRPr="00821EF9">
              <w:rPr>
                <w:rFonts w:cs="Arial"/>
                <w:szCs w:val="20"/>
              </w:rPr>
              <w:t>Name of the policy instrument addressed:___________________________________________</w:t>
            </w:r>
          </w:p>
          <w:p w14:paraId="060E9C06" w14:textId="77777777" w:rsidR="008C04AA" w:rsidRPr="00821EF9" w:rsidRDefault="008C04AA" w:rsidP="00310E23">
            <w:pPr>
              <w:rPr>
                <w:rFonts w:cs="Arial"/>
                <w:szCs w:val="20"/>
              </w:rPr>
            </w:pPr>
          </w:p>
        </w:tc>
      </w:tr>
    </w:tbl>
    <w:p w14:paraId="2D954F73" w14:textId="46718A45" w:rsidR="0029185E" w:rsidRPr="00821EF9" w:rsidRDefault="0029185E" w:rsidP="00310E23">
      <w:pPr>
        <w:rPr>
          <w:rFonts w:cs="Arial"/>
          <w:b/>
          <w:szCs w:val="20"/>
        </w:rPr>
      </w:pPr>
    </w:p>
    <w:p w14:paraId="5DFCCDD7" w14:textId="62273C7F" w:rsidR="00C63DE2" w:rsidRPr="00821EF9" w:rsidRDefault="00C63DE2">
      <w:pPr>
        <w:spacing w:before="0" w:after="160" w:line="259" w:lineRule="auto"/>
        <w:ind w:firstLine="0"/>
        <w:jc w:val="left"/>
        <w:rPr>
          <w:rFonts w:cs="Arial"/>
          <w:b/>
          <w:szCs w:val="20"/>
        </w:rPr>
      </w:pPr>
      <w:r w:rsidRPr="00821EF9">
        <w:rPr>
          <w:rFonts w:cs="Arial"/>
          <w:b/>
          <w:szCs w:val="20"/>
        </w:rPr>
        <w:br w:type="page"/>
      </w:r>
    </w:p>
    <w:p w14:paraId="63CCE00E" w14:textId="05C9883C" w:rsidR="008C04AA" w:rsidRPr="00821EF9" w:rsidRDefault="008C04AA" w:rsidP="0029185E">
      <w:pPr>
        <w:ind w:firstLine="0"/>
        <w:rPr>
          <w:rFonts w:cs="Arial"/>
          <w:b/>
          <w:szCs w:val="20"/>
        </w:rPr>
      </w:pPr>
      <w:r w:rsidRPr="00821EF9">
        <w:rPr>
          <w:rFonts w:cs="Arial"/>
          <w:b/>
          <w:szCs w:val="20"/>
        </w:rPr>
        <w:lastRenderedPageBreak/>
        <w:t>Part III – Details of the actions</w:t>
      </w:r>
      <w:r w:rsidR="004B6C22" w:rsidRPr="00821EF9">
        <w:rPr>
          <w:rFonts w:cs="Arial"/>
          <w:b/>
          <w:szCs w:val="20"/>
        </w:rPr>
        <w:t xml:space="preserve"> envisaged</w:t>
      </w:r>
    </w:p>
    <w:tbl>
      <w:tblPr>
        <w:tblStyle w:val="Tabela-Siatk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9776"/>
      </w:tblGrid>
      <w:tr w:rsidR="008C04AA" w:rsidRPr="00821EF9" w14:paraId="3EE57F1A" w14:textId="77777777" w:rsidTr="00C63DE2">
        <w:tc>
          <w:tcPr>
            <w:tcW w:w="9776" w:type="dxa"/>
          </w:tcPr>
          <w:p w14:paraId="45BC52A0" w14:textId="4408C6E2" w:rsidR="008C04AA" w:rsidRPr="00821EF9" w:rsidRDefault="008C04AA" w:rsidP="00504E0B">
            <w:pPr>
              <w:rPr>
                <w:rFonts w:cs="Arial"/>
                <w:b/>
                <w:szCs w:val="20"/>
              </w:rPr>
            </w:pPr>
            <w:r w:rsidRPr="00821EF9">
              <w:rPr>
                <w:rFonts w:cs="Arial"/>
                <w:b/>
                <w:szCs w:val="20"/>
              </w:rPr>
              <w:t>ACTION 1</w:t>
            </w:r>
          </w:p>
          <w:p w14:paraId="1FC2A318" w14:textId="78FD2A57" w:rsidR="00C63DE2" w:rsidRPr="00821EF9" w:rsidRDefault="00C63DE2" w:rsidP="00504E0B">
            <w:pPr>
              <w:rPr>
                <w:rFonts w:cs="Arial"/>
                <w:b/>
                <w:szCs w:val="20"/>
              </w:rPr>
            </w:pPr>
            <w:r w:rsidRPr="00821EF9">
              <w:rPr>
                <w:rFonts w:cs="Arial"/>
                <w:b/>
                <w:szCs w:val="20"/>
              </w:rPr>
              <w:t>UMBRELLA PROJECTS FOR ENERGY REHABILITATION OF INDIVIDUAL HOUSES</w:t>
            </w:r>
          </w:p>
          <w:p w14:paraId="64BAA049" w14:textId="77777777" w:rsidR="008C04AA" w:rsidRPr="00821EF9" w:rsidRDefault="008C04AA" w:rsidP="00310E23">
            <w:pPr>
              <w:rPr>
                <w:rFonts w:cs="Arial"/>
                <w:szCs w:val="20"/>
              </w:rPr>
            </w:pPr>
          </w:p>
          <w:p w14:paraId="66A3FA64" w14:textId="745BA132" w:rsidR="008C04AA" w:rsidRPr="00821EF9" w:rsidRDefault="008C04AA" w:rsidP="00D46EFF">
            <w:pPr>
              <w:pStyle w:val="Akapitzlist"/>
              <w:numPr>
                <w:ilvl w:val="0"/>
                <w:numId w:val="4"/>
              </w:numPr>
              <w:contextualSpacing/>
              <w:jc w:val="both"/>
              <w:rPr>
                <w:rFonts w:cs="Arial"/>
                <w:szCs w:val="20"/>
              </w:rPr>
            </w:pPr>
            <w:r w:rsidRPr="00821EF9">
              <w:rPr>
                <w:rFonts w:cs="Arial"/>
                <w:b/>
                <w:szCs w:val="20"/>
              </w:rPr>
              <w:t>The background</w:t>
            </w:r>
            <w:r w:rsidRPr="00821EF9">
              <w:rPr>
                <w:rFonts w:cs="Arial"/>
                <w:szCs w:val="20"/>
              </w:rPr>
              <w:t xml:space="preserve"> (please describe the lessons learnt from the project that constitute the basis for the development of the present Action Plan)</w:t>
            </w:r>
          </w:p>
          <w:p w14:paraId="3BC9C16B" w14:textId="3ABA8865" w:rsidR="008C04AA" w:rsidRPr="00821EF9" w:rsidRDefault="008F5300" w:rsidP="003A60D3">
            <w:pPr>
              <w:spacing w:line="276" w:lineRule="auto"/>
              <w:ind w:firstLine="0"/>
              <w:rPr>
                <w:rFonts w:cs="Arial"/>
                <w:szCs w:val="20"/>
              </w:rPr>
            </w:pPr>
            <w:r w:rsidRPr="00821EF9">
              <w:rPr>
                <w:rFonts w:cs="Arial"/>
                <w:szCs w:val="20"/>
              </w:rPr>
              <w:t xml:space="preserve">The action bases on the </w:t>
            </w:r>
            <w:r w:rsidR="00D8086D" w:rsidRPr="00821EF9">
              <w:rPr>
                <w:rFonts w:cs="Arial"/>
                <w:szCs w:val="20"/>
              </w:rPr>
              <w:t xml:space="preserve">good practice from Gloucestershire “Countdown to Low Carbon Homes” as well as on other projects conducted in partner regions and countries. </w:t>
            </w:r>
            <w:r w:rsidR="00A5444D" w:rsidRPr="00821EF9">
              <w:rPr>
                <w:rFonts w:cs="Arial"/>
                <w:szCs w:val="20"/>
              </w:rPr>
              <w:t xml:space="preserve">Another case which was taken as an example is programme of asbestos removal already implemented in Podkarpackie region. </w:t>
            </w:r>
            <w:r w:rsidR="00A67129" w:rsidRPr="00821EF9">
              <w:rPr>
                <w:rFonts w:cs="Arial"/>
                <w:szCs w:val="20"/>
              </w:rPr>
              <w:t>What is important</w:t>
            </w:r>
            <w:r w:rsidR="00C2690D" w:rsidRPr="00821EF9">
              <w:rPr>
                <w:rFonts w:cs="Arial"/>
                <w:szCs w:val="20"/>
              </w:rPr>
              <w:t xml:space="preserve"> element that can be used here is combination of measures for activating demand and for innovative financing. These elements need to come together in order to</w:t>
            </w:r>
            <w:r w:rsidR="006F2AED" w:rsidRPr="00821EF9">
              <w:rPr>
                <w:rFonts w:cs="Arial"/>
                <w:szCs w:val="20"/>
              </w:rPr>
              <w:t xml:space="preserve"> </w:t>
            </w:r>
            <w:r w:rsidR="00A5444D" w:rsidRPr="00821EF9">
              <w:rPr>
                <w:rFonts w:cs="Arial"/>
                <w:szCs w:val="20"/>
              </w:rPr>
              <w:t xml:space="preserve">get synergy effect and acquire real change. All </w:t>
            </w:r>
            <w:r w:rsidR="000A4824" w:rsidRPr="00821EF9">
              <w:rPr>
                <w:rFonts w:cs="Arial"/>
                <w:szCs w:val="20"/>
              </w:rPr>
              <w:t>these cases share common threat – appropriate measures make people more active and help them raise their awareness in daily application of energy efficiency</w:t>
            </w:r>
            <w:r w:rsidR="001B05FE" w:rsidRPr="00821EF9">
              <w:rPr>
                <w:rFonts w:cs="Arial"/>
                <w:szCs w:val="20"/>
              </w:rPr>
              <w:t xml:space="preserve"> measures. For this purpose financial mechanisms are necessary as an incentive that support people’s efforts. This is especially true in case of households that suffer from energy poverty or are close to it. </w:t>
            </w:r>
            <w:r w:rsidR="008B779F" w:rsidRPr="00821EF9">
              <w:rPr>
                <w:rFonts w:cs="Arial"/>
                <w:szCs w:val="20"/>
              </w:rPr>
              <w:t>Apart from other effects in Podkarpackie this is also connected with low emission problems caused very often by poor quality of solid fuel that is used in individual furnaces (such as garbage, float etc.).</w:t>
            </w:r>
            <w:r w:rsidR="00AD7965" w:rsidRPr="00821EF9">
              <w:rPr>
                <w:rFonts w:cs="Arial"/>
                <w:szCs w:val="20"/>
              </w:rPr>
              <w:t xml:space="preserve">Due to </w:t>
            </w:r>
            <w:r w:rsidR="005956F9" w:rsidRPr="00821EF9">
              <w:rPr>
                <w:rFonts w:cs="Arial"/>
                <w:szCs w:val="20"/>
              </w:rPr>
              <w:t>high energy demand of individual houses the need for such fuel is really big, meaning intense air pollution and health problems caused by it.</w:t>
            </w:r>
          </w:p>
          <w:p w14:paraId="460DFFB6" w14:textId="77777777" w:rsidR="008C04AA" w:rsidRPr="00821EF9" w:rsidRDefault="008C04AA" w:rsidP="00310E23">
            <w:pPr>
              <w:rPr>
                <w:rFonts w:cs="Arial"/>
                <w:szCs w:val="20"/>
              </w:rPr>
            </w:pPr>
          </w:p>
          <w:p w14:paraId="2217BACB" w14:textId="7A44016F" w:rsidR="008C04AA" w:rsidRPr="00821EF9" w:rsidRDefault="008C04AA" w:rsidP="00D46EFF">
            <w:pPr>
              <w:pStyle w:val="Akapitzlist"/>
              <w:numPr>
                <w:ilvl w:val="0"/>
                <w:numId w:val="4"/>
              </w:numPr>
              <w:contextualSpacing/>
              <w:jc w:val="both"/>
              <w:rPr>
                <w:rFonts w:cs="Arial"/>
                <w:szCs w:val="20"/>
              </w:rPr>
            </w:pPr>
            <w:r w:rsidRPr="00821EF9">
              <w:rPr>
                <w:rFonts w:cs="Arial"/>
                <w:b/>
                <w:szCs w:val="20"/>
              </w:rPr>
              <w:t>Action</w:t>
            </w:r>
            <w:r w:rsidRPr="00821EF9">
              <w:rPr>
                <w:rFonts w:cs="Arial"/>
                <w:szCs w:val="20"/>
              </w:rPr>
              <w:t xml:space="preserve"> (please list and describe the action</w:t>
            </w:r>
            <w:r w:rsidR="00493468" w:rsidRPr="00821EF9">
              <w:rPr>
                <w:rFonts w:cs="Arial"/>
                <w:szCs w:val="20"/>
              </w:rPr>
              <w:t>s</w:t>
            </w:r>
            <w:r w:rsidRPr="00821EF9">
              <w:rPr>
                <w:rFonts w:cs="Arial"/>
                <w:szCs w:val="20"/>
              </w:rPr>
              <w:t xml:space="preserve"> to be implemented)</w:t>
            </w:r>
          </w:p>
          <w:p w14:paraId="197469D8" w14:textId="77777777" w:rsidR="00F82E09" w:rsidRPr="00821EF9" w:rsidRDefault="007B3231" w:rsidP="00310E23">
            <w:pPr>
              <w:ind w:firstLine="0"/>
              <w:rPr>
                <w:rFonts w:cs="Arial"/>
                <w:szCs w:val="20"/>
              </w:rPr>
            </w:pPr>
            <w:r w:rsidRPr="00821EF9">
              <w:rPr>
                <w:rFonts w:cs="Arial"/>
                <w:szCs w:val="20"/>
              </w:rPr>
              <w:t xml:space="preserve">The action aims to </w:t>
            </w:r>
            <w:r w:rsidR="00407F2F" w:rsidRPr="00821EF9">
              <w:rPr>
                <w:rFonts w:cs="Arial"/>
                <w:szCs w:val="20"/>
              </w:rPr>
              <w:t xml:space="preserve">activate demand </w:t>
            </w:r>
            <w:r w:rsidR="001C69A0" w:rsidRPr="00821EF9">
              <w:rPr>
                <w:rFonts w:cs="Arial"/>
                <w:szCs w:val="20"/>
              </w:rPr>
              <w:t xml:space="preserve">through an innovative financing. </w:t>
            </w:r>
          </w:p>
          <w:p w14:paraId="0365B0C7" w14:textId="296D2B23" w:rsidR="008C04AA" w:rsidRPr="00821EF9" w:rsidRDefault="001C69A0" w:rsidP="003A60D3">
            <w:pPr>
              <w:spacing w:line="276" w:lineRule="auto"/>
              <w:ind w:firstLine="0"/>
              <w:rPr>
                <w:rFonts w:cs="Arial"/>
                <w:szCs w:val="20"/>
              </w:rPr>
            </w:pPr>
            <w:r w:rsidRPr="00821EF9">
              <w:rPr>
                <w:rFonts w:cs="Arial"/>
                <w:szCs w:val="20"/>
              </w:rPr>
              <w:t xml:space="preserve">Regional Operational Programme for Podkarpackie </w:t>
            </w:r>
            <w:r w:rsidR="00226E5A" w:rsidRPr="00821EF9">
              <w:rPr>
                <w:rFonts w:cs="Arial"/>
                <w:szCs w:val="20"/>
              </w:rPr>
              <w:t>2014 - 2020</w:t>
            </w:r>
            <w:r w:rsidRPr="00821EF9">
              <w:rPr>
                <w:rFonts w:cs="Arial"/>
                <w:szCs w:val="20"/>
              </w:rPr>
              <w:t xml:space="preserve"> has</w:t>
            </w:r>
            <w:r w:rsidR="00F82E09" w:rsidRPr="00821EF9">
              <w:rPr>
                <w:rFonts w:cs="Arial"/>
                <w:szCs w:val="20"/>
              </w:rPr>
              <w:t xml:space="preserve"> a</w:t>
            </w:r>
            <w:r w:rsidRPr="00821EF9">
              <w:rPr>
                <w:rFonts w:cs="Arial"/>
                <w:szCs w:val="20"/>
              </w:rPr>
              <w:t xml:space="preserve"> measure for</w:t>
            </w:r>
            <w:r w:rsidR="00F82E09" w:rsidRPr="00821EF9">
              <w:rPr>
                <w:rFonts w:cs="Arial"/>
                <w:szCs w:val="20"/>
              </w:rPr>
              <w:t xml:space="preserve"> energy rehabilitation of</w:t>
            </w:r>
            <w:r w:rsidR="003A60D3" w:rsidRPr="00821EF9">
              <w:rPr>
                <w:rFonts w:cs="Arial"/>
                <w:szCs w:val="20"/>
              </w:rPr>
              <w:t xml:space="preserve"> </w:t>
            </w:r>
            <w:r w:rsidR="00F82E09" w:rsidRPr="00821EF9">
              <w:rPr>
                <w:rFonts w:cs="Arial"/>
                <w:szCs w:val="20"/>
              </w:rPr>
              <w:t>buildings. So far this measure was specially addressed for public institutions as well as for housing cooperatives and social housing companies.</w:t>
            </w:r>
            <w:r w:rsidR="00E067E8" w:rsidRPr="00821EF9">
              <w:rPr>
                <w:rFonts w:cs="Arial"/>
                <w:szCs w:val="20"/>
              </w:rPr>
              <w:t xml:space="preserve"> The measure covers:</w:t>
            </w:r>
          </w:p>
          <w:p w14:paraId="24C7473D" w14:textId="3678258C" w:rsidR="00A83228" w:rsidRPr="00821EF9" w:rsidRDefault="00E067E8" w:rsidP="003A60D3">
            <w:pPr>
              <w:spacing w:line="276" w:lineRule="auto"/>
              <w:ind w:firstLine="0"/>
              <w:rPr>
                <w:rFonts w:cs="Arial"/>
                <w:szCs w:val="20"/>
              </w:rPr>
            </w:pPr>
            <w:r w:rsidRPr="00821EF9">
              <w:rPr>
                <w:rFonts w:cs="Arial"/>
                <w:szCs w:val="20"/>
              </w:rPr>
              <w:t>Deep energy rehabilitation of public buildings and multi-</w:t>
            </w:r>
            <w:r w:rsidR="00FE0C2D" w:rsidRPr="00821EF9">
              <w:rPr>
                <w:rFonts w:cs="Arial"/>
                <w:szCs w:val="20"/>
              </w:rPr>
              <w:t>apartment</w:t>
            </w:r>
            <w:r w:rsidRPr="00821EF9">
              <w:rPr>
                <w:rFonts w:cs="Arial"/>
                <w:szCs w:val="20"/>
              </w:rPr>
              <w:t xml:space="preserve"> dwellings</w:t>
            </w:r>
            <w:r w:rsidR="00FE0C2D" w:rsidRPr="00821EF9">
              <w:rPr>
                <w:rFonts w:cs="Arial"/>
                <w:szCs w:val="20"/>
              </w:rPr>
              <w:t xml:space="preserve"> (meaning dwellings with at least two apartment</w:t>
            </w:r>
            <w:r w:rsidR="004377D0" w:rsidRPr="00821EF9">
              <w:rPr>
                <w:rFonts w:cs="Arial"/>
                <w:szCs w:val="20"/>
              </w:rPr>
              <w:t>s)</w:t>
            </w:r>
            <w:r w:rsidRPr="00821EF9">
              <w:rPr>
                <w:rFonts w:cs="Arial"/>
                <w:szCs w:val="20"/>
              </w:rPr>
              <w:t>,</w:t>
            </w:r>
            <w:r w:rsidR="00A83228" w:rsidRPr="00821EF9">
              <w:rPr>
                <w:rFonts w:cs="Arial"/>
                <w:szCs w:val="20"/>
              </w:rPr>
              <w:t xml:space="preserve"> </w:t>
            </w:r>
            <w:r w:rsidRPr="00821EF9">
              <w:rPr>
                <w:rFonts w:cs="Arial"/>
                <w:szCs w:val="20"/>
              </w:rPr>
              <w:t xml:space="preserve">together with the replacement of lighting of these buildings with energy-saving lighting, The </w:t>
            </w:r>
            <w:r w:rsidR="00A83228" w:rsidRPr="00821EF9">
              <w:rPr>
                <w:rFonts w:cs="Arial"/>
                <w:szCs w:val="20"/>
              </w:rPr>
              <w:t xml:space="preserve">projects may include </w:t>
            </w:r>
            <w:r w:rsidRPr="00821EF9">
              <w:rPr>
                <w:rFonts w:cs="Arial"/>
                <w:szCs w:val="20"/>
              </w:rPr>
              <w:t>such elements as</w:t>
            </w:r>
            <w:r w:rsidR="00A83228" w:rsidRPr="00821EF9">
              <w:rPr>
                <w:rFonts w:cs="Arial"/>
                <w:szCs w:val="20"/>
              </w:rPr>
              <w:t>:</w:t>
            </w:r>
          </w:p>
          <w:p w14:paraId="52B052FE" w14:textId="57B95DF9" w:rsidR="00E067E8" w:rsidRPr="00821EF9" w:rsidRDefault="00E067E8" w:rsidP="00D46EFF">
            <w:pPr>
              <w:pStyle w:val="Akapitzlist"/>
              <w:numPr>
                <w:ilvl w:val="0"/>
                <w:numId w:val="5"/>
              </w:numPr>
              <w:spacing w:line="276" w:lineRule="auto"/>
              <w:rPr>
                <w:rFonts w:cs="Arial"/>
                <w:szCs w:val="20"/>
              </w:rPr>
            </w:pPr>
            <w:r w:rsidRPr="00821EF9">
              <w:rPr>
                <w:rFonts w:cs="Arial"/>
                <w:szCs w:val="20"/>
              </w:rPr>
              <w:t xml:space="preserve">Insulation of walls, ceilings, foundations, foundations, ceilings </w:t>
            </w:r>
            <w:r w:rsidR="00A83228" w:rsidRPr="00821EF9">
              <w:rPr>
                <w:rFonts w:cs="Arial"/>
                <w:szCs w:val="20"/>
              </w:rPr>
              <w:t xml:space="preserve">of different types and of </w:t>
            </w:r>
            <w:r w:rsidRPr="00821EF9">
              <w:rPr>
                <w:rFonts w:cs="Arial"/>
                <w:szCs w:val="20"/>
              </w:rPr>
              <w:t>roofs</w:t>
            </w:r>
          </w:p>
          <w:p w14:paraId="510A5C6F" w14:textId="65998386" w:rsidR="00E067E8" w:rsidRPr="00821EF9" w:rsidRDefault="00E067E8" w:rsidP="00D46EFF">
            <w:pPr>
              <w:pStyle w:val="Akapitzlist"/>
              <w:numPr>
                <w:ilvl w:val="0"/>
                <w:numId w:val="5"/>
              </w:numPr>
              <w:spacing w:line="276" w:lineRule="auto"/>
              <w:rPr>
                <w:rFonts w:cs="Arial"/>
                <w:szCs w:val="20"/>
              </w:rPr>
            </w:pPr>
            <w:r w:rsidRPr="00821EF9">
              <w:rPr>
                <w:rFonts w:cs="Arial"/>
                <w:szCs w:val="20"/>
              </w:rPr>
              <w:t xml:space="preserve">Modernisation or replacement of window and door </w:t>
            </w:r>
            <w:r w:rsidR="00A83228" w:rsidRPr="00821EF9">
              <w:rPr>
                <w:rFonts w:cs="Arial"/>
                <w:szCs w:val="20"/>
              </w:rPr>
              <w:t>woodwork</w:t>
            </w:r>
            <w:r w:rsidRPr="00821EF9">
              <w:rPr>
                <w:rFonts w:cs="Arial"/>
                <w:szCs w:val="20"/>
              </w:rPr>
              <w:t>, or</w:t>
            </w:r>
            <w:r w:rsidR="00A83228" w:rsidRPr="00821EF9">
              <w:rPr>
                <w:rFonts w:cs="Arial"/>
                <w:szCs w:val="20"/>
              </w:rPr>
              <w:t xml:space="preserve"> </w:t>
            </w:r>
            <w:r w:rsidRPr="00821EF9">
              <w:rPr>
                <w:rFonts w:cs="Arial"/>
                <w:szCs w:val="20"/>
              </w:rPr>
              <w:t>to replace glazing in buildings with energy-efficient ones,</w:t>
            </w:r>
          </w:p>
          <w:p w14:paraId="1588E0AC" w14:textId="77777777" w:rsidR="00E067E8" w:rsidRPr="00821EF9" w:rsidRDefault="00E067E8" w:rsidP="00D46EFF">
            <w:pPr>
              <w:pStyle w:val="Akapitzlist"/>
              <w:numPr>
                <w:ilvl w:val="0"/>
                <w:numId w:val="5"/>
              </w:numPr>
              <w:spacing w:line="276" w:lineRule="auto"/>
              <w:rPr>
                <w:rFonts w:cs="Arial"/>
                <w:szCs w:val="20"/>
              </w:rPr>
            </w:pPr>
            <w:r w:rsidRPr="00821EF9">
              <w:rPr>
                <w:rFonts w:cs="Arial"/>
                <w:szCs w:val="20"/>
              </w:rPr>
              <w:t>Installation of window shading devices (e. g. shutters, blinds),</w:t>
            </w:r>
          </w:p>
          <w:p w14:paraId="40094025" w14:textId="5DADFF1E" w:rsidR="00E067E8" w:rsidRPr="00821EF9" w:rsidRDefault="00E067E8" w:rsidP="00D46EFF">
            <w:pPr>
              <w:pStyle w:val="Akapitzlist"/>
              <w:numPr>
                <w:ilvl w:val="0"/>
                <w:numId w:val="5"/>
              </w:numPr>
              <w:spacing w:line="276" w:lineRule="auto"/>
              <w:rPr>
                <w:rFonts w:cs="Arial"/>
                <w:szCs w:val="20"/>
              </w:rPr>
            </w:pPr>
            <w:r w:rsidRPr="00821EF9">
              <w:rPr>
                <w:rFonts w:cs="Arial"/>
                <w:szCs w:val="20"/>
              </w:rPr>
              <w:t>Thermal insulation, hydraulic balancing or comprehensive</w:t>
            </w:r>
            <w:r w:rsidR="00A83228" w:rsidRPr="00821EF9">
              <w:rPr>
                <w:rFonts w:cs="Arial"/>
                <w:szCs w:val="20"/>
              </w:rPr>
              <w:t xml:space="preserve"> </w:t>
            </w:r>
            <w:r w:rsidRPr="00821EF9">
              <w:rPr>
                <w:rFonts w:cs="Arial"/>
                <w:szCs w:val="20"/>
              </w:rPr>
              <w:t>modernisation of heating or hot water installations, including connection to a district heating network or the replacement of a heat source (</w:t>
            </w:r>
            <w:r w:rsidR="007F3F03" w:rsidRPr="00821EF9">
              <w:rPr>
                <w:rFonts w:cs="Arial"/>
                <w:szCs w:val="20"/>
              </w:rPr>
              <w:t xml:space="preserve">such as </w:t>
            </w:r>
            <w:r w:rsidRPr="00821EF9">
              <w:rPr>
                <w:rFonts w:cs="Arial"/>
                <w:szCs w:val="20"/>
              </w:rPr>
              <w:t>gas-fired boilers, biomass boilers),</w:t>
            </w:r>
          </w:p>
          <w:p w14:paraId="0633993F" w14:textId="76F98DCA" w:rsidR="00E067E8" w:rsidRPr="00821EF9" w:rsidRDefault="00E067E8" w:rsidP="00D46EFF">
            <w:pPr>
              <w:pStyle w:val="Akapitzlist"/>
              <w:numPr>
                <w:ilvl w:val="0"/>
                <w:numId w:val="5"/>
              </w:numPr>
              <w:spacing w:line="276" w:lineRule="auto"/>
              <w:rPr>
                <w:rFonts w:cs="Arial"/>
                <w:szCs w:val="20"/>
              </w:rPr>
            </w:pPr>
            <w:r w:rsidRPr="00821EF9">
              <w:rPr>
                <w:rFonts w:cs="Arial"/>
                <w:szCs w:val="20"/>
              </w:rPr>
              <w:t xml:space="preserve">Modification and/or construction of air conditioning and </w:t>
            </w:r>
            <w:r w:rsidR="007F3F03" w:rsidRPr="00821EF9">
              <w:rPr>
                <w:rFonts w:cs="Arial"/>
                <w:szCs w:val="20"/>
              </w:rPr>
              <w:t>c</w:t>
            </w:r>
            <w:r w:rsidRPr="00821EF9">
              <w:rPr>
                <w:rFonts w:cs="Arial"/>
                <w:szCs w:val="20"/>
              </w:rPr>
              <w:t>ooling</w:t>
            </w:r>
            <w:r w:rsidR="007F3F03" w:rsidRPr="00821EF9">
              <w:rPr>
                <w:rFonts w:cs="Arial"/>
                <w:szCs w:val="20"/>
              </w:rPr>
              <w:t xml:space="preserve"> systems</w:t>
            </w:r>
            <w:r w:rsidRPr="00821EF9">
              <w:rPr>
                <w:rFonts w:cs="Arial"/>
                <w:szCs w:val="20"/>
              </w:rPr>
              <w:t>,</w:t>
            </w:r>
          </w:p>
          <w:p w14:paraId="048AC4E8" w14:textId="77777777" w:rsidR="00E067E8" w:rsidRPr="00821EF9" w:rsidRDefault="00E067E8" w:rsidP="00D46EFF">
            <w:pPr>
              <w:pStyle w:val="Akapitzlist"/>
              <w:numPr>
                <w:ilvl w:val="0"/>
                <w:numId w:val="5"/>
              </w:numPr>
              <w:spacing w:line="276" w:lineRule="auto"/>
              <w:rPr>
                <w:rFonts w:cs="Arial"/>
                <w:szCs w:val="20"/>
              </w:rPr>
            </w:pPr>
            <w:r w:rsidRPr="00821EF9">
              <w:rPr>
                <w:rFonts w:cs="Arial"/>
                <w:szCs w:val="20"/>
              </w:rPr>
              <w:t>Liquidation of linear and point thermal bridges,</w:t>
            </w:r>
          </w:p>
          <w:p w14:paraId="4558730E" w14:textId="344AF3F4" w:rsidR="00E067E8" w:rsidRPr="00821EF9" w:rsidRDefault="00E067E8" w:rsidP="00D46EFF">
            <w:pPr>
              <w:pStyle w:val="Akapitzlist"/>
              <w:numPr>
                <w:ilvl w:val="0"/>
                <w:numId w:val="5"/>
              </w:numPr>
              <w:spacing w:line="276" w:lineRule="auto"/>
              <w:rPr>
                <w:rFonts w:cs="Arial"/>
                <w:szCs w:val="20"/>
              </w:rPr>
            </w:pPr>
            <w:r w:rsidRPr="00821EF9">
              <w:rPr>
                <w:rFonts w:cs="Arial"/>
                <w:szCs w:val="20"/>
              </w:rPr>
              <w:t>Modernization of the ventilation system through installation of the heat recovery</w:t>
            </w:r>
            <w:r w:rsidR="007F3F03" w:rsidRPr="00821EF9">
              <w:rPr>
                <w:rFonts w:cs="Arial"/>
                <w:szCs w:val="20"/>
              </w:rPr>
              <w:t xml:space="preserve"> system</w:t>
            </w:r>
            <w:r w:rsidRPr="00821EF9">
              <w:rPr>
                <w:rFonts w:cs="Arial"/>
                <w:szCs w:val="20"/>
              </w:rPr>
              <w:t xml:space="preserve"> (recuperation)</w:t>
            </w:r>
            <w:r w:rsidR="007F3F03" w:rsidRPr="00821EF9">
              <w:rPr>
                <w:rFonts w:cs="Arial"/>
                <w:szCs w:val="20"/>
              </w:rPr>
              <w:t>,</w:t>
            </w:r>
          </w:p>
          <w:p w14:paraId="350B9D73" w14:textId="444EEC59" w:rsidR="00E067E8" w:rsidRPr="00821EF9" w:rsidRDefault="00E067E8" w:rsidP="00D46EFF">
            <w:pPr>
              <w:pStyle w:val="Akapitzlist"/>
              <w:numPr>
                <w:ilvl w:val="0"/>
                <w:numId w:val="5"/>
              </w:numPr>
              <w:spacing w:line="276" w:lineRule="auto"/>
              <w:rPr>
                <w:rFonts w:cs="Arial"/>
                <w:szCs w:val="20"/>
              </w:rPr>
            </w:pPr>
            <w:r w:rsidRPr="00821EF9">
              <w:rPr>
                <w:rFonts w:cs="Arial"/>
                <w:szCs w:val="20"/>
              </w:rPr>
              <w:t xml:space="preserve">Application of weather automation and </w:t>
            </w:r>
            <w:r w:rsidR="007F3F03" w:rsidRPr="00821EF9">
              <w:rPr>
                <w:rFonts w:cs="Arial"/>
                <w:szCs w:val="20"/>
              </w:rPr>
              <w:t xml:space="preserve">of energy consumption </w:t>
            </w:r>
            <w:r w:rsidRPr="00821EF9">
              <w:rPr>
                <w:rFonts w:cs="Arial"/>
                <w:szCs w:val="20"/>
              </w:rPr>
              <w:t>management systems</w:t>
            </w:r>
            <w:r w:rsidR="007F3F03" w:rsidRPr="00821EF9">
              <w:rPr>
                <w:rFonts w:cs="Arial"/>
                <w:szCs w:val="20"/>
              </w:rPr>
              <w:t xml:space="preserve"> </w:t>
            </w:r>
            <w:r w:rsidRPr="00821EF9">
              <w:rPr>
                <w:rFonts w:cs="Arial"/>
                <w:szCs w:val="20"/>
              </w:rPr>
              <w:t>in the building (including thermostatic valves),</w:t>
            </w:r>
          </w:p>
          <w:p w14:paraId="47CA29FC" w14:textId="30389BE2" w:rsidR="00E067E8" w:rsidRPr="00821EF9" w:rsidRDefault="00E067E8" w:rsidP="00D46EFF">
            <w:pPr>
              <w:pStyle w:val="Akapitzlist"/>
              <w:numPr>
                <w:ilvl w:val="0"/>
                <w:numId w:val="5"/>
              </w:numPr>
              <w:spacing w:line="276" w:lineRule="auto"/>
              <w:rPr>
                <w:rFonts w:cs="Arial"/>
                <w:szCs w:val="20"/>
              </w:rPr>
            </w:pPr>
            <w:r w:rsidRPr="00821EF9">
              <w:rPr>
                <w:rFonts w:cs="Arial"/>
                <w:szCs w:val="20"/>
              </w:rPr>
              <w:t>modernization of electrical installations in a building which</w:t>
            </w:r>
            <w:r w:rsidR="007F3F03" w:rsidRPr="00821EF9">
              <w:rPr>
                <w:rFonts w:cs="Arial"/>
                <w:szCs w:val="20"/>
              </w:rPr>
              <w:t xml:space="preserve"> </w:t>
            </w:r>
            <w:r w:rsidRPr="00821EF9">
              <w:rPr>
                <w:rFonts w:cs="Arial"/>
                <w:szCs w:val="20"/>
              </w:rPr>
              <w:t>reduce energy losses,</w:t>
            </w:r>
          </w:p>
          <w:p w14:paraId="31B98516" w14:textId="77777777" w:rsidR="00E067E8" w:rsidRPr="00821EF9" w:rsidRDefault="00E067E8" w:rsidP="00D46EFF">
            <w:pPr>
              <w:pStyle w:val="Akapitzlist"/>
              <w:numPr>
                <w:ilvl w:val="0"/>
                <w:numId w:val="5"/>
              </w:numPr>
              <w:spacing w:line="276" w:lineRule="auto"/>
              <w:rPr>
                <w:rFonts w:cs="Arial"/>
                <w:szCs w:val="20"/>
              </w:rPr>
            </w:pPr>
            <w:r w:rsidRPr="00821EF9">
              <w:rPr>
                <w:rFonts w:cs="Arial"/>
                <w:szCs w:val="20"/>
              </w:rPr>
              <w:t>Installation of RES systems in energy modernized buildings,</w:t>
            </w:r>
          </w:p>
          <w:p w14:paraId="573DDEA9" w14:textId="5336D693" w:rsidR="007F3F03" w:rsidRPr="00821EF9" w:rsidRDefault="00E067E8" w:rsidP="00D46EFF">
            <w:pPr>
              <w:pStyle w:val="Akapitzlist"/>
              <w:numPr>
                <w:ilvl w:val="0"/>
                <w:numId w:val="5"/>
              </w:numPr>
              <w:spacing w:line="276" w:lineRule="auto"/>
              <w:rPr>
                <w:rFonts w:cs="Arial"/>
                <w:szCs w:val="20"/>
              </w:rPr>
            </w:pPr>
            <w:r w:rsidRPr="00821EF9">
              <w:rPr>
                <w:rFonts w:cs="Arial"/>
                <w:szCs w:val="20"/>
              </w:rPr>
              <w:t>installation of high-efficiency micro-cogeneration equipment</w:t>
            </w:r>
            <w:r w:rsidR="007F3F03" w:rsidRPr="00821EF9">
              <w:rPr>
                <w:rFonts w:cs="Arial"/>
                <w:szCs w:val="20"/>
              </w:rPr>
              <w:t>,</w:t>
            </w:r>
          </w:p>
          <w:p w14:paraId="10BBDFCF" w14:textId="6D533E09" w:rsidR="00E067E8" w:rsidRPr="00821EF9" w:rsidRDefault="00E067E8" w:rsidP="00D46EFF">
            <w:pPr>
              <w:pStyle w:val="Akapitzlist"/>
              <w:numPr>
                <w:ilvl w:val="0"/>
                <w:numId w:val="5"/>
              </w:numPr>
              <w:spacing w:line="276" w:lineRule="auto"/>
              <w:rPr>
                <w:rFonts w:cs="Arial"/>
                <w:szCs w:val="20"/>
              </w:rPr>
            </w:pPr>
            <w:r w:rsidRPr="00821EF9">
              <w:rPr>
                <w:rFonts w:cs="Arial"/>
                <w:szCs w:val="20"/>
              </w:rPr>
              <w:t xml:space="preserve">Modernization or replacement of lighting </w:t>
            </w:r>
            <w:r w:rsidR="007F3F03" w:rsidRPr="00821EF9">
              <w:rPr>
                <w:rFonts w:cs="Arial"/>
                <w:szCs w:val="20"/>
              </w:rPr>
              <w:t xml:space="preserve">permanently </w:t>
            </w:r>
            <w:r w:rsidRPr="00821EF9">
              <w:rPr>
                <w:rFonts w:cs="Arial"/>
                <w:szCs w:val="20"/>
              </w:rPr>
              <w:t>mounted in</w:t>
            </w:r>
            <w:r w:rsidR="007F3F03" w:rsidRPr="00821EF9">
              <w:rPr>
                <w:rFonts w:cs="Arial"/>
                <w:szCs w:val="20"/>
              </w:rPr>
              <w:t xml:space="preserve"> or </w:t>
            </w:r>
            <w:r w:rsidRPr="00821EF9">
              <w:rPr>
                <w:rFonts w:cs="Arial"/>
                <w:szCs w:val="20"/>
              </w:rPr>
              <w:t>on</w:t>
            </w:r>
            <w:r w:rsidR="007F3F03" w:rsidRPr="00821EF9">
              <w:rPr>
                <w:rFonts w:cs="Arial"/>
                <w:szCs w:val="20"/>
              </w:rPr>
              <w:t xml:space="preserve"> the </w:t>
            </w:r>
            <w:r w:rsidRPr="00821EF9">
              <w:rPr>
                <w:rFonts w:cs="Arial"/>
                <w:szCs w:val="20"/>
              </w:rPr>
              <w:t>buildin</w:t>
            </w:r>
            <w:r w:rsidR="007F3F03" w:rsidRPr="00821EF9">
              <w:rPr>
                <w:rFonts w:cs="Arial"/>
                <w:szCs w:val="20"/>
              </w:rPr>
              <w:t>g</w:t>
            </w:r>
            <w:r w:rsidRPr="00821EF9">
              <w:rPr>
                <w:rFonts w:cs="Arial"/>
                <w:szCs w:val="20"/>
              </w:rPr>
              <w:t xml:space="preserve">. </w:t>
            </w:r>
          </w:p>
          <w:p w14:paraId="2D7FC686" w14:textId="5B294EE5" w:rsidR="007F3F03" w:rsidRPr="00821EF9" w:rsidRDefault="007F3F03" w:rsidP="003A60D3">
            <w:pPr>
              <w:spacing w:line="276" w:lineRule="auto"/>
              <w:ind w:firstLine="0"/>
              <w:rPr>
                <w:rFonts w:cs="Arial"/>
                <w:szCs w:val="20"/>
              </w:rPr>
            </w:pPr>
            <w:r w:rsidRPr="00821EF9">
              <w:rPr>
                <w:rFonts w:cs="Arial"/>
                <w:szCs w:val="20"/>
              </w:rPr>
              <w:lastRenderedPageBreak/>
              <w:t xml:space="preserve">As a precondition for </w:t>
            </w:r>
            <w:r w:rsidR="00E71243" w:rsidRPr="00821EF9">
              <w:rPr>
                <w:rFonts w:cs="Arial"/>
                <w:szCs w:val="20"/>
              </w:rPr>
              <w:t xml:space="preserve">application for these sources it is necessary to have the potential </w:t>
            </w:r>
            <w:r w:rsidR="007F59D2" w:rsidRPr="00821EF9">
              <w:rPr>
                <w:rFonts w:cs="Arial"/>
                <w:szCs w:val="20"/>
              </w:rPr>
              <w:t xml:space="preserve">energy rehabilitation of a building </w:t>
            </w:r>
            <w:r w:rsidR="00E71243" w:rsidRPr="00821EF9">
              <w:rPr>
                <w:rFonts w:cs="Arial"/>
                <w:szCs w:val="20"/>
              </w:rPr>
              <w:t xml:space="preserve">covered by an energy audit </w:t>
            </w:r>
            <w:r w:rsidR="007F59D2" w:rsidRPr="00821EF9">
              <w:rPr>
                <w:rFonts w:cs="Arial"/>
                <w:szCs w:val="20"/>
              </w:rPr>
              <w:t>which provides information on the necessary energy improvements to have the building in high energy standard.</w:t>
            </w:r>
          </w:p>
          <w:p w14:paraId="5AC4A093" w14:textId="0E085ADB" w:rsidR="00A56E78" w:rsidRPr="00821EF9" w:rsidRDefault="00A56E78" w:rsidP="003A60D3">
            <w:pPr>
              <w:spacing w:line="276" w:lineRule="auto"/>
              <w:ind w:firstLine="0"/>
              <w:rPr>
                <w:rFonts w:cs="Arial"/>
                <w:szCs w:val="20"/>
              </w:rPr>
            </w:pPr>
            <w:r w:rsidRPr="00821EF9">
              <w:rPr>
                <w:rFonts w:cs="Arial"/>
                <w:szCs w:val="20"/>
              </w:rPr>
              <w:t>Entitie</w:t>
            </w:r>
            <w:r w:rsidR="00B27DE7" w:rsidRPr="00821EF9">
              <w:rPr>
                <w:rFonts w:cs="Arial"/>
                <w:szCs w:val="20"/>
              </w:rPr>
              <w:t>s that can apply for these support are:</w:t>
            </w:r>
          </w:p>
          <w:p w14:paraId="7182FD5E" w14:textId="5720606B" w:rsidR="00B27DE7" w:rsidRPr="00821EF9" w:rsidRDefault="00B27DE7" w:rsidP="00D46EFF">
            <w:pPr>
              <w:pStyle w:val="Akapitzlist"/>
              <w:numPr>
                <w:ilvl w:val="0"/>
                <w:numId w:val="6"/>
              </w:numPr>
              <w:spacing w:line="276" w:lineRule="auto"/>
              <w:rPr>
                <w:rFonts w:cs="Arial"/>
                <w:szCs w:val="20"/>
              </w:rPr>
            </w:pPr>
            <w:r w:rsidRPr="00821EF9">
              <w:rPr>
                <w:rFonts w:cs="Arial"/>
                <w:szCs w:val="20"/>
              </w:rPr>
              <w:t>local authorities, their unions and associations,</w:t>
            </w:r>
          </w:p>
          <w:p w14:paraId="2581D32E" w14:textId="36D846F0" w:rsidR="00B27DE7" w:rsidRPr="00821EF9" w:rsidRDefault="00B27DE7" w:rsidP="00D46EFF">
            <w:pPr>
              <w:pStyle w:val="Akapitzlist"/>
              <w:numPr>
                <w:ilvl w:val="0"/>
                <w:numId w:val="6"/>
              </w:numPr>
              <w:spacing w:line="276" w:lineRule="auto"/>
              <w:rPr>
                <w:rFonts w:cs="Arial"/>
                <w:szCs w:val="20"/>
              </w:rPr>
            </w:pPr>
            <w:r w:rsidRPr="00821EF9">
              <w:rPr>
                <w:rFonts w:cs="Arial"/>
                <w:szCs w:val="20"/>
              </w:rPr>
              <w:t>entities in which majority of shares hold local authorities or their associations</w:t>
            </w:r>
          </w:p>
          <w:p w14:paraId="008F51C6" w14:textId="65E24923" w:rsidR="00B27DE7" w:rsidRPr="00821EF9" w:rsidRDefault="00B27DE7" w:rsidP="00D46EFF">
            <w:pPr>
              <w:pStyle w:val="Akapitzlist"/>
              <w:numPr>
                <w:ilvl w:val="0"/>
                <w:numId w:val="6"/>
              </w:numPr>
              <w:spacing w:line="276" w:lineRule="auto"/>
              <w:rPr>
                <w:rFonts w:cs="Arial"/>
                <w:szCs w:val="20"/>
              </w:rPr>
            </w:pPr>
            <w:r w:rsidRPr="00821EF9">
              <w:rPr>
                <w:rFonts w:cs="Arial"/>
                <w:szCs w:val="20"/>
              </w:rPr>
              <w:t>Public finance sector entities with legal personality</w:t>
            </w:r>
          </w:p>
          <w:p w14:paraId="48D4B553" w14:textId="02498A4B" w:rsidR="00B27DE7" w:rsidRPr="00821EF9" w:rsidRDefault="00B27DE7" w:rsidP="00D46EFF">
            <w:pPr>
              <w:pStyle w:val="Akapitzlist"/>
              <w:numPr>
                <w:ilvl w:val="0"/>
                <w:numId w:val="6"/>
              </w:numPr>
              <w:spacing w:line="276" w:lineRule="auto"/>
              <w:rPr>
                <w:rFonts w:cs="Arial"/>
                <w:szCs w:val="20"/>
              </w:rPr>
            </w:pPr>
            <w:r w:rsidRPr="00821EF9">
              <w:rPr>
                <w:rFonts w:cs="Arial"/>
                <w:szCs w:val="20"/>
              </w:rPr>
              <w:t>Cooperatives and housing associations,</w:t>
            </w:r>
          </w:p>
          <w:p w14:paraId="233D1496" w14:textId="77777777" w:rsidR="00B27DE7" w:rsidRPr="00821EF9" w:rsidRDefault="00B27DE7" w:rsidP="00D46EFF">
            <w:pPr>
              <w:pStyle w:val="Akapitzlist"/>
              <w:numPr>
                <w:ilvl w:val="0"/>
                <w:numId w:val="6"/>
              </w:numPr>
              <w:spacing w:line="276" w:lineRule="auto"/>
              <w:rPr>
                <w:rFonts w:cs="Arial"/>
                <w:szCs w:val="20"/>
              </w:rPr>
            </w:pPr>
            <w:r w:rsidRPr="00821EF9">
              <w:rPr>
                <w:rFonts w:cs="Arial"/>
                <w:szCs w:val="20"/>
              </w:rPr>
              <w:t>Non-governmental organizations,</w:t>
            </w:r>
          </w:p>
          <w:p w14:paraId="5E96A64F" w14:textId="70339E29" w:rsidR="00B27DE7" w:rsidRPr="00821EF9" w:rsidRDefault="00B27DE7" w:rsidP="00D46EFF">
            <w:pPr>
              <w:pStyle w:val="Akapitzlist"/>
              <w:numPr>
                <w:ilvl w:val="0"/>
                <w:numId w:val="6"/>
              </w:numPr>
              <w:spacing w:line="276" w:lineRule="auto"/>
              <w:rPr>
                <w:rFonts w:cs="Arial"/>
                <w:szCs w:val="20"/>
              </w:rPr>
            </w:pPr>
            <w:r w:rsidRPr="00821EF9">
              <w:rPr>
                <w:rFonts w:cs="Arial"/>
                <w:szCs w:val="20"/>
              </w:rPr>
              <w:t>Medical entities that function in public sector medical care system</w:t>
            </w:r>
          </w:p>
          <w:p w14:paraId="73C5092A" w14:textId="2AEF79A6" w:rsidR="00B27DE7" w:rsidRPr="00821EF9" w:rsidRDefault="00B27DE7" w:rsidP="00D46EFF">
            <w:pPr>
              <w:pStyle w:val="Akapitzlist"/>
              <w:numPr>
                <w:ilvl w:val="0"/>
                <w:numId w:val="6"/>
              </w:numPr>
              <w:spacing w:line="276" w:lineRule="auto"/>
              <w:rPr>
                <w:rFonts w:cs="Arial"/>
                <w:szCs w:val="20"/>
              </w:rPr>
            </w:pPr>
            <w:r w:rsidRPr="00821EF9">
              <w:rPr>
                <w:rFonts w:cs="Arial"/>
                <w:szCs w:val="20"/>
              </w:rPr>
              <w:t>Agreements of the entities mentioned above, represented by a leader</w:t>
            </w:r>
          </w:p>
          <w:p w14:paraId="05D64481" w14:textId="77777777" w:rsidR="004377D0" w:rsidRPr="00821EF9" w:rsidRDefault="00BC449A" w:rsidP="003A60D3">
            <w:pPr>
              <w:spacing w:line="276" w:lineRule="auto"/>
              <w:ind w:firstLine="0"/>
              <w:rPr>
                <w:rFonts w:cs="Arial"/>
                <w:szCs w:val="20"/>
              </w:rPr>
            </w:pPr>
            <w:r w:rsidRPr="00821EF9">
              <w:rPr>
                <w:rFonts w:cs="Arial"/>
                <w:szCs w:val="20"/>
              </w:rPr>
              <w:t>This list does not include private household owners and individual dwellings</w:t>
            </w:r>
            <w:r w:rsidR="00606E02" w:rsidRPr="00821EF9">
              <w:rPr>
                <w:rFonts w:cs="Arial"/>
                <w:szCs w:val="20"/>
              </w:rPr>
              <w:t xml:space="preserve"> while in fact this is the biggest problem</w:t>
            </w:r>
            <w:r w:rsidR="004377D0" w:rsidRPr="00821EF9">
              <w:rPr>
                <w:rFonts w:cs="Arial"/>
                <w:szCs w:val="20"/>
              </w:rPr>
              <w:t xml:space="preserve"> and most of the time are in worst condition (in energy efficiency terms), with final energy demand often exceeding 200 kWh/m</w:t>
            </w:r>
            <w:r w:rsidR="004377D0" w:rsidRPr="00821EF9">
              <w:rPr>
                <w:rFonts w:cs="Arial"/>
                <w:szCs w:val="20"/>
                <w:vertAlign w:val="superscript"/>
              </w:rPr>
              <w:t>2</w:t>
            </w:r>
            <w:r w:rsidR="004377D0" w:rsidRPr="00821EF9">
              <w:rPr>
                <w:rFonts w:cs="Arial"/>
                <w:szCs w:val="20"/>
              </w:rPr>
              <w:t xml:space="preserve">/year. </w:t>
            </w:r>
          </w:p>
          <w:p w14:paraId="6F3B6A27" w14:textId="0D18DC70" w:rsidR="008C04AA" w:rsidRPr="00821EF9" w:rsidRDefault="004377D0" w:rsidP="003A60D3">
            <w:pPr>
              <w:spacing w:line="276" w:lineRule="auto"/>
              <w:ind w:firstLine="0"/>
              <w:rPr>
                <w:rFonts w:cs="Arial"/>
                <w:szCs w:val="20"/>
              </w:rPr>
            </w:pPr>
            <w:r w:rsidRPr="00821EF9">
              <w:rPr>
                <w:rFonts w:cs="Arial"/>
                <w:szCs w:val="20"/>
              </w:rPr>
              <w:t>There is a problem with</w:t>
            </w:r>
            <w:r w:rsidR="00042B69" w:rsidRPr="00821EF9">
              <w:rPr>
                <w:rFonts w:cs="Arial"/>
                <w:szCs w:val="20"/>
              </w:rPr>
              <w:t xml:space="preserve"> direct support for private people with the ERDF funds</w:t>
            </w:r>
            <w:r w:rsidR="00BD0C86" w:rsidRPr="00821EF9">
              <w:rPr>
                <w:rFonts w:cs="Arial"/>
                <w:szCs w:val="20"/>
              </w:rPr>
              <w:t xml:space="preserve"> due to Polish and the EU regulations on public support schemes. However, there is a solution for this which has been successfully tested with other measures, particularly </w:t>
            </w:r>
            <w:r w:rsidR="00A75CE3" w:rsidRPr="00821EF9">
              <w:rPr>
                <w:rFonts w:cs="Arial"/>
                <w:szCs w:val="20"/>
              </w:rPr>
              <w:t>in 3.4 Development of RES – umbrella projects</w:t>
            </w:r>
            <w:r w:rsidR="00E435A8" w:rsidRPr="00821EF9">
              <w:rPr>
                <w:rFonts w:cs="Arial"/>
                <w:szCs w:val="20"/>
              </w:rPr>
              <w:t xml:space="preserve"> dedicated to development of microgeneration for private households</w:t>
            </w:r>
            <w:r w:rsidR="00A75CE3" w:rsidRPr="00821EF9">
              <w:rPr>
                <w:rFonts w:cs="Arial"/>
                <w:szCs w:val="20"/>
              </w:rPr>
              <w:t xml:space="preserve">. Call for </w:t>
            </w:r>
            <w:r w:rsidR="00357D2E" w:rsidRPr="00821EF9">
              <w:rPr>
                <w:rFonts w:cs="Arial"/>
                <w:szCs w:val="20"/>
              </w:rPr>
              <w:t>proposals</w:t>
            </w:r>
            <w:r w:rsidR="00A75CE3" w:rsidRPr="00821EF9">
              <w:rPr>
                <w:rFonts w:cs="Arial"/>
                <w:szCs w:val="20"/>
              </w:rPr>
              <w:t xml:space="preserve"> which was implemented in 2017 proved </w:t>
            </w:r>
            <w:r w:rsidR="00E435A8" w:rsidRPr="00821EF9">
              <w:rPr>
                <w:rFonts w:cs="Arial"/>
                <w:szCs w:val="20"/>
              </w:rPr>
              <w:t xml:space="preserve">great social interest in this kind of solutions, and the demand exceeded several times the available sources for this measures. Most important was financial and legal engineering that allowed </w:t>
            </w:r>
            <w:r w:rsidR="003A60D3" w:rsidRPr="00821EF9">
              <w:rPr>
                <w:rFonts w:cs="Arial"/>
                <w:szCs w:val="20"/>
              </w:rPr>
              <w:t xml:space="preserve">support for individual people. </w:t>
            </w:r>
          </w:p>
          <w:p w14:paraId="10DEAF60" w14:textId="40D9D9B9" w:rsidR="003A60D3" w:rsidRPr="00821EF9" w:rsidRDefault="003A60D3" w:rsidP="003A60D3">
            <w:pPr>
              <w:spacing w:line="276" w:lineRule="auto"/>
              <w:ind w:firstLine="0"/>
              <w:rPr>
                <w:rFonts w:cs="Arial"/>
                <w:szCs w:val="20"/>
              </w:rPr>
            </w:pPr>
            <w:r w:rsidRPr="00821EF9">
              <w:rPr>
                <w:rFonts w:cs="Arial"/>
                <w:szCs w:val="20"/>
              </w:rPr>
              <w:t>As an umbrella type of projects this call was dedicated to local authorities and</w:t>
            </w:r>
            <w:r w:rsidR="009773DB" w:rsidRPr="00821EF9">
              <w:rPr>
                <w:rFonts w:cs="Arial"/>
                <w:szCs w:val="20"/>
              </w:rPr>
              <w:t xml:space="preserve"> their</w:t>
            </w:r>
            <w:r w:rsidRPr="00821EF9">
              <w:rPr>
                <w:rFonts w:cs="Arial"/>
                <w:szCs w:val="20"/>
              </w:rPr>
              <w:t xml:space="preserve"> </w:t>
            </w:r>
            <w:r w:rsidR="009773DB" w:rsidRPr="00821EF9">
              <w:rPr>
                <w:rFonts w:cs="Arial"/>
                <w:szCs w:val="20"/>
              </w:rPr>
              <w:t>associations</w:t>
            </w:r>
            <w:r w:rsidRPr="00821EF9">
              <w:rPr>
                <w:rFonts w:cs="Arial"/>
                <w:szCs w:val="20"/>
              </w:rPr>
              <w:t>. Other entities could act as partners (not a lead one). This included:</w:t>
            </w:r>
          </w:p>
          <w:p w14:paraId="617AC3AF" w14:textId="77777777" w:rsidR="003A60D3" w:rsidRPr="00821EF9" w:rsidRDefault="003A60D3" w:rsidP="003A60D3">
            <w:pPr>
              <w:spacing w:line="276" w:lineRule="auto"/>
              <w:ind w:firstLine="0"/>
              <w:rPr>
                <w:rFonts w:cs="Arial"/>
                <w:szCs w:val="20"/>
              </w:rPr>
            </w:pPr>
            <w:r w:rsidRPr="00821EF9">
              <w:rPr>
                <w:rFonts w:cs="Arial"/>
                <w:szCs w:val="20"/>
              </w:rPr>
              <w:t>local government units, their unions and associations.</w:t>
            </w:r>
          </w:p>
          <w:p w14:paraId="3DB1EDB6" w14:textId="605FB8E6" w:rsidR="003A60D3" w:rsidRPr="00821EF9" w:rsidRDefault="003A60D3" w:rsidP="003A60D3">
            <w:pPr>
              <w:spacing w:line="276" w:lineRule="auto"/>
              <w:ind w:firstLine="0"/>
              <w:rPr>
                <w:rFonts w:cs="Arial"/>
                <w:szCs w:val="20"/>
              </w:rPr>
            </w:pPr>
            <w:r w:rsidRPr="00821EF9">
              <w:rPr>
                <w:rFonts w:cs="Arial"/>
                <w:szCs w:val="20"/>
              </w:rPr>
              <w:t>Other entities entitled to apply for co-financing in Measure 3.1 Development of RES,</w:t>
            </w:r>
            <w:r w:rsidR="007F670A" w:rsidRPr="00821EF9">
              <w:rPr>
                <w:rFonts w:cs="Arial"/>
                <w:szCs w:val="20"/>
              </w:rPr>
              <w:t xml:space="preserve"> were: </w:t>
            </w:r>
          </w:p>
          <w:p w14:paraId="0BC60F4B" w14:textId="7531244D" w:rsidR="003A60D3" w:rsidRPr="00821EF9" w:rsidRDefault="003A60D3" w:rsidP="00D46EFF">
            <w:pPr>
              <w:pStyle w:val="Akapitzlist"/>
              <w:numPr>
                <w:ilvl w:val="0"/>
                <w:numId w:val="7"/>
              </w:numPr>
              <w:spacing w:line="276" w:lineRule="auto"/>
              <w:rPr>
                <w:rFonts w:cs="Arial"/>
                <w:szCs w:val="20"/>
              </w:rPr>
            </w:pPr>
            <w:r w:rsidRPr="00821EF9">
              <w:rPr>
                <w:rFonts w:cs="Arial"/>
                <w:szCs w:val="20"/>
              </w:rPr>
              <w:t xml:space="preserve">entities in which local </w:t>
            </w:r>
            <w:r w:rsidR="007F670A" w:rsidRPr="00821EF9">
              <w:rPr>
                <w:rFonts w:cs="Arial"/>
                <w:szCs w:val="20"/>
              </w:rPr>
              <w:t>authorities</w:t>
            </w:r>
            <w:r w:rsidRPr="00821EF9">
              <w:rPr>
                <w:rFonts w:cs="Arial"/>
                <w:szCs w:val="20"/>
              </w:rPr>
              <w:t xml:space="preserve"> or their associations hold the majority of shares,</w:t>
            </w:r>
          </w:p>
          <w:p w14:paraId="484568AB" w14:textId="46D8875B" w:rsidR="003A60D3" w:rsidRPr="00821EF9" w:rsidRDefault="003A60D3" w:rsidP="00D46EFF">
            <w:pPr>
              <w:pStyle w:val="Akapitzlist"/>
              <w:numPr>
                <w:ilvl w:val="0"/>
                <w:numId w:val="7"/>
              </w:numPr>
              <w:spacing w:line="276" w:lineRule="auto"/>
              <w:rPr>
                <w:rFonts w:cs="Arial"/>
                <w:szCs w:val="20"/>
              </w:rPr>
            </w:pPr>
            <w:r w:rsidRPr="00821EF9">
              <w:rPr>
                <w:rFonts w:cs="Arial"/>
                <w:szCs w:val="20"/>
              </w:rPr>
              <w:t>public finance sector entities with legal</w:t>
            </w:r>
            <w:r w:rsidR="007657FD" w:rsidRPr="00821EF9">
              <w:rPr>
                <w:rFonts w:cs="Arial"/>
                <w:szCs w:val="20"/>
              </w:rPr>
              <w:t xml:space="preserve"> personality</w:t>
            </w:r>
            <w:r w:rsidRPr="00821EF9">
              <w:rPr>
                <w:rFonts w:cs="Arial"/>
                <w:szCs w:val="20"/>
              </w:rPr>
              <w:t>,</w:t>
            </w:r>
          </w:p>
          <w:p w14:paraId="29CD3958" w14:textId="77777777" w:rsidR="003A60D3" w:rsidRPr="00821EF9" w:rsidRDefault="003A60D3" w:rsidP="00D46EFF">
            <w:pPr>
              <w:pStyle w:val="Akapitzlist"/>
              <w:numPr>
                <w:ilvl w:val="0"/>
                <w:numId w:val="7"/>
              </w:numPr>
              <w:spacing w:line="276" w:lineRule="auto"/>
              <w:rPr>
                <w:rFonts w:cs="Arial"/>
                <w:szCs w:val="20"/>
              </w:rPr>
            </w:pPr>
            <w:r w:rsidRPr="00821EF9">
              <w:rPr>
                <w:rFonts w:cs="Arial"/>
                <w:szCs w:val="20"/>
              </w:rPr>
              <w:t>enterprises,</w:t>
            </w:r>
          </w:p>
          <w:p w14:paraId="411DBAE9" w14:textId="22742249" w:rsidR="003A60D3" w:rsidRPr="00821EF9" w:rsidRDefault="003A60D3" w:rsidP="00D46EFF">
            <w:pPr>
              <w:pStyle w:val="Akapitzlist"/>
              <w:numPr>
                <w:ilvl w:val="0"/>
                <w:numId w:val="7"/>
              </w:numPr>
              <w:spacing w:line="276" w:lineRule="auto"/>
              <w:rPr>
                <w:rFonts w:cs="Arial"/>
                <w:szCs w:val="20"/>
              </w:rPr>
            </w:pPr>
            <w:r w:rsidRPr="00821EF9">
              <w:rPr>
                <w:rFonts w:cs="Arial"/>
                <w:szCs w:val="20"/>
              </w:rPr>
              <w:t>housing associations and cooperatives</w:t>
            </w:r>
          </w:p>
          <w:p w14:paraId="2C986399" w14:textId="77777777" w:rsidR="003A60D3" w:rsidRPr="00821EF9" w:rsidRDefault="003A60D3" w:rsidP="00D46EFF">
            <w:pPr>
              <w:pStyle w:val="Akapitzlist"/>
              <w:numPr>
                <w:ilvl w:val="0"/>
                <w:numId w:val="7"/>
              </w:numPr>
              <w:spacing w:line="276" w:lineRule="auto"/>
              <w:rPr>
                <w:rFonts w:cs="Arial"/>
                <w:szCs w:val="20"/>
              </w:rPr>
            </w:pPr>
            <w:r w:rsidRPr="00821EF9">
              <w:rPr>
                <w:rFonts w:cs="Arial"/>
                <w:szCs w:val="20"/>
              </w:rPr>
              <w:t>Higher education institutions,</w:t>
            </w:r>
          </w:p>
          <w:p w14:paraId="6D31AE16" w14:textId="77777777" w:rsidR="003A60D3" w:rsidRPr="00821EF9" w:rsidRDefault="003A60D3" w:rsidP="00D46EFF">
            <w:pPr>
              <w:pStyle w:val="Akapitzlist"/>
              <w:numPr>
                <w:ilvl w:val="0"/>
                <w:numId w:val="7"/>
              </w:numPr>
              <w:spacing w:line="276" w:lineRule="auto"/>
              <w:rPr>
                <w:rFonts w:cs="Arial"/>
                <w:szCs w:val="20"/>
              </w:rPr>
            </w:pPr>
            <w:r w:rsidRPr="00821EF9">
              <w:rPr>
                <w:rFonts w:cs="Arial"/>
                <w:szCs w:val="20"/>
              </w:rPr>
              <w:t>non-governmental organisations,</w:t>
            </w:r>
          </w:p>
          <w:p w14:paraId="4B3FB2CB" w14:textId="30CC605B" w:rsidR="007657FD" w:rsidRPr="00821EF9" w:rsidRDefault="007657FD" w:rsidP="00D46EFF">
            <w:pPr>
              <w:pStyle w:val="Akapitzlist"/>
              <w:numPr>
                <w:ilvl w:val="0"/>
                <w:numId w:val="7"/>
              </w:numPr>
              <w:spacing w:line="276" w:lineRule="auto"/>
              <w:rPr>
                <w:rFonts w:cs="Arial"/>
                <w:szCs w:val="20"/>
              </w:rPr>
            </w:pPr>
            <w:r w:rsidRPr="00821EF9">
              <w:rPr>
                <w:rFonts w:cs="Arial"/>
                <w:szCs w:val="20"/>
              </w:rPr>
              <w:t>Medical entities that function in public sector medical care system</w:t>
            </w:r>
          </w:p>
          <w:p w14:paraId="12169F82" w14:textId="01D0250B" w:rsidR="003A60D3" w:rsidRPr="00821EF9" w:rsidRDefault="003A60D3" w:rsidP="00D46EFF">
            <w:pPr>
              <w:pStyle w:val="Akapitzlist"/>
              <w:numPr>
                <w:ilvl w:val="0"/>
                <w:numId w:val="7"/>
              </w:numPr>
              <w:spacing w:line="276" w:lineRule="auto"/>
              <w:rPr>
                <w:rFonts w:cs="Arial"/>
                <w:szCs w:val="20"/>
              </w:rPr>
            </w:pPr>
            <w:r w:rsidRPr="00821EF9">
              <w:rPr>
                <w:rFonts w:cs="Arial"/>
                <w:szCs w:val="20"/>
              </w:rPr>
              <w:t>the agreements of the entities mentioned above, represented by the leader</w:t>
            </w:r>
          </w:p>
          <w:p w14:paraId="2929CE38" w14:textId="234DA109" w:rsidR="007657FD" w:rsidRPr="00821EF9" w:rsidRDefault="007657FD" w:rsidP="007657FD">
            <w:pPr>
              <w:spacing w:line="276" w:lineRule="auto"/>
              <w:ind w:firstLine="0"/>
              <w:rPr>
                <w:rFonts w:cs="Arial"/>
                <w:szCs w:val="20"/>
              </w:rPr>
            </w:pPr>
            <w:r w:rsidRPr="00821EF9">
              <w:rPr>
                <w:rFonts w:cs="Arial"/>
                <w:szCs w:val="20"/>
              </w:rPr>
              <w:t>Final beneficiaries of the support were inhabitants of given municipality. The support was dedicated to construction works and/or equipment for renewable energy projects based on water, wind, solar, geothermal, hydrothermal, aerothermal, biogas and biomass.</w:t>
            </w:r>
            <w:r w:rsidR="007F670A" w:rsidRPr="00821EF9">
              <w:rPr>
                <w:rFonts w:cs="Arial"/>
                <w:szCs w:val="20"/>
              </w:rPr>
              <w:t xml:space="preserve"> </w:t>
            </w:r>
          </w:p>
          <w:p w14:paraId="74279BCD" w14:textId="4C50889C" w:rsidR="007F670A" w:rsidRPr="00821EF9" w:rsidRDefault="007F670A" w:rsidP="007657FD">
            <w:pPr>
              <w:spacing w:line="276" w:lineRule="auto"/>
              <w:ind w:firstLine="0"/>
              <w:rPr>
                <w:rFonts w:cs="Arial"/>
                <w:szCs w:val="20"/>
              </w:rPr>
            </w:pPr>
            <w:r w:rsidRPr="00821EF9">
              <w:rPr>
                <w:rFonts w:cs="Arial"/>
                <w:szCs w:val="20"/>
              </w:rPr>
              <w:t>Local authorities before applying recognised need as to number, kind installation and its power, gathered declaration from potential participants and</w:t>
            </w:r>
            <w:r w:rsidR="009773DB" w:rsidRPr="00821EF9">
              <w:rPr>
                <w:rFonts w:cs="Arial"/>
                <w:szCs w:val="20"/>
              </w:rPr>
              <w:t xml:space="preserve"> prepared regulations. </w:t>
            </w:r>
          </w:p>
          <w:p w14:paraId="4895AFC6" w14:textId="3BB23AFB" w:rsidR="009773DB" w:rsidRPr="00821EF9" w:rsidRDefault="009773DB" w:rsidP="007657FD">
            <w:pPr>
              <w:spacing w:line="276" w:lineRule="auto"/>
              <w:ind w:firstLine="0"/>
              <w:rPr>
                <w:rFonts w:cs="Arial"/>
                <w:szCs w:val="20"/>
              </w:rPr>
            </w:pPr>
            <w:r w:rsidRPr="00821EF9">
              <w:rPr>
                <w:rFonts w:cs="Arial"/>
                <w:szCs w:val="20"/>
              </w:rPr>
              <w:t xml:space="preserve">Inhabitants could get support with some restrictions: </w:t>
            </w:r>
          </w:p>
          <w:p w14:paraId="3F8D8D98" w14:textId="1CFC92F8" w:rsidR="00A13446" w:rsidRPr="00821EF9" w:rsidRDefault="00A13446" w:rsidP="00D46EFF">
            <w:pPr>
              <w:pStyle w:val="Akapitzlist"/>
              <w:numPr>
                <w:ilvl w:val="0"/>
                <w:numId w:val="8"/>
              </w:numPr>
              <w:spacing w:line="276" w:lineRule="auto"/>
              <w:rPr>
                <w:rFonts w:cs="Arial"/>
                <w:szCs w:val="20"/>
              </w:rPr>
            </w:pPr>
            <w:r w:rsidRPr="00821EF9">
              <w:rPr>
                <w:rFonts w:cs="Arial"/>
                <w:szCs w:val="20"/>
              </w:rPr>
              <w:t xml:space="preserve">VAT is </w:t>
            </w:r>
            <w:r w:rsidR="00960A34" w:rsidRPr="00821EF9">
              <w:rPr>
                <w:rFonts w:cs="Arial"/>
                <w:szCs w:val="20"/>
              </w:rPr>
              <w:t>not qualifying cost,</w:t>
            </w:r>
          </w:p>
          <w:p w14:paraId="209EE2ED" w14:textId="2A2B03F2" w:rsidR="00960A34" w:rsidRPr="00821EF9" w:rsidRDefault="00960A34" w:rsidP="00D46EFF">
            <w:pPr>
              <w:pStyle w:val="Akapitzlist"/>
              <w:numPr>
                <w:ilvl w:val="0"/>
                <w:numId w:val="8"/>
              </w:numPr>
              <w:spacing w:line="276" w:lineRule="auto"/>
              <w:rPr>
                <w:rFonts w:cs="Arial"/>
                <w:szCs w:val="20"/>
              </w:rPr>
            </w:pPr>
            <w:r w:rsidRPr="00821EF9">
              <w:rPr>
                <w:rFonts w:cs="Arial"/>
                <w:szCs w:val="20"/>
              </w:rPr>
              <w:t xml:space="preserve">Supported </w:t>
            </w:r>
            <w:proofErr w:type="spellStart"/>
            <w:r w:rsidRPr="00821EF9">
              <w:rPr>
                <w:rFonts w:cs="Arial"/>
                <w:szCs w:val="20"/>
              </w:rPr>
              <w:t>microinstallation</w:t>
            </w:r>
            <w:proofErr w:type="spellEnd"/>
            <w:r w:rsidRPr="00821EF9">
              <w:rPr>
                <w:rFonts w:cs="Arial"/>
                <w:szCs w:val="20"/>
              </w:rPr>
              <w:t xml:space="preserve"> is property of the local authority for the time of</w:t>
            </w:r>
            <w:r w:rsidRPr="00821EF9">
              <w:t xml:space="preserve">  the </w:t>
            </w:r>
            <w:r w:rsidRPr="00821EF9">
              <w:rPr>
                <w:rFonts w:cs="Arial"/>
                <w:szCs w:val="20"/>
              </w:rPr>
              <w:t>sustainability of the project (after which it is transferred without charge to the installation user – meaning inhabitant of given municipality),</w:t>
            </w:r>
          </w:p>
          <w:p w14:paraId="0E5991EE" w14:textId="7CCD2FE6" w:rsidR="00483CFC" w:rsidRPr="00821EF9" w:rsidRDefault="00960A34" w:rsidP="00D46EFF">
            <w:pPr>
              <w:pStyle w:val="Akapitzlist"/>
              <w:numPr>
                <w:ilvl w:val="0"/>
                <w:numId w:val="8"/>
              </w:numPr>
              <w:spacing w:line="276" w:lineRule="auto"/>
              <w:rPr>
                <w:rFonts w:cs="Arial"/>
                <w:szCs w:val="20"/>
              </w:rPr>
            </w:pPr>
            <w:r w:rsidRPr="00821EF9">
              <w:rPr>
                <w:rFonts w:cs="Arial"/>
                <w:szCs w:val="20"/>
              </w:rPr>
              <w:t>Interested parties have to pay their share of qualifying</w:t>
            </w:r>
            <w:r w:rsidR="00A52F83" w:rsidRPr="00821EF9">
              <w:rPr>
                <w:rFonts w:cs="Arial"/>
                <w:szCs w:val="20"/>
              </w:rPr>
              <w:t xml:space="preserve"> costs</w:t>
            </w:r>
            <w:r w:rsidR="00483CFC" w:rsidRPr="00821EF9">
              <w:rPr>
                <w:rFonts w:cs="Arial"/>
                <w:szCs w:val="20"/>
              </w:rPr>
              <w:t xml:space="preserve"> and in full all costs that do not qualify for support (like taxes, parts of installations that are not directly involved in energy production etc.).</w:t>
            </w:r>
          </w:p>
          <w:p w14:paraId="4A3E7391" w14:textId="5F4B6EA6" w:rsidR="00BC449A" w:rsidRPr="00821EF9" w:rsidRDefault="00483CFC" w:rsidP="007A26F3">
            <w:pPr>
              <w:spacing w:line="276" w:lineRule="auto"/>
              <w:ind w:firstLine="0"/>
              <w:rPr>
                <w:rFonts w:cs="Arial"/>
                <w:szCs w:val="20"/>
              </w:rPr>
            </w:pPr>
            <w:r w:rsidRPr="00821EF9">
              <w:rPr>
                <w:rFonts w:cs="Arial"/>
                <w:szCs w:val="20"/>
              </w:rPr>
              <w:lastRenderedPageBreak/>
              <w:t>Taking into account all these previous experiences as well as lessons learnt from good practices a new instrument could be developed aiming at support to energy renovation of individual houses.</w:t>
            </w:r>
            <w:r w:rsidR="001305E0" w:rsidRPr="00821EF9">
              <w:rPr>
                <w:rFonts w:cs="Arial"/>
                <w:szCs w:val="20"/>
              </w:rPr>
              <w:t xml:space="preserve"> </w:t>
            </w:r>
            <w:r w:rsidR="00A01179" w:rsidRPr="00821EF9">
              <w:rPr>
                <w:rFonts w:cs="Arial"/>
                <w:szCs w:val="20"/>
              </w:rPr>
              <w:t>This action requires a lot of elaboration due to several elements that need particular attention:</w:t>
            </w:r>
          </w:p>
          <w:p w14:paraId="6BE0C738" w14:textId="75410AA4" w:rsidR="00A01179" w:rsidRPr="00821EF9" w:rsidRDefault="00A01179" w:rsidP="007A26F3">
            <w:pPr>
              <w:pStyle w:val="Akapitzlist"/>
              <w:numPr>
                <w:ilvl w:val="0"/>
                <w:numId w:val="9"/>
              </w:numPr>
              <w:spacing w:line="276" w:lineRule="auto"/>
              <w:jc w:val="both"/>
              <w:rPr>
                <w:rFonts w:cs="Arial"/>
                <w:szCs w:val="20"/>
              </w:rPr>
            </w:pPr>
            <w:r w:rsidRPr="00821EF9">
              <w:rPr>
                <w:rFonts w:cs="Arial"/>
                <w:szCs w:val="20"/>
              </w:rPr>
              <w:t xml:space="preserve">What should be the target value </w:t>
            </w:r>
            <w:r w:rsidR="0081306F" w:rsidRPr="00821EF9">
              <w:rPr>
                <w:rFonts w:cs="Arial"/>
                <w:szCs w:val="20"/>
              </w:rPr>
              <w:t>[in kWh/m</w:t>
            </w:r>
            <w:r w:rsidR="0081306F" w:rsidRPr="00821EF9">
              <w:rPr>
                <w:rFonts w:cs="Arial"/>
                <w:szCs w:val="20"/>
                <w:vertAlign w:val="superscript"/>
              </w:rPr>
              <w:t xml:space="preserve">2 </w:t>
            </w:r>
            <w:r w:rsidR="0081306F" w:rsidRPr="00821EF9">
              <w:rPr>
                <w:rFonts w:cs="Arial"/>
                <w:szCs w:val="20"/>
              </w:rPr>
              <w:t>/year]</w:t>
            </w:r>
            <w:r w:rsidR="0081306F" w:rsidRPr="00821EF9">
              <w:rPr>
                <w:rFonts w:cs="Arial"/>
                <w:szCs w:val="20"/>
                <w:vertAlign w:val="superscript"/>
              </w:rPr>
              <w:t xml:space="preserve">  </w:t>
            </w:r>
            <w:r w:rsidRPr="00821EF9">
              <w:rPr>
                <w:rFonts w:cs="Arial"/>
                <w:szCs w:val="20"/>
              </w:rPr>
              <w:t xml:space="preserve">for </w:t>
            </w:r>
            <w:r w:rsidR="00000F1A" w:rsidRPr="00821EF9">
              <w:rPr>
                <w:rFonts w:cs="Arial"/>
                <w:szCs w:val="20"/>
              </w:rPr>
              <w:t>final energy use? On one hand it should comply EPBD (recast) requirements as well as national regulations for 2021</w:t>
            </w:r>
            <w:r w:rsidR="005C63CD" w:rsidRPr="00821EF9">
              <w:rPr>
                <w:rFonts w:cs="Arial"/>
                <w:szCs w:val="20"/>
              </w:rPr>
              <w:t xml:space="preserve">. On the other </w:t>
            </w:r>
            <w:r w:rsidR="009C689B" w:rsidRPr="00821EF9">
              <w:rPr>
                <w:rFonts w:cs="Arial"/>
                <w:szCs w:val="20"/>
              </w:rPr>
              <w:t xml:space="preserve">such a high standard is very expensive and in case of many buildings it would not be possible to </w:t>
            </w:r>
            <w:r w:rsidR="00A77B7D" w:rsidRPr="00821EF9">
              <w:rPr>
                <w:rFonts w:cs="Arial"/>
                <w:szCs w:val="20"/>
              </w:rPr>
              <w:t>adapt them to s</w:t>
            </w:r>
            <w:r w:rsidR="006522EC" w:rsidRPr="00821EF9">
              <w:rPr>
                <w:rFonts w:cs="Arial"/>
                <w:szCs w:val="20"/>
              </w:rPr>
              <w:t>uch low energy demand.</w:t>
            </w:r>
            <w:r w:rsidR="0081306F" w:rsidRPr="00821EF9">
              <w:rPr>
                <w:rFonts w:cs="Arial"/>
                <w:szCs w:val="20"/>
              </w:rPr>
              <w:t xml:space="preserve"> Even in case it would be feasible it wouldn’t be affordable for house owners.</w:t>
            </w:r>
          </w:p>
          <w:p w14:paraId="5B422C57" w14:textId="10A5BFFF" w:rsidR="0081306F" w:rsidRPr="00821EF9" w:rsidRDefault="0081306F" w:rsidP="007A26F3">
            <w:pPr>
              <w:pStyle w:val="Akapitzlist"/>
              <w:numPr>
                <w:ilvl w:val="0"/>
                <w:numId w:val="9"/>
              </w:numPr>
              <w:spacing w:line="276" w:lineRule="auto"/>
              <w:jc w:val="both"/>
              <w:rPr>
                <w:rFonts w:cs="Arial"/>
                <w:szCs w:val="20"/>
              </w:rPr>
            </w:pPr>
            <w:r w:rsidRPr="00821EF9">
              <w:rPr>
                <w:rFonts w:cs="Arial"/>
                <w:szCs w:val="20"/>
              </w:rPr>
              <w:t xml:space="preserve">It is not possible, as in the case of RES </w:t>
            </w:r>
            <w:proofErr w:type="spellStart"/>
            <w:r w:rsidRPr="00821EF9">
              <w:rPr>
                <w:rFonts w:cs="Arial"/>
                <w:szCs w:val="20"/>
              </w:rPr>
              <w:t>microinstallation</w:t>
            </w:r>
            <w:proofErr w:type="spellEnd"/>
            <w:r w:rsidRPr="00821EF9">
              <w:rPr>
                <w:rFonts w:cs="Arial"/>
                <w:szCs w:val="20"/>
              </w:rPr>
              <w:t xml:space="preserve"> to make local authorities owner or tenant of the houses for the time of project sustainability.</w:t>
            </w:r>
          </w:p>
          <w:p w14:paraId="41C34D30" w14:textId="478022A8" w:rsidR="00354CA0" w:rsidRPr="00821EF9" w:rsidRDefault="00503B17" w:rsidP="007A26F3">
            <w:pPr>
              <w:spacing w:line="276" w:lineRule="auto"/>
              <w:ind w:firstLine="0"/>
              <w:rPr>
                <w:rFonts w:cs="Arial"/>
                <w:szCs w:val="20"/>
              </w:rPr>
            </w:pPr>
            <w:r w:rsidRPr="00821EF9">
              <w:rPr>
                <w:rFonts w:cs="Arial"/>
                <w:szCs w:val="20"/>
              </w:rPr>
              <w:t xml:space="preserve">The action aims to create a support scheme </w:t>
            </w:r>
            <w:r w:rsidR="00AC2618" w:rsidRPr="00821EF9">
              <w:rPr>
                <w:rFonts w:cs="Arial"/>
                <w:szCs w:val="20"/>
              </w:rPr>
              <w:t>that include financial grant mechanism for individual households. Important criteria that would be taken into account are:</w:t>
            </w:r>
          </w:p>
          <w:p w14:paraId="19BE5436" w14:textId="4539ACE1" w:rsidR="00AC2618" w:rsidRPr="00821EF9" w:rsidRDefault="007E212E" w:rsidP="007A26F3">
            <w:pPr>
              <w:pStyle w:val="Akapitzlist"/>
              <w:numPr>
                <w:ilvl w:val="0"/>
                <w:numId w:val="10"/>
              </w:numPr>
              <w:spacing w:line="276" w:lineRule="auto"/>
              <w:rPr>
                <w:rFonts w:cs="Arial"/>
                <w:szCs w:val="20"/>
              </w:rPr>
            </w:pPr>
            <w:r w:rsidRPr="00821EF9">
              <w:rPr>
                <w:rFonts w:cs="Arial"/>
                <w:szCs w:val="20"/>
              </w:rPr>
              <w:t>Support for peop</w:t>
            </w:r>
            <w:r w:rsidR="00E058DB" w:rsidRPr="00821EF9">
              <w:rPr>
                <w:rFonts w:cs="Arial"/>
                <w:szCs w:val="20"/>
              </w:rPr>
              <w:t>le suffering or endangered with energy poverty,</w:t>
            </w:r>
          </w:p>
          <w:p w14:paraId="50AA0509" w14:textId="6EE159ED" w:rsidR="00E058DB" w:rsidRPr="00821EF9" w:rsidRDefault="00E058DB" w:rsidP="007A26F3">
            <w:pPr>
              <w:pStyle w:val="Akapitzlist"/>
              <w:numPr>
                <w:ilvl w:val="0"/>
                <w:numId w:val="10"/>
              </w:numPr>
              <w:spacing w:line="276" w:lineRule="auto"/>
              <w:rPr>
                <w:rFonts w:cs="Arial"/>
                <w:szCs w:val="20"/>
              </w:rPr>
            </w:pPr>
            <w:r w:rsidRPr="00821EF9">
              <w:rPr>
                <w:rFonts w:cs="Arial"/>
                <w:szCs w:val="20"/>
              </w:rPr>
              <w:t>Support in municipalities with overconcentration of low emission pollutants in air,</w:t>
            </w:r>
          </w:p>
          <w:p w14:paraId="5643C4D8" w14:textId="66CD34E7" w:rsidR="00E058DB" w:rsidRPr="00821EF9" w:rsidRDefault="00E058DB" w:rsidP="007A26F3">
            <w:pPr>
              <w:pStyle w:val="Akapitzlist"/>
              <w:numPr>
                <w:ilvl w:val="0"/>
                <w:numId w:val="10"/>
              </w:numPr>
              <w:spacing w:line="276" w:lineRule="auto"/>
              <w:rPr>
                <w:rFonts w:cs="Arial"/>
                <w:szCs w:val="20"/>
              </w:rPr>
            </w:pPr>
            <w:r w:rsidRPr="00821EF9">
              <w:rPr>
                <w:rFonts w:cs="Arial"/>
                <w:szCs w:val="20"/>
              </w:rPr>
              <w:t>Support should include optimisation of heat source</w:t>
            </w:r>
          </w:p>
          <w:p w14:paraId="7C30A1A6" w14:textId="77777777" w:rsidR="00741F6B" w:rsidRPr="00821EF9" w:rsidRDefault="0023600D" w:rsidP="007A26F3">
            <w:pPr>
              <w:pStyle w:val="Akapitzlist"/>
              <w:numPr>
                <w:ilvl w:val="0"/>
                <w:numId w:val="10"/>
              </w:numPr>
              <w:spacing w:line="276" w:lineRule="auto"/>
              <w:rPr>
                <w:rFonts w:cs="Arial"/>
                <w:szCs w:val="20"/>
              </w:rPr>
            </w:pPr>
            <w:r w:rsidRPr="00821EF9">
              <w:rPr>
                <w:rFonts w:cs="Arial"/>
                <w:szCs w:val="20"/>
              </w:rPr>
              <w:t>Support should include education</w:t>
            </w:r>
            <w:r w:rsidR="00741F6B" w:rsidRPr="00821EF9">
              <w:rPr>
                <w:rFonts w:cs="Arial"/>
                <w:szCs w:val="20"/>
              </w:rPr>
              <w:t xml:space="preserve"> on energy efficiency at home in everyday life.</w:t>
            </w:r>
          </w:p>
          <w:p w14:paraId="697373CF" w14:textId="30E7B4FC" w:rsidR="00E058DB" w:rsidRPr="00821EF9" w:rsidRDefault="00741F6B" w:rsidP="007A26F3">
            <w:pPr>
              <w:spacing w:line="276" w:lineRule="auto"/>
              <w:ind w:firstLine="0"/>
              <w:rPr>
                <w:rFonts w:cs="Arial"/>
                <w:szCs w:val="20"/>
              </w:rPr>
            </w:pPr>
            <w:r w:rsidRPr="00821EF9">
              <w:rPr>
                <w:rFonts w:cs="Arial"/>
                <w:szCs w:val="20"/>
              </w:rPr>
              <w:t xml:space="preserve">The support will be organised in form of umbrella projects </w:t>
            </w:r>
            <w:r w:rsidR="00745B75" w:rsidRPr="00821EF9">
              <w:rPr>
                <w:rFonts w:cs="Arial"/>
                <w:szCs w:val="20"/>
              </w:rPr>
              <w:t xml:space="preserve">with local authorities alone or in cooperation </w:t>
            </w:r>
            <w:r w:rsidR="00CF3F13" w:rsidRPr="00821EF9">
              <w:rPr>
                <w:rFonts w:cs="Arial"/>
                <w:szCs w:val="20"/>
              </w:rPr>
              <w:t>with other entities (same as in case of measure 3.1). Municipalities will be responsible for gathering final beneficiaries</w:t>
            </w:r>
            <w:r w:rsidR="00DD1128" w:rsidRPr="00821EF9">
              <w:rPr>
                <w:rFonts w:cs="Arial"/>
                <w:szCs w:val="20"/>
              </w:rPr>
              <w:t>.</w:t>
            </w:r>
          </w:p>
          <w:p w14:paraId="7A128A31" w14:textId="77777777" w:rsidR="00483CFC" w:rsidRPr="00821EF9" w:rsidRDefault="00483CFC" w:rsidP="00BC449A">
            <w:pPr>
              <w:ind w:firstLine="0"/>
              <w:rPr>
                <w:rFonts w:cs="Arial"/>
                <w:szCs w:val="20"/>
              </w:rPr>
            </w:pPr>
          </w:p>
          <w:p w14:paraId="55644C48" w14:textId="77777777" w:rsidR="008C04AA" w:rsidRPr="00821EF9" w:rsidRDefault="008C04AA" w:rsidP="00D46EFF">
            <w:pPr>
              <w:pStyle w:val="Akapitzlist"/>
              <w:numPr>
                <w:ilvl w:val="0"/>
                <w:numId w:val="4"/>
              </w:numPr>
              <w:contextualSpacing/>
              <w:jc w:val="both"/>
              <w:rPr>
                <w:rFonts w:cs="Arial"/>
                <w:szCs w:val="20"/>
              </w:rPr>
            </w:pPr>
            <w:r w:rsidRPr="00821EF9">
              <w:rPr>
                <w:rFonts w:cs="Arial"/>
                <w:b/>
                <w:szCs w:val="20"/>
              </w:rPr>
              <w:t>Players involved</w:t>
            </w:r>
            <w:r w:rsidRPr="00821EF9">
              <w:rPr>
                <w:rFonts w:cs="Arial"/>
                <w:szCs w:val="20"/>
              </w:rPr>
              <w:t xml:space="preserve"> (please indicate the organisations in the region who are involved in the development and implementation of the action and explain their role)</w:t>
            </w:r>
          </w:p>
          <w:p w14:paraId="602F4318" w14:textId="77777777" w:rsidR="00A2712A" w:rsidRPr="00821EF9" w:rsidRDefault="00A2712A" w:rsidP="00CF3F13">
            <w:pPr>
              <w:ind w:firstLine="0"/>
              <w:rPr>
                <w:rFonts w:cs="Arial"/>
                <w:b/>
                <w:szCs w:val="20"/>
              </w:rPr>
            </w:pPr>
          </w:p>
          <w:p w14:paraId="5A45BB3A" w14:textId="5D3BF4E8" w:rsidR="008C04AA" w:rsidRPr="00821EF9" w:rsidRDefault="0010660D" w:rsidP="007A26F3">
            <w:pPr>
              <w:spacing w:line="276" w:lineRule="auto"/>
              <w:ind w:firstLine="0"/>
              <w:rPr>
                <w:rFonts w:cs="Arial"/>
                <w:szCs w:val="20"/>
              </w:rPr>
            </w:pPr>
            <w:proofErr w:type="spellStart"/>
            <w:r w:rsidRPr="00821EF9">
              <w:rPr>
                <w:rFonts w:cs="Arial"/>
                <w:b/>
                <w:szCs w:val="20"/>
              </w:rPr>
              <w:t>Urząd</w:t>
            </w:r>
            <w:proofErr w:type="spellEnd"/>
            <w:r w:rsidRPr="00821EF9">
              <w:rPr>
                <w:rFonts w:cs="Arial"/>
                <w:b/>
                <w:szCs w:val="20"/>
              </w:rPr>
              <w:t xml:space="preserve"> </w:t>
            </w:r>
            <w:proofErr w:type="spellStart"/>
            <w:r w:rsidRPr="00821EF9">
              <w:rPr>
                <w:rFonts w:cs="Arial"/>
                <w:b/>
                <w:szCs w:val="20"/>
              </w:rPr>
              <w:t>Marszałkowski</w:t>
            </w:r>
            <w:proofErr w:type="spellEnd"/>
            <w:r w:rsidRPr="00821EF9">
              <w:rPr>
                <w:rFonts w:cs="Arial"/>
                <w:b/>
                <w:szCs w:val="20"/>
              </w:rPr>
              <w:t xml:space="preserve"> </w:t>
            </w:r>
            <w:proofErr w:type="spellStart"/>
            <w:r w:rsidRPr="00821EF9">
              <w:rPr>
                <w:rFonts w:cs="Arial"/>
                <w:b/>
                <w:szCs w:val="20"/>
              </w:rPr>
              <w:t>Województwa</w:t>
            </w:r>
            <w:proofErr w:type="spellEnd"/>
            <w:r w:rsidRPr="00821EF9">
              <w:rPr>
                <w:rFonts w:cs="Arial"/>
                <w:b/>
                <w:szCs w:val="20"/>
              </w:rPr>
              <w:t xml:space="preserve"> </w:t>
            </w:r>
            <w:proofErr w:type="spellStart"/>
            <w:r w:rsidRPr="00821EF9">
              <w:rPr>
                <w:rFonts w:cs="Arial"/>
                <w:b/>
                <w:szCs w:val="20"/>
              </w:rPr>
              <w:t>Podkarpackiego</w:t>
            </w:r>
            <w:proofErr w:type="spellEnd"/>
            <w:r w:rsidRPr="00821EF9">
              <w:rPr>
                <w:rFonts w:cs="Arial"/>
                <w:b/>
                <w:szCs w:val="20"/>
              </w:rPr>
              <w:t xml:space="preserve"> (Podkarpackie Regional Authority)</w:t>
            </w:r>
            <w:r w:rsidRPr="00821EF9">
              <w:rPr>
                <w:rFonts w:cs="Arial"/>
                <w:szCs w:val="20"/>
              </w:rPr>
              <w:t xml:space="preserve"> – Podkarpackie Regional Operational Programme managing authority. It is responsible for applying changes to the programme. </w:t>
            </w:r>
            <w:r w:rsidR="001C5E63" w:rsidRPr="00821EF9">
              <w:rPr>
                <w:rFonts w:cs="Arial"/>
                <w:szCs w:val="20"/>
              </w:rPr>
              <w:t xml:space="preserve">Its role is to </w:t>
            </w:r>
            <w:r w:rsidR="002F20EC" w:rsidRPr="00821EF9">
              <w:rPr>
                <w:rFonts w:cs="Arial"/>
                <w:szCs w:val="20"/>
              </w:rPr>
              <w:t>adapt the measure taking into account all regulations considering structural funds, public support, Polish and EU legislation.</w:t>
            </w:r>
            <w:r w:rsidR="002E2CFF" w:rsidRPr="00821EF9">
              <w:rPr>
                <w:rFonts w:cs="Arial"/>
                <w:szCs w:val="20"/>
              </w:rPr>
              <w:t xml:space="preserve"> </w:t>
            </w:r>
            <w:r w:rsidR="0044749F" w:rsidRPr="00821EF9">
              <w:rPr>
                <w:rFonts w:cs="Arial"/>
                <w:szCs w:val="20"/>
              </w:rPr>
              <w:t>The authority will coordinate works and participation of other stakeholders in the process.</w:t>
            </w:r>
          </w:p>
          <w:p w14:paraId="34EB7732" w14:textId="77777777" w:rsidR="000E04F2" w:rsidRPr="00821EF9" w:rsidRDefault="0044749F" w:rsidP="007A26F3">
            <w:pPr>
              <w:spacing w:line="276" w:lineRule="auto"/>
              <w:ind w:firstLine="0"/>
              <w:rPr>
                <w:rFonts w:cs="Arial"/>
                <w:szCs w:val="20"/>
              </w:rPr>
            </w:pPr>
            <w:r w:rsidRPr="00821EF9">
              <w:rPr>
                <w:rFonts w:cs="Arial"/>
                <w:b/>
                <w:szCs w:val="20"/>
              </w:rPr>
              <w:t>Local municipalities</w:t>
            </w:r>
            <w:r w:rsidRPr="00821EF9">
              <w:rPr>
                <w:rFonts w:cs="Arial"/>
                <w:szCs w:val="20"/>
              </w:rPr>
              <w:t xml:space="preserve"> </w:t>
            </w:r>
            <w:r w:rsidR="003F493A" w:rsidRPr="00821EF9">
              <w:rPr>
                <w:rFonts w:cs="Arial"/>
                <w:szCs w:val="20"/>
              </w:rPr>
              <w:t>–</w:t>
            </w:r>
            <w:r w:rsidRPr="00821EF9">
              <w:rPr>
                <w:rFonts w:cs="Arial"/>
                <w:szCs w:val="20"/>
              </w:rPr>
              <w:t xml:space="preserve"> </w:t>
            </w:r>
            <w:r w:rsidR="003F493A" w:rsidRPr="00821EF9">
              <w:rPr>
                <w:rFonts w:cs="Arial"/>
                <w:szCs w:val="20"/>
              </w:rPr>
              <w:t>potential applicants. They know the problems of their inhabitants and also legal, organizational and other obstacles that can be encountered during preparation and implementation of such a project.</w:t>
            </w:r>
            <w:r w:rsidR="00A858C7" w:rsidRPr="00821EF9">
              <w:rPr>
                <w:rFonts w:cs="Arial"/>
                <w:szCs w:val="20"/>
              </w:rPr>
              <w:t xml:space="preserve"> They will </w:t>
            </w:r>
            <w:r w:rsidR="000522F5" w:rsidRPr="00821EF9">
              <w:rPr>
                <w:rFonts w:cs="Arial"/>
                <w:szCs w:val="20"/>
              </w:rPr>
              <w:t xml:space="preserve">recognize needs of inhabitants and local situation with pollution, </w:t>
            </w:r>
            <w:r w:rsidR="00A858C7" w:rsidRPr="00821EF9">
              <w:rPr>
                <w:rFonts w:cs="Arial"/>
                <w:szCs w:val="20"/>
              </w:rPr>
              <w:t xml:space="preserve">prepare </w:t>
            </w:r>
            <w:r w:rsidR="000522F5" w:rsidRPr="00821EF9">
              <w:rPr>
                <w:rFonts w:cs="Arial"/>
                <w:szCs w:val="20"/>
              </w:rPr>
              <w:t xml:space="preserve">projects, gather final beneficiaries etc. </w:t>
            </w:r>
          </w:p>
          <w:p w14:paraId="2DC127BD" w14:textId="37AE391A" w:rsidR="0044749F" w:rsidRPr="00821EF9" w:rsidRDefault="000E04F2" w:rsidP="007A26F3">
            <w:pPr>
              <w:spacing w:line="276" w:lineRule="auto"/>
              <w:ind w:firstLine="0"/>
              <w:rPr>
                <w:rFonts w:cs="Arial"/>
                <w:szCs w:val="20"/>
              </w:rPr>
            </w:pPr>
            <w:r w:rsidRPr="00821EF9">
              <w:rPr>
                <w:rFonts w:cs="Arial"/>
                <w:b/>
                <w:szCs w:val="20"/>
              </w:rPr>
              <w:t xml:space="preserve">Non-governmental organisations </w:t>
            </w:r>
            <w:r w:rsidRPr="00821EF9">
              <w:rPr>
                <w:rFonts w:cs="Arial"/>
                <w:szCs w:val="20"/>
              </w:rPr>
              <w:t xml:space="preserve">(engaged in environmental education, air pollution control, energy poverty etc.) -  </w:t>
            </w:r>
            <w:r w:rsidR="008A66A0" w:rsidRPr="00821EF9">
              <w:rPr>
                <w:rFonts w:cs="Arial"/>
                <w:szCs w:val="20"/>
              </w:rPr>
              <w:t>they will add input on how to speak with people, how to address their problems and</w:t>
            </w:r>
            <w:r w:rsidR="00245960" w:rsidRPr="00821EF9">
              <w:rPr>
                <w:rFonts w:cs="Arial"/>
                <w:szCs w:val="20"/>
              </w:rPr>
              <w:t xml:space="preserve"> about air pollution.</w:t>
            </w:r>
          </w:p>
          <w:p w14:paraId="31D16AB2" w14:textId="4E11F23A" w:rsidR="00245960" w:rsidRPr="00821EF9" w:rsidRDefault="00245960" w:rsidP="007A26F3">
            <w:pPr>
              <w:spacing w:line="276" w:lineRule="auto"/>
              <w:ind w:firstLine="0"/>
              <w:rPr>
                <w:rFonts w:cs="Arial"/>
                <w:szCs w:val="20"/>
              </w:rPr>
            </w:pPr>
            <w:r w:rsidRPr="00821EF9">
              <w:rPr>
                <w:rFonts w:cs="Arial"/>
                <w:b/>
                <w:szCs w:val="20"/>
              </w:rPr>
              <w:t xml:space="preserve">Professional organisations in construction and civil engineering </w:t>
            </w:r>
            <w:r w:rsidR="005D7F78" w:rsidRPr="00821EF9">
              <w:rPr>
                <w:rFonts w:cs="Arial"/>
                <w:szCs w:val="20"/>
              </w:rPr>
              <w:t>–</w:t>
            </w:r>
            <w:r w:rsidRPr="00821EF9">
              <w:rPr>
                <w:rFonts w:cs="Arial"/>
                <w:szCs w:val="20"/>
              </w:rPr>
              <w:t xml:space="preserve"> </w:t>
            </w:r>
            <w:r w:rsidR="005D7F78" w:rsidRPr="00821EF9">
              <w:rPr>
                <w:rFonts w:cs="Arial"/>
                <w:szCs w:val="20"/>
              </w:rPr>
              <w:t xml:space="preserve">they will elaborate feasible solutions that compromise </w:t>
            </w:r>
            <w:r w:rsidR="00D741AC" w:rsidRPr="00821EF9">
              <w:rPr>
                <w:rFonts w:cs="Arial"/>
                <w:szCs w:val="20"/>
              </w:rPr>
              <w:t>need for high energy efficiency standard and affordability.</w:t>
            </w:r>
          </w:p>
          <w:p w14:paraId="21867450" w14:textId="61C214F8" w:rsidR="00D741AC" w:rsidRPr="00821EF9" w:rsidRDefault="00D741AC" w:rsidP="007A26F3">
            <w:pPr>
              <w:spacing w:line="276" w:lineRule="auto"/>
              <w:ind w:firstLine="0"/>
              <w:rPr>
                <w:rFonts w:cs="Arial"/>
                <w:szCs w:val="20"/>
              </w:rPr>
            </w:pPr>
            <w:r w:rsidRPr="00821EF9">
              <w:rPr>
                <w:rFonts w:cs="Arial"/>
                <w:b/>
                <w:szCs w:val="20"/>
              </w:rPr>
              <w:t xml:space="preserve">House owners </w:t>
            </w:r>
            <w:r w:rsidRPr="00821EF9">
              <w:rPr>
                <w:rFonts w:cs="Arial"/>
                <w:szCs w:val="20"/>
              </w:rPr>
              <w:t>– especially the ones suffering from energy poverty or endangered with it. They will be final beneficiaries.</w:t>
            </w:r>
          </w:p>
          <w:p w14:paraId="2CA0E7F3" w14:textId="39C45095" w:rsidR="00CF3F13" w:rsidRPr="00821EF9" w:rsidRDefault="00CF3F13" w:rsidP="00310E23">
            <w:pPr>
              <w:rPr>
                <w:rFonts w:cs="Arial"/>
                <w:szCs w:val="20"/>
              </w:rPr>
            </w:pPr>
          </w:p>
          <w:p w14:paraId="3B544131" w14:textId="77777777" w:rsidR="00CF3F13" w:rsidRPr="00821EF9" w:rsidRDefault="00CF3F13" w:rsidP="00310E23">
            <w:pPr>
              <w:rPr>
                <w:rFonts w:cs="Arial"/>
                <w:szCs w:val="20"/>
              </w:rPr>
            </w:pPr>
            <w:bookmarkStart w:id="0" w:name="_GoBack"/>
            <w:bookmarkEnd w:id="0"/>
          </w:p>
          <w:p w14:paraId="402C7617" w14:textId="77777777" w:rsidR="008C04AA" w:rsidRPr="00821EF9" w:rsidRDefault="008C04AA" w:rsidP="00D46EFF">
            <w:pPr>
              <w:pStyle w:val="Akapitzlist"/>
              <w:numPr>
                <w:ilvl w:val="0"/>
                <w:numId w:val="4"/>
              </w:numPr>
              <w:contextualSpacing/>
              <w:jc w:val="both"/>
              <w:rPr>
                <w:rFonts w:cs="Arial"/>
                <w:b/>
                <w:szCs w:val="20"/>
              </w:rPr>
            </w:pPr>
            <w:r w:rsidRPr="00821EF9">
              <w:rPr>
                <w:rFonts w:cs="Arial"/>
                <w:b/>
                <w:szCs w:val="20"/>
              </w:rPr>
              <w:t>Timeframe</w:t>
            </w:r>
          </w:p>
          <w:p w14:paraId="04BB17EA" w14:textId="4C33B0D2" w:rsidR="008C04AA" w:rsidRPr="00821EF9" w:rsidRDefault="008C04AA" w:rsidP="00504E0B">
            <w:pPr>
              <w:pStyle w:val="Akapitzlist"/>
              <w:ind w:left="0"/>
              <w:jc w:val="both"/>
              <w:rPr>
                <w:rFonts w:cs="Arial"/>
                <w:szCs w:val="20"/>
              </w:rPr>
            </w:pPr>
          </w:p>
          <w:p w14:paraId="76134D97" w14:textId="16E7055E" w:rsidR="00D741AC" w:rsidRPr="00821EF9" w:rsidRDefault="00D741AC" w:rsidP="00360031">
            <w:pPr>
              <w:pStyle w:val="Akapitzlist"/>
              <w:spacing w:line="276" w:lineRule="auto"/>
              <w:ind w:left="0"/>
              <w:jc w:val="both"/>
              <w:rPr>
                <w:rFonts w:cs="Arial"/>
                <w:szCs w:val="20"/>
              </w:rPr>
            </w:pPr>
            <w:r w:rsidRPr="00821EF9">
              <w:rPr>
                <w:rFonts w:cs="Arial"/>
                <w:szCs w:val="20"/>
              </w:rPr>
              <w:t>Preparation of this measure requires substantial time.</w:t>
            </w:r>
          </w:p>
          <w:p w14:paraId="37C5A377" w14:textId="56D9FFE9" w:rsidR="00D741AC" w:rsidRPr="00821EF9" w:rsidRDefault="00D741AC" w:rsidP="00360031">
            <w:pPr>
              <w:pStyle w:val="Akapitzlist"/>
              <w:spacing w:line="276" w:lineRule="auto"/>
              <w:ind w:left="0"/>
              <w:jc w:val="both"/>
              <w:rPr>
                <w:rFonts w:cs="Arial"/>
                <w:szCs w:val="20"/>
              </w:rPr>
            </w:pPr>
            <w:r w:rsidRPr="00821EF9">
              <w:rPr>
                <w:rFonts w:cs="Arial"/>
                <w:szCs w:val="20"/>
              </w:rPr>
              <w:t>II quarter – IV quarter 2018 elaboration of the measure, legal framework, conditions etc.</w:t>
            </w:r>
          </w:p>
          <w:p w14:paraId="043B749A" w14:textId="5F947F06" w:rsidR="00D741AC" w:rsidRPr="00821EF9" w:rsidRDefault="00D741AC" w:rsidP="00360031">
            <w:pPr>
              <w:pStyle w:val="Akapitzlist"/>
              <w:spacing w:line="276" w:lineRule="auto"/>
              <w:ind w:left="0"/>
              <w:jc w:val="both"/>
              <w:rPr>
                <w:rFonts w:cs="Arial"/>
                <w:szCs w:val="20"/>
              </w:rPr>
            </w:pPr>
            <w:r w:rsidRPr="00821EF9">
              <w:rPr>
                <w:rFonts w:cs="Arial"/>
                <w:szCs w:val="20"/>
              </w:rPr>
              <w:lastRenderedPageBreak/>
              <w:t xml:space="preserve">2019 – legal procedures in local parliament, </w:t>
            </w:r>
            <w:r w:rsidR="008204CE" w:rsidRPr="00821EF9">
              <w:rPr>
                <w:rFonts w:cs="Arial"/>
                <w:szCs w:val="20"/>
              </w:rPr>
              <w:t>provision of funds, notification of support scheme with the European Commission.</w:t>
            </w:r>
          </w:p>
          <w:p w14:paraId="18913165" w14:textId="0B20A61B" w:rsidR="008C04AA" w:rsidRPr="00821EF9" w:rsidRDefault="008204CE" w:rsidP="00360031">
            <w:pPr>
              <w:pStyle w:val="Akapitzlist"/>
              <w:spacing w:line="276" w:lineRule="auto"/>
              <w:ind w:left="0"/>
              <w:jc w:val="both"/>
              <w:rPr>
                <w:rFonts w:cs="Arial"/>
                <w:szCs w:val="20"/>
              </w:rPr>
            </w:pPr>
            <w:r w:rsidRPr="00821EF9">
              <w:rPr>
                <w:rFonts w:cs="Arial"/>
                <w:szCs w:val="20"/>
              </w:rPr>
              <w:t xml:space="preserve">2020 – possible call for </w:t>
            </w:r>
            <w:r w:rsidR="00357D2E" w:rsidRPr="00821EF9">
              <w:rPr>
                <w:rFonts w:cs="Arial"/>
                <w:szCs w:val="20"/>
              </w:rPr>
              <w:t>proposals</w:t>
            </w:r>
          </w:p>
          <w:p w14:paraId="21BE8A46" w14:textId="094CF79E" w:rsidR="008204CE" w:rsidRPr="00821EF9" w:rsidRDefault="008204CE" w:rsidP="008204CE">
            <w:pPr>
              <w:pStyle w:val="Akapitzlist"/>
              <w:ind w:left="0"/>
              <w:jc w:val="both"/>
              <w:rPr>
                <w:rFonts w:cs="Arial"/>
                <w:szCs w:val="20"/>
              </w:rPr>
            </w:pPr>
          </w:p>
          <w:p w14:paraId="2E4FB1CD" w14:textId="77777777" w:rsidR="008204CE" w:rsidRPr="00821EF9" w:rsidRDefault="008204CE" w:rsidP="008204CE">
            <w:pPr>
              <w:pStyle w:val="Akapitzlist"/>
              <w:ind w:left="0"/>
              <w:jc w:val="both"/>
              <w:rPr>
                <w:rFonts w:cs="Arial"/>
                <w:szCs w:val="20"/>
              </w:rPr>
            </w:pPr>
          </w:p>
          <w:p w14:paraId="1520AAD0" w14:textId="77777777" w:rsidR="008C04AA" w:rsidRPr="00821EF9" w:rsidRDefault="008C04AA" w:rsidP="00504E0B">
            <w:pPr>
              <w:pStyle w:val="Akapitzlist"/>
              <w:jc w:val="both"/>
              <w:rPr>
                <w:rFonts w:cs="Arial"/>
                <w:szCs w:val="20"/>
              </w:rPr>
            </w:pPr>
          </w:p>
          <w:p w14:paraId="2145AD1B" w14:textId="77777777" w:rsidR="008C04AA" w:rsidRPr="00821EF9" w:rsidRDefault="008C04AA" w:rsidP="00D46EFF">
            <w:pPr>
              <w:pStyle w:val="Akapitzlist"/>
              <w:numPr>
                <w:ilvl w:val="0"/>
                <w:numId w:val="4"/>
              </w:numPr>
              <w:contextualSpacing/>
              <w:jc w:val="both"/>
              <w:rPr>
                <w:rFonts w:cs="Arial"/>
                <w:szCs w:val="20"/>
              </w:rPr>
            </w:pPr>
            <w:r w:rsidRPr="00821EF9">
              <w:rPr>
                <w:rFonts w:cs="Arial"/>
                <w:b/>
                <w:szCs w:val="20"/>
              </w:rPr>
              <w:t>Costs</w:t>
            </w:r>
            <w:r w:rsidRPr="00821EF9">
              <w:rPr>
                <w:rFonts w:cs="Arial"/>
                <w:szCs w:val="20"/>
              </w:rPr>
              <w:t xml:space="preserve"> (if relevant)</w:t>
            </w:r>
          </w:p>
          <w:p w14:paraId="090E997D" w14:textId="77777777" w:rsidR="008C04AA" w:rsidRPr="00821EF9" w:rsidRDefault="008C04AA" w:rsidP="00504E0B">
            <w:pPr>
              <w:pStyle w:val="Akapitzlist"/>
              <w:jc w:val="both"/>
              <w:rPr>
                <w:rFonts w:cs="Arial"/>
                <w:szCs w:val="20"/>
              </w:rPr>
            </w:pPr>
          </w:p>
          <w:p w14:paraId="2895A171" w14:textId="163CD318" w:rsidR="008C04AA" w:rsidRPr="00821EF9" w:rsidRDefault="008204CE" w:rsidP="00360031">
            <w:pPr>
              <w:spacing w:line="276" w:lineRule="auto"/>
              <w:ind w:firstLine="0"/>
              <w:rPr>
                <w:rFonts w:cs="Arial"/>
                <w:szCs w:val="20"/>
              </w:rPr>
            </w:pPr>
            <w:r w:rsidRPr="00821EF9">
              <w:rPr>
                <w:rFonts w:cs="Arial"/>
                <w:szCs w:val="20"/>
              </w:rPr>
              <w:t xml:space="preserve">Estimated value for one project, basing on experiences with RES umbrella project is 15 million PLN (3,5 million euro) </w:t>
            </w:r>
            <w:proofErr w:type="spellStart"/>
            <w:r w:rsidRPr="00821EF9">
              <w:rPr>
                <w:rFonts w:cs="Arial"/>
                <w:szCs w:val="20"/>
              </w:rPr>
              <w:t>gros</w:t>
            </w:r>
            <w:proofErr w:type="spellEnd"/>
            <w:r w:rsidRPr="00821EF9">
              <w:rPr>
                <w:rFonts w:cs="Arial"/>
                <w:szCs w:val="20"/>
              </w:rPr>
              <w:t xml:space="preserve"> (all costs included), of which some 10 million PLN (2,3 million euro) of expected grants. Expected need is some fifty projects </w:t>
            </w:r>
            <w:r w:rsidR="006922A7" w:rsidRPr="00821EF9">
              <w:rPr>
                <w:rFonts w:cs="Arial"/>
                <w:szCs w:val="20"/>
              </w:rPr>
              <w:t>(750 million PLN, 175 million euro). This is not feasible in financial terms, but what would be the exact amount of money available is difficult to estimate.</w:t>
            </w:r>
          </w:p>
          <w:p w14:paraId="0F5F4046" w14:textId="77777777" w:rsidR="008C04AA" w:rsidRPr="00821EF9" w:rsidRDefault="008C04AA" w:rsidP="00504E0B">
            <w:pPr>
              <w:pStyle w:val="Akapitzlist"/>
              <w:jc w:val="both"/>
              <w:rPr>
                <w:rFonts w:cs="Arial"/>
                <w:szCs w:val="20"/>
              </w:rPr>
            </w:pPr>
          </w:p>
          <w:p w14:paraId="54317733" w14:textId="7C5FA6D2" w:rsidR="008C04AA" w:rsidRPr="00821EF9" w:rsidRDefault="008C04AA" w:rsidP="00D46EFF">
            <w:pPr>
              <w:pStyle w:val="Akapitzlist"/>
              <w:numPr>
                <w:ilvl w:val="0"/>
                <w:numId w:val="4"/>
              </w:numPr>
              <w:contextualSpacing/>
              <w:jc w:val="both"/>
              <w:rPr>
                <w:rFonts w:cs="Arial"/>
                <w:szCs w:val="20"/>
              </w:rPr>
            </w:pPr>
            <w:r w:rsidRPr="00821EF9">
              <w:rPr>
                <w:rFonts w:cs="Arial"/>
                <w:b/>
                <w:szCs w:val="20"/>
              </w:rPr>
              <w:t xml:space="preserve">Funding sources </w:t>
            </w:r>
            <w:r w:rsidRPr="00821EF9">
              <w:rPr>
                <w:rFonts w:cs="Arial"/>
                <w:szCs w:val="20"/>
              </w:rPr>
              <w:t>(if relevant):</w:t>
            </w:r>
          </w:p>
          <w:p w14:paraId="7C8FC97C" w14:textId="3FA889B2" w:rsidR="006922A7" w:rsidRPr="00821EF9" w:rsidRDefault="006922A7" w:rsidP="006922A7">
            <w:pPr>
              <w:contextualSpacing/>
              <w:rPr>
                <w:rFonts w:cs="Arial"/>
                <w:szCs w:val="20"/>
              </w:rPr>
            </w:pPr>
          </w:p>
          <w:p w14:paraId="3FB74147" w14:textId="414FF701" w:rsidR="006922A7" w:rsidRPr="00821EF9" w:rsidRDefault="006922A7" w:rsidP="006922A7">
            <w:pPr>
              <w:ind w:firstLine="0"/>
              <w:contextualSpacing/>
              <w:rPr>
                <w:rFonts w:cs="Arial"/>
                <w:szCs w:val="20"/>
              </w:rPr>
            </w:pPr>
            <w:r w:rsidRPr="00821EF9">
              <w:rPr>
                <w:rFonts w:cs="Arial"/>
                <w:szCs w:val="20"/>
              </w:rPr>
              <w:t>ERDF, local authorities, house owners.</w:t>
            </w:r>
          </w:p>
          <w:p w14:paraId="1F9C012B" w14:textId="77777777" w:rsidR="008C04AA" w:rsidRPr="00821EF9" w:rsidRDefault="008C04AA" w:rsidP="006922A7">
            <w:pPr>
              <w:pStyle w:val="Akapitzlist"/>
              <w:ind w:left="0"/>
              <w:jc w:val="both"/>
              <w:rPr>
                <w:rFonts w:cs="Arial"/>
                <w:szCs w:val="20"/>
              </w:rPr>
            </w:pPr>
          </w:p>
        </w:tc>
      </w:tr>
      <w:tr w:rsidR="008C04AA" w:rsidRPr="00821EF9" w14:paraId="5C0F2F5A" w14:textId="77777777" w:rsidTr="00C63DE2">
        <w:tc>
          <w:tcPr>
            <w:tcW w:w="9776" w:type="dxa"/>
          </w:tcPr>
          <w:p w14:paraId="7BBA9BDF" w14:textId="234E4FB5" w:rsidR="008C04AA" w:rsidRPr="00821EF9" w:rsidRDefault="008C04AA" w:rsidP="00504E0B">
            <w:pPr>
              <w:rPr>
                <w:rFonts w:cs="Arial"/>
                <w:b/>
                <w:szCs w:val="20"/>
              </w:rPr>
            </w:pPr>
            <w:r w:rsidRPr="00821EF9">
              <w:rPr>
                <w:rFonts w:cs="Arial"/>
                <w:b/>
                <w:szCs w:val="20"/>
              </w:rPr>
              <w:lastRenderedPageBreak/>
              <w:t>ACTION 2</w:t>
            </w:r>
          </w:p>
          <w:p w14:paraId="0E548F39" w14:textId="728F31DA" w:rsidR="00C63DE2" w:rsidRPr="00821EF9" w:rsidRDefault="00C63DE2" w:rsidP="00C63DE2">
            <w:pPr>
              <w:ind w:left="731" w:hanging="11"/>
              <w:rPr>
                <w:rFonts w:cs="Arial"/>
                <w:b/>
                <w:szCs w:val="20"/>
              </w:rPr>
            </w:pPr>
            <w:r w:rsidRPr="00821EF9">
              <w:rPr>
                <w:rFonts w:cs="Arial"/>
                <w:b/>
                <w:szCs w:val="20"/>
              </w:rPr>
              <w:t>STANDARISED MEASURES FOR EASY APPLICATION OF ENERGY SAVING SOLUTIONS IN INDIVIDUAL HOUSES</w:t>
            </w:r>
          </w:p>
          <w:p w14:paraId="40FAC5FA" w14:textId="77777777" w:rsidR="008C04AA" w:rsidRPr="00821EF9" w:rsidRDefault="008C04AA" w:rsidP="00310E23">
            <w:pPr>
              <w:rPr>
                <w:rFonts w:cs="Arial"/>
                <w:szCs w:val="20"/>
              </w:rPr>
            </w:pPr>
          </w:p>
          <w:p w14:paraId="6F89ED58" w14:textId="4B32D0E6" w:rsidR="008C04AA" w:rsidRPr="00821EF9" w:rsidRDefault="008C04AA" w:rsidP="00140405">
            <w:pPr>
              <w:pStyle w:val="Akapitzlist"/>
              <w:numPr>
                <w:ilvl w:val="0"/>
                <w:numId w:val="13"/>
              </w:numPr>
              <w:contextualSpacing/>
              <w:jc w:val="both"/>
              <w:rPr>
                <w:rFonts w:cs="Arial"/>
                <w:szCs w:val="20"/>
              </w:rPr>
            </w:pPr>
            <w:r w:rsidRPr="00821EF9">
              <w:rPr>
                <w:rFonts w:cs="Arial"/>
                <w:b/>
                <w:szCs w:val="20"/>
              </w:rPr>
              <w:t>The background</w:t>
            </w:r>
            <w:r w:rsidRPr="00821EF9">
              <w:rPr>
                <w:rFonts w:cs="Arial"/>
                <w:szCs w:val="20"/>
              </w:rPr>
              <w:t xml:space="preserve"> (please describe the lessons learnt from the project that constitute the basis for the development of the present Action Plan)</w:t>
            </w:r>
          </w:p>
          <w:p w14:paraId="19634DE5" w14:textId="3F9BCE81" w:rsidR="008C04AA" w:rsidRPr="00821EF9" w:rsidRDefault="009416B8" w:rsidP="00360031">
            <w:pPr>
              <w:spacing w:line="276" w:lineRule="auto"/>
              <w:ind w:firstLine="0"/>
              <w:rPr>
                <w:rFonts w:cs="Arial"/>
                <w:szCs w:val="20"/>
              </w:rPr>
            </w:pPr>
            <w:r w:rsidRPr="00821EF9">
              <w:rPr>
                <w:rFonts w:cs="Arial"/>
                <w:szCs w:val="20"/>
              </w:rPr>
              <w:t xml:space="preserve">The action bases </w:t>
            </w:r>
            <w:r w:rsidR="002F0CEB" w:rsidRPr="00821EF9">
              <w:rPr>
                <w:rFonts w:cs="Arial"/>
                <w:szCs w:val="20"/>
              </w:rPr>
              <w:t xml:space="preserve">to large extent on Collaborating partner companies in the management of the Incentives Programme for Sustainable Construction in Andalusia project. It shows that it can foster the collaboration between engaged companies to enable the participation in big projects. It is particularly important in case of Podkarpackie region, where there is a large number of </w:t>
            </w:r>
            <w:r w:rsidR="00527403" w:rsidRPr="00821EF9">
              <w:rPr>
                <w:rFonts w:cs="Arial"/>
                <w:szCs w:val="20"/>
              </w:rPr>
              <w:t xml:space="preserve">small </w:t>
            </w:r>
            <w:r w:rsidR="00143A8D" w:rsidRPr="00821EF9">
              <w:rPr>
                <w:rFonts w:cs="Arial"/>
                <w:szCs w:val="20"/>
              </w:rPr>
              <w:t>companies working in construction sector</w:t>
            </w:r>
            <w:r w:rsidR="008460BD" w:rsidRPr="00821EF9">
              <w:rPr>
                <w:rFonts w:cs="Arial"/>
                <w:szCs w:val="20"/>
              </w:rPr>
              <w:t xml:space="preserve"> (</w:t>
            </w:r>
            <w:r w:rsidR="008460BD" w:rsidRPr="00821EF9">
              <w:t xml:space="preserve">In case of construction, which in statistical terms is a subsector of industry, average employment rate in percent comparing to former year (where the former year is 100%) in 2014 the rate was 94.7 % and in 2015 only 92.4 %. Total number of people working in Podkarpackie region in construction sector for 2015 was 17.7 thousand). The other lessons from partner that will be used are trainings for </w:t>
            </w:r>
            <w:r w:rsidR="00360031" w:rsidRPr="00821EF9">
              <w:t>professionals - Warm &amp; Well – Energy Efficiency Advice and Installation Scheme</w:t>
            </w:r>
            <w:r w:rsidR="00DD1128" w:rsidRPr="00821EF9">
              <w:t xml:space="preserve"> and </w:t>
            </w:r>
            <w:proofErr w:type="spellStart"/>
            <w:r w:rsidR="00DD1128" w:rsidRPr="00821EF9">
              <w:t>Casaclima</w:t>
            </w:r>
            <w:proofErr w:type="spellEnd"/>
            <w:r w:rsidR="00DD1128" w:rsidRPr="00821EF9">
              <w:t xml:space="preserve"> training course for artisans and small enterprises.</w:t>
            </w:r>
            <w:r w:rsidR="00360031" w:rsidRPr="00821EF9">
              <w:t xml:space="preserve"> </w:t>
            </w:r>
            <w:r w:rsidR="008460BD" w:rsidRPr="00821EF9">
              <w:t xml:space="preserve">It is necessary on one hand to </w:t>
            </w:r>
            <w:r w:rsidR="00360031" w:rsidRPr="00821EF9">
              <w:t xml:space="preserve">train professionals in energy efficiency measures to get coherent and up-to-date solutions for interested parties (especially individual household owners, who do not have </w:t>
            </w:r>
            <w:r w:rsidR="00B37FF2" w:rsidRPr="00821EF9">
              <w:t>knowledge on energy efficiency solutions) and on the other hand to facilitate potential investors access to construction sector companies.</w:t>
            </w:r>
          </w:p>
          <w:p w14:paraId="11B006A9" w14:textId="77777777" w:rsidR="008C04AA" w:rsidRPr="00821EF9" w:rsidRDefault="008C04AA" w:rsidP="00310E23">
            <w:pPr>
              <w:rPr>
                <w:rFonts w:cs="Arial"/>
                <w:szCs w:val="20"/>
              </w:rPr>
            </w:pPr>
          </w:p>
          <w:p w14:paraId="28FC4B47" w14:textId="7784D4BA" w:rsidR="008C04AA" w:rsidRPr="00821EF9" w:rsidRDefault="008C04AA" w:rsidP="00140405">
            <w:pPr>
              <w:pStyle w:val="Akapitzlist"/>
              <w:numPr>
                <w:ilvl w:val="0"/>
                <w:numId w:val="13"/>
              </w:numPr>
              <w:contextualSpacing/>
              <w:jc w:val="both"/>
              <w:rPr>
                <w:rFonts w:cs="Arial"/>
                <w:szCs w:val="20"/>
              </w:rPr>
            </w:pPr>
            <w:r w:rsidRPr="00821EF9">
              <w:rPr>
                <w:rFonts w:cs="Arial"/>
                <w:b/>
                <w:szCs w:val="20"/>
              </w:rPr>
              <w:t>Action</w:t>
            </w:r>
            <w:r w:rsidRPr="00821EF9">
              <w:rPr>
                <w:rFonts w:cs="Arial"/>
                <w:szCs w:val="20"/>
              </w:rPr>
              <w:t xml:space="preserve"> (please list and describe the action</w:t>
            </w:r>
            <w:r w:rsidR="00493468" w:rsidRPr="00821EF9">
              <w:rPr>
                <w:rFonts w:cs="Arial"/>
                <w:szCs w:val="20"/>
              </w:rPr>
              <w:t>s</w:t>
            </w:r>
            <w:r w:rsidRPr="00821EF9">
              <w:rPr>
                <w:rFonts w:cs="Arial"/>
                <w:szCs w:val="20"/>
              </w:rPr>
              <w:t xml:space="preserve"> to be implemented)</w:t>
            </w:r>
          </w:p>
          <w:p w14:paraId="50816045" w14:textId="5DD88618" w:rsidR="008C04AA" w:rsidRPr="00821EF9" w:rsidRDefault="008C04AA" w:rsidP="00310E23">
            <w:pPr>
              <w:rPr>
                <w:rFonts w:cs="Arial"/>
                <w:szCs w:val="20"/>
              </w:rPr>
            </w:pPr>
          </w:p>
          <w:p w14:paraId="4FF8508B" w14:textId="6F38A58E" w:rsidR="002829C7" w:rsidRPr="00821EF9" w:rsidRDefault="002829C7" w:rsidP="00182832">
            <w:pPr>
              <w:spacing w:line="276" w:lineRule="auto"/>
              <w:ind w:firstLine="0"/>
              <w:rPr>
                <w:rFonts w:cs="Arial"/>
                <w:szCs w:val="20"/>
              </w:rPr>
            </w:pPr>
            <w:r w:rsidRPr="00821EF9">
              <w:rPr>
                <w:rFonts w:cs="Arial"/>
                <w:szCs w:val="20"/>
              </w:rPr>
              <w:t>This action addresses professionalization of the construction sector as well as activation of demand and combating energy poverty.</w:t>
            </w:r>
          </w:p>
          <w:p w14:paraId="569D2820" w14:textId="21FBB26A" w:rsidR="00DD1128" w:rsidRPr="00821EF9" w:rsidRDefault="008C27DB" w:rsidP="00182832">
            <w:pPr>
              <w:spacing w:line="276" w:lineRule="auto"/>
              <w:ind w:firstLine="0"/>
              <w:rPr>
                <w:rFonts w:cs="Arial"/>
                <w:szCs w:val="20"/>
              </w:rPr>
            </w:pPr>
            <w:r w:rsidRPr="00821EF9">
              <w:rPr>
                <w:rFonts w:cs="Arial"/>
                <w:szCs w:val="20"/>
              </w:rPr>
              <w:t xml:space="preserve">The action will be composed of several </w:t>
            </w:r>
            <w:r w:rsidR="002829C7" w:rsidRPr="00821EF9">
              <w:rPr>
                <w:rFonts w:cs="Arial"/>
                <w:szCs w:val="20"/>
              </w:rPr>
              <w:t>measures</w:t>
            </w:r>
            <w:r w:rsidRPr="00821EF9">
              <w:rPr>
                <w:rFonts w:cs="Arial"/>
                <w:szCs w:val="20"/>
              </w:rPr>
              <w:t>.</w:t>
            </w:r>
          </w:p>
          <w:p w14:paraId="6E997ADA" w14:textId="0E29CFFE" w:rsidR="008C27DB" w:rsidRPr="00821EF9" w:rsidRDefault="008C27DB" w:rsidP="00182832">
            <w:pPr>
              <w:pStyle w:val="Akapitzlist"/>
              <w:numPr>
                <w:ilvl w:val="0"/>
                <w:numId w:val="11"/>
              </w:numPr>
              <w:spacing w:line="276" w:lineRule="auto"/>
              <w:rPr>
                <w:rFonts w:cs="Arial"/>
                <w:szCs w:val="20"/>
              </w:rPr>
            </w:pPr>
            <w:r w:rsidRPr="00821EF9">
              <w:rPr>
                <w:rFonts w:cs="Arial"/>
                <w:szCs w:val="20"/>
              </w:rPr>
              <w:t xml:space="preserve">Creation of database of architects, building designers, civil engineers, construction companies etc. that </w:t>
            </w:r>
            <w:r w:rsidR="00156D1D" w:rsidRPr="00821EF9">
              <w:rPr>
                <w:rFonts w:cs="Arial"/>
                <w:szCs w:val="20"/>
              </w:rPr>
              <w:t>operate in Podkarpackie region and that are already implementing or are willing to implement energy efficiency measures</w:t>
            </w:r>
            <w:r w:rsidR="00BC275A" w:rsidRPr="00821EF9">
              <w:rPr>
                <w:rFonts w:cs="Arial"/>
                <w:szCs w:val="20"/>
              </w:rPr>
              <w:t xml:space="preserve">. </w:t>
            </w:r>
            <w:r w:rsidR="002829C7" w:rsidRPr="00821EF9">
              <w:rPr>
                <w:rFonts w:cs="Arial"/>
                <w:szCs w:val="20"/>
              </w:rPr>
              <w:t>Podkarpackie Chamber of Civil Engineers will address its members as well as other potential stakeholders with survey on their knowledge of energy efficiency, interest of their customers in the subject, and their own will to develop skills in that area.</w:t>
            </w:r>
            <w:r w:rsidR="0037574A" w:rsidRPr="00821EF9">
              <w:rPr>
                <w:rFonts w:cs="Arial"/>
                <w:szCs w:val="20"/>
              </w:rPr>
              <w:t xml:space="preserve"> All </w:t>
            </w:r>
            <w:r w:rsidR="00C76971" w:rsidRPr="00821EF9">
              <w:rPr>
                <w:rFonts w:cs="Arial"/>
                <w:szCs w:val="20"/>
              </w:rPr>
              <w:t xml:space="preserve">interested will be </w:t>
            </w:r>
            <w:r w:rsidR="00C76971" w:rsidRPr="00821EF9">
              <w:rPr>
                <w:rFonts w:cs="Arial"/>
                <w:szCs w:val="20"/>
              </w:rPr>
              <w:lastRenderedPageBreak/>
              <w:t>put in the database which will be made available for people that look for architects, engineers, construction companies for their investments. One precondition</w:t>
            </w:r>
            <w:r w:rsidR="00A937CB" w:rsidRPr="00821EF9">
              <w:rPr>
                <w:rFonts w:cs="Arial"/>
                <w:szCs w:val="20"/>
              </w:rPr>
              <w:t xml:space="preserve"> for representatives </w:t>
            </w:r>
            <w:r w:rsidR="004C4EA7" w:rsidRPr="00821EF9">
              <w:rPr>
                <w:rFonts w:cs="Arial"/>
                <w:szCs w:val="20"/>
              </w:rPr>
              <w:t>of construction sector is obligatory participation in trainings.</w:t>
            </w:r>
          </w:p>
          <w:p w14:paraId="4FD8D519" w14:textId="6D0496F4" w:rsidR="00BC275A" w:rsidRPr="00821EF9" w:rsidRDefault="004C4EA7" w:rsidP="00182832">
            <w:pPr>
              <w:pStyle w:val="Akapitzlist"/>
              <w:numPr>
                <w:ilvl w:val="0"/>
                <w:numId w:val="11"/>
              </w:numPr>
              <w:spacing w:line="276" w:lineRule="auto"/>
              <w:rPr>
                <w:rFonts w:cs="Arial"/>
                <w:szCs w:val="20"/>
              </w:rPr>
            </w:pPr>
            <w:r w:rsidRPr="00821EF9">
              <w:rPr>
                <w:rFonts w:cs="Arial"/>
                <w:szCs w:val="20"/>
              </w:rPr>
              <w:t xml:space="preserve">Cycle of trainings on modern techniques </w:t>
            </w:r>
            <w:r w:rsidR="00582150" w:rsidRPr="00821EF9">
              <w:rPr>
                <w:rFonts w:cs="Arial"/>
                <w:szCs w:val="20"/>
              </w:rPr>
              <w:t>and technologies</w:t>
            </w:r>
            <w:r w:rsidR="00C54889" w:rsidRPr="00821EF9">
              <w:rPr>
                <w:rFonts w:cs="Arial"/>
                <w:szCs w:val="20"/>
              </w:rPr>
              <w:t xml:space="preserve"> in energy efficiency in buildings. It will </w:t>
            </w:r>
            <w:r w:rsidR="00E457B8" w:rsidRPr="00821EF9">
              <w:rPr>
                <w:rFonts w:cs="Arial"/>
                <w:szCs w:val="20"/>
              </w:rPr>
              <w:t xml:space="preserve">provide thorough knowledge on state-of-the-art solutions </w:t>
            </w:r>
            <w:r w:rsidR="001156C9" w:rsidRPr="00821EF9">
              <w:rPr>
                <w:rFonts w:cs="Arial"/>
                <w:szCs w:val="20"/>
              </w:rPr>
              <w:t>in building materials, construction, insulation, boilers, micro RES installations as well as easy ways to save energy in everyday life. This is to support their customers to make better choices while renovating houses.</w:t>
            </w:r>
          </w:p>
          <w:p w14:paraId="641FF152" w14:textId="49E17D7D" w:rsidR="00D26EAC" w:rsidRPr="00821EF9" w:rsidRDefault="00D26EAC" w:rsidP="00182832">
            <w:pPr>
              <w:pStyle w:val="Akapitzlist"/>
              <w:numPr>
                <w:ilvl w:val="0"/>
                <w:numId w:val="11"/>
              </w:numPr>
              <w:spacing w:line="276" w:lineRule="auto"/>
              <w:rPr>
                <w:rFonts w:cs="Arial"/>
                <w:szCs w:val="20"/>
              </w:rPr>
            </w:pPr>
            <w:r w:rsidRPr="00821EF9">
              <w:rPr>
                <w:rFonts w:cs="Arial"/>
                <w:szCs w:val="20"/>
              </w:rPr>
              <w:t xml:space="preserve">Development of database of standardised </w:t>
            </w:r>
            <w:r w:rsidR="00182832" w:rsidRPr="00821EF9">
              <w:rPr>
                <w:rFonts w:cs="Arial"/>
                <w:szCs w:val="20"/>
              </w:rPr>
              <w:t xml:space="preserve">energy efficiency measures. To ease the investment decision of beneficiaries and collaborating companies, a closed catalogue of measures to receive the incentives will be developed for access as an online tool alongside the database of companies that offer such solutions. The user friendly catalogue will be segmented into different categories and also will guide and help the beneficiary to navigate through the incentives call </w:t>
            </w:r>
            <w:r w:rsidR="00357D2E" w:rsidRPr="00821EF9">
              <w:rPr>
                <w:rFonts w:cs="Arial"/>
                <w:szCs w:val="20"/>
              </w:rPr>
              <w:t>for proposals</w:t>
            </w:r>
            <w:r w:rsidR="00182832" w:rsidRPr="00821EF9">
              <w:rPr>
                <w:rFonts w:cs="Arial"/>
                <w:szCs w:val="20"/>
              </w:rPr>
              <w:t xml:space="preserve">, directed to </w:t>
            </w:r>
            <w:proofErr w:type="spellStart"/>
            <w:r w:rsidR="00182832" w:rsidRPr="00821EF9">
              <w:rPr>
                <w:rFonts w:cs="Arial"/>
                <w:szCs w:val="20"/>
              </w:rPr>
              <w:t>Rzeszów</w:t>
            </w:r>
            <w:proofErr w:type="spellEnd"/>
            <w:r w:rsidR="00182832" w:rsidRPr="00821EF9">
              <w:rPr>
                <w:rFonts w:cs="Arial"/>
                <w:szCs w:val="20"/>
              </w:rPr>
              <w:t xml:space="preserve"> Regional Fund of Environmental Protection and Water Management.</w:t>
            </w:r>
          </w:p>
          <w:p w14:paraId="33ED0F3F" w14:textId="7E9272AE" w:rsidR="001156C9" w:rsidRPr="00821EF9" w:rsidRDefault="001156C9" w:rsidP="00182832">
            <w:pPr>
              <w:pStyle w:val="Akapitzlist"/>
              <w:numPr>
                <w:ilvl w:val="0"/>
                <w:numId w:val="11"/>
              </w:numPr>
              <w:spacing w:line="276" w:lineRule="auto"/>
              <w:rPr>
                <w:rFonts w:cs="Arial"/>
                <w:szCs w:val="20"/>
              </w:rPr>
            </w:pPr>
            <w:r w:rsidRPr="00821EF9">
              <w:rPr>
                <w:rFonts w:cs="Arial"/>
                <w:szCs w:val="20"/>
              </w:rPr>
              <w:t xml:space="preserve">A support scheme for private house owners, led by </w:t>
            </w:r>
            <w:proofErr w:type="spellStart"/>
            <w:r w:rsidRPr="00821EF9">
              <w:rPr>
                <w:rFonts w:cs="Arial"/>
                <w:szCs w:val="20"/>
              </w:rPr>
              <w:t>Rzeszów</w:t>
            </w:r>
            <w:proofErr w:type="spellEnd"/>
            <w:r w:rsidRPr="00821EF9">
              <w:rPr>
                <w:rFonts w:cs="Arial"/>
                <w:szCs w:val="20"/>
              </w:rPr>
              <w:t xml:space="preserve"> Regional Fund of Environmental Protection and Water Management. This would base on preferential loans with some grants (if they will be possible for financial and legal reasons).</w:t>
            </w:r>
          </w:p>
          <w:p w14:paraId="04EB08F2" w14:textId="77777777" w:rsidR="00DD1128" w:rsidRPr="00821EF9" w:rsidRDefault="00DD1128" w:rsidP="002829C7">
            <w:pPr>
              <w:spacing w:line="276" w:lineRule="auto"/>
              <w:rPr>
                <w:rFonts w:cs="Arial"/>
                <w:szCs w:val="20"/>
              </w:rPr>
            </w:pPr>
          </w:p>
          <w:p w14:paraId="0E572896" w14:textId="77777777" w:rsidR="008C04AA" w:rsidRPr="00821EF9" w:rsidRDefault="008C04AA" w:rsidP="00140405">
            <w:pPr>
              <w:pStyle w:val="Akapitzlist"/>
              <w:numPr>
                <w:ilvl w:val="0"/>
                <w:numId w:val="13"/>
              </w:numPr>
              <w:contextualSpacing/>
              <w:jc w:val="both"/>
              <w:rPr>
                <w:rFonts w:cs="Arial"/>
                <w:szCs w:val="20"/>
              </w:rPr>
            </w:pPr>
            <w:r w:rsidRPr="00821EF9">
              <w:rPr>
                <w:rFonts w:cs="Arial"/>
                <w:b/>
                <w:szCs w:val="20"/>
              </w:rPr>
              <w:t>Players involved</w:t>
            </w:r>
            <w:r w:rsidRPr="00821EF9">
              <w:rPr>
                <w:rFonts w:cs="Arial"/>
                <w:szCs w:val="20"/>
              </w:rPr>
              <w:t xml:space="preserve"> (please indicate the organisations in the region who are involved in the development and implementation of the action and explain their role)</w:t>
            </w:r>
          </w:p>
          <w:p w14:paraId="0480D036" w14:textId="15266353" w:rsidR="008C04AA" w:rsidRPr="00821EF9" w:rsidRDefault="008C04AA" w:rsidP="00156D1D">
            <w:pPr>
              <w:ind w:firstLine="0"/>
              <w:rPr>
                <w:rFonts w:cs="Arial"/>
                <w:szCs w:val="20"/>
              </w:rPr>
            </w:pPr>
          </w:p>
          <w:p w14:paraId="26E08CBA" w14:textId="271A8792" w:rsidR="008F0DAF" w:rsidRPr="00821EF9" w:rsidRDefault="00156D1D" w:rsidP="00156D1D">
            <w:pPr>
              <w:ind w:firstLine="0"/>
              <w:rPr>
                <w:rFonts w:cs="Arial"/>
                <w:szCs w:val="20"/>
              </w:rPr>
            </w:pPr>
            <w:proofErr w:type="spellStart"/>
            <w:r w:rsidRPr="00821EF9">
              <w:rPr>
                <w:rFonts w:cs="Arial"/>
                <w:b/>
                <w:szCs w:val="20"/>
              </w:rPr>
              <w:t>Podkarpacka</w:t>
            </w:r>
            <w:proofErr w:type="spellEnd"/>
            <w:r w:rsidRPr="00821EF9">
              <w:rPr>
                <w:rFonts w:cs="Arial"/>
                <w:b/>
                <w:szCs w:val="20"/>
              </w:rPr>
              <w:t xml:space="preserve"> Izba </w:t>
            </w:r>
            <w:proofErr w:type="spellStart"/>
            <w:r w:rsidRPr="00821EF9">
              <w:rPr>
                <w:rFonts w:cs="Arial"/>
                <w:b/>
                <w:szCs w:val="20"/>
              </w:rPr>
              <w:t>Inżynierów</w:t>
            </w:r>
            <w:proofErr w:type="spellEnd"/>
            <w:r w:rsidRPr="00821EF9">
              <w:rPr>
                <w:rFonts w:cs="Arial"/>
                <w:b/>
                <w:szCs w:val="20"/>
              </w:rPr>
              <w:t xml:space="preserve"> </w:t>
            </w:r>
            <w:proofErr w:type="spellStart"/>
            <w:r w:rsidRPr="00821EF9">
              <w:rPr>
                <w:rFonts w:cs="Arial"/>
                <w:b/>
                <w:szCs w:val="20"/>
              </w:rPr>
              <w:t>Budownictwa</w:t>
            </w:r>
            <w:proofErr w:type="spellEnd"/>
            <w:r w:rsidRPr="00821EF9">
              <w:rPr>
                <w:rFonts w:cs="Arial"/>
                <w:b/>
                <w:szCs w:val="20"/>
              </w:rPr>
              <w:t xml:space="preserve"> (Podkarpackie Chamber of Civil Engineers)</w:t>
            </w:r>
            <w:r w:rsidRPr="00821EF9">
              <w:rPr>
                <w:rFonts w:cs="Arial"/>
                <w:szCs w:val="20"/>
              </w:rPr>
              <w:t xml:space="preserve"> – responsible for coordination of </w:t>
            </w:r>
            <w:r w:rsidR="008F0DAF" w:rsidRPr="00821EF9">
              <w:rPr>
                <w:rFonts w:cs="Arial"/>
                <w:szCs w:val="20"/>
              </w:rPr>
              <w:t>the database creation and of trainings</w:t>
            </w:r>
            <w:r w:rsidRPr="00821EF9">
              <w:rPr>
                <w:rFonts w:cs="Arial"/>
                <w:szCs w:val="20"/>
              </w:rPr>
              <w:t xml:space="preserve">. Most of the professionals involved in the action are members of the Chamber so it has an easy access to them. The Chamber will gather data of all interested parties, will prepare guidelines for them on the necessary preconditions to participate in the project. It will also conduct survey on the knowledge of the professionals on the energy efficiency measures </w:t>
            </w:r>
            <w:r w:rsidR="008F0DAF" w:rsidRPr="00821EF9">
              <w:rPr>
                <w:rFonts w:cs="Arial"/>
                <w:szCs w:val="20"/>
              </w:rPr>
              <w:t>and shape training programme.</w:t>
            </w:r>
            <w:r w:rsidR="00D26EAC" w:rsidRPr="00821EF9">
              <w:rPr>
                <w:rFonts w:cs="Arial"/>
                <w:szCs w:val="20"/>
              </w:rPr>
              <w:t xml:space="preserve"> It will also gather experts to create set of standard energy efficiency measures that could be implemented by individual </w:t>
            </w:r>
          </w:p>
          <w:p w14:paraId="7CBD14C8" w14:textId="48D04F80" w:rsidR="00156D1D" w:rsidRPr="00821EF9" w:rsidRDefault="008F0DAF" w:rsidP="00156D1D">
            <w:pPr>
              <w:ind w:firstLine="0"/>
              <w:rPr>
                <w:rFonts w:cs="Arial"/>
                <w:szCs w:val="20"/>
              </w:rPr>
            </w:pPr>
            <w:proofErr w:type="spellStart"/>
            <w:r w:rsidRPr="00821EF9">
              <w:rPr>
                <w:rFonts w:cs="Arial"/>
                <w:b/>
                <w:szCs w:val="20"/>
              </w:rPr>
              <w:t>Wojewódzki</w:t>
            </w:r>
            <w:proofErr w:type="spellEnd"/>
            <w:r w:rsidRPr="00821EF9">
              <w:rPr>
                <w:rFonts w:cs="Arial"/>
                <w:b/>
                <w:szCs w:val="20"/>
              </w:rPr>
              <w:t xml:space="preserve"> </w:t>
            </w:r>
            <w:proofErr w:type="spellStart"/>
            <w:r w:rsidRPr="00821EF9">
              <w:rPr>
                <w:rFonts w:cs="Arial"/>
                <w:b/>
                <w:szCs w:val="20"/>
              </w:rPr>
              <w:t>Fundusz</w:t>
            </w:r>
            <w:proofErr w:type="spellEnd"/>
            <w:r w:rsidRPr="00821EF9">
              <w:rPr>
                <w:rFonts w:cs="Arial"/>
                <w:b/>
                <w:szCs w:val="20"/>
              </w:rPr>
              <w:t xml:space="preserve"> </w:t>
            </w:r>
            <w:proofErr w:type="spellStart"/>
            <w:r w:rsidRPr="00821EF9">
              <w:rPr>
                <w:rFonts w:cs="Arial"/>
                <w:b/>
                <w:szCs w:val="20"/>
              </w:rPr>
              <w:t>Ochrony</w:t>
            </w:r>
            <w:proofErr w:type="spellEnd"/>
            <w:r w:rsidRPr="00821EF9">
              <w:rPr>
                <w:rFonts w:cs="Arial"/>
                <w:b/>
                <w:szCs w:val="20"/>
              </w:rPr>
              <w:t xml:space="preserve"> </w:t>
            </w:r>
            <w:proofErr w:type="spellStart"/>
            <w:r w:rsidRPr="00821EF9">
              <w:rPr>
                <w:rFonts w:cs="Arial"/>
                <w:b/>
                <w:szCs w:val="20"/>
              </w:rPr>
              <w:t>Środowiska</w:t>
            </w:r>
            <w:proofErr w:type="spellEnd"/>
            <w:r w:rsidRPr="00821EF9">
              <w:rPr>
                <w:rFonts w:cs="Arial"/>
                <w:b/>
                <w:szCs w:val="20"/>
              </w:rPr>
              <w:t xml:space="preserve"> </w:t>
            </w:r>
            <w:proofErr w:type="spellStart"/>
            <w:r w:rsidRPr="00821EF9">
              <w:rPr>
                <w:rFonts w:cs="Arial"/>
                <w:b/>
                <w:szCs w:val="20"/>
              </w:rPr>
              <w:t>i</w:t>
            </w:r>
            <w:proofErr w:type="spellEnd"/>
            <w:r w:rsidRPr="00821EF9">
              <w:rPr>
                <w:rFonts w:cs="Arial"/>
                <w:b/>
                <w:szCs w:val="20"/>
              </w:rPr>
              <w:t xml:space="preserve"> </w:t>
            </w:r>
            <w:proofErr w:type="spellStart"/>
            <w:r w:rsidRPr="00821EF9">
              <w:rPr>
                <w:rFonts w:cs="Arial"/>
                <w:b/>
                <w:szCs w:val="20"/>
              </w:rPr>
              <w:t>Gospodarki</w:t>
            </w:r>
            <w:proofErr w:type="spellEnd"/>
            <w:r w:rsidRPr="00821EF9">
              <w:rPr>
                <w:rFonts w:cs="Arial"/>
                <w:b/>
                <w:szCs w:val="20"/>
              </w:rPr>
              <w:t xml:space="preserve"> </w:t>
            </w:r>
            <w:proofErr w:type="spellStart"/>
            <w:r w:rsidRPr="00821EF9">
              <w:rPr>
                <w:rFonts w:cs="Arial"/>
                <w:b/>
                <w:szCs w:val="20"/>
              </w:rPr>
              <w:t>Wodnej</w:t>
            </w:r>
            <w:proofErr w:type="spellEnd"/>
            <w:r w:rsidRPr="00821EF9">
              <w:rPr>
                <w:rFonts w:cs="Arial"/>
                <w:b/>
                <w:szCs w:val="20"/>
              </w:rPr>
              <w:t xml:space="preserve"> w </w:t>
            </w:r>
            <w:proofErr w:type="spellStart"/>
            <w:r w:rsidRPr="00821EF9">
              <w:rPr>
                <w:rFonts w:cs="Arial"/>
                <w:b/>
                <w:szCs w:val="20"/>
              </w:rPr>
              <w:t>Rzeszowie</w:t>
            </w:r>
            <w:proofErr w:type="spellEnd"/>
            <w:r w:rsidRPr="00821EF9">
              <w:rPr>
                <w:rFonts w:cs="Arial"/>
                <w:b/>
                <w:szCs w:val="20"/>
              </w:rPr>
              <w:t xml:space="preserve"> (</w:t>
            </w:r>
            <w:proofErr w:type="spellStart"/>
            <w:r w:rsidRPr="00821EF9">
              <w:rPr>
                <w:rFonts w:cs="Arial"/>
                <w:b/>
                <w:szCs w:val="20"/>
              </w:rPr>
              <w:t>Rzeszów</w:t>
            </w:r>
            <w:proofErr w:type="spellEnd"/>
            <w:r w:rsidRPr="00821EF9">
              <w:rPr>
                <w:rFonts w:cs="Arial"/>
                <w:b/>
                <w:szCs w:val="20"/>
              </w:rPr>
              <w:t xml:space="preserve"> Regional Fund of Environmental Protection and Water Management)</w:t>
            </w:r>
            <w:r w:rsidRPr="00821EF9">
              <w:rPr>
                <w:rFonts w:cs="Arial"/>
                <w:szCs w:val="20"/>
              </w:rPr>
              <w:t xml:space="preserve"> – the fund will provide financing for individual people willing to invest in energy rehabilitation of their houses</w:t>
            </w:r>
            <w:r w:rsidR="003E6D26" w:rsidRPr="00821EF9">
              <w:rPr>
                <w:rFonts w:cs="Arial"/>
                <w:szCs w:val="20"/>
              </w:rPr>
              <w:t xml:space="preserve"> in form of preferential loans, with some grant (if it turns out to be possible).</w:t>
            </w:r>
          </w:p>
          <w:p w14:paraId="7A86AB00" w14:textId="5FD8FBF2" w:rsidR="003E6D26" w:rsidRPr="00821EF9" w:rsidRDefault="003E6D26" w:rsidP="00156D1D">
            <w:pPr>
              <w:ind w:firstLine="0"/>
              <w:rPr>
                <w:rFonts w:cs="Arial"/>
                <w:szCs w:val="20"/>
              </w:rPr>
            </w:pPr>
            <w:proofErr w:type="spellStart"/>
            <w:r w:rsidRPr="00821EF9">
              <w:rPr>
                <w:rFonts w:cs="Arial"/>
                <w:b/>
                <w:szCs w:val="20"/>
              </w:rPr>
              <w:t>Rzeszowska</w:t>
            </w:r>
            <w:proofErr w:type="spellEnd"/>
            <w:r w:rsidRPr="00821EF9">
              <w:rPr>
                <w:rFonts w:cs="Arial"/>
                <w:b/>
                <w:szCs w:val="20"/>
              </w:rPr>
              <w:t xml:space="preserve"> </w:t>
            </w:r>
            <w:proofErr w:type="spellStart"/>
            <w:r w:rsidRPr="00821EF9">
              <w:rPr>
                <w:rFonts w:cs="Arial"/>
                <w:b/>
                <w:szCs w:val="20"/>
              </w:rPr>
              <w:t>Agencja</w:t>
            </w:r>
            <w:proofErr w:type="spellEnd"/>
            <w:r w:rsidRPr="00821EF9">
              <w:rPr>
                <w:rFonts w:cs="Arial"/>
                <w:b/>
                <w:szCs w:val="20"/>
              </w:rPr>
              <w:t xml:space="preserve"> </w:t>
            </w:r>
            <w:proofErr w:type="spellStart"/>
            <w:r w:rsidRPr="00821EF9">
              <w:rPr>
                <w:rFonts w:cs="Arial"/>
                <w:b/>
                <w:szCs w:val="20"/>
              </w:rPr>
              <w:t>Rozwoju</w:t>
            </w:r>
            <w:proofErr w:type="spellEnd"/>
            <w:r w:rsidRPr="00821EF9">
              <w:rPr>
                <w:rFonts w:cs="Arial"/>
                <w:b/>
                <w:szCs w:val="20"/>
              </w:rPr>
              <w:t xml:space="preserve"> </w:t>
            </w:r>
            <w:proofErr w:type="spellStart"/>
            <w:r w:rsidRPr="00821EF9">
              <w:rPr>
                <w:rFonts w:cs="Arial"/>
                <w:b/>
                <w:szCs w:val="20"/>
              </w:rPr>
              <w:t>Regionalnego</w:t>
            </w:r>
            <w:proofErr w:type="spellEnd"/>
            <w:r w:rsidRPr="00821EF9">
              <w:rPr>
                <w:rFonts w:cs="Arial"/>
                <w:b/>
                <w:szCs w:val="20"/>
              </w:rPr>
              <w:t xml:space="preserve"> (</w:t>
            </w:r>
            <w:proofErr w:type="spellStart"/>
            <w:r w:rsidRPr="00821EF9">
              <w:rPr>
                <w:rFonts w:cs="Arial"/>
                <w:b/>
                <w:szCs w:val="20"/>
              </w:rPr>
              <w:t>Rzeszów</w:t>
            </w:r>
            <w:proofErr w:type="spellEnd"/>
            <w:r w:rsidRPr="00821EF9">
              <w:rPr>
                <w:rFonts w:cs="Arial"/>
                <w:b/>
                <w:szCs w:val="20"/>
              </w:rPr>
              <w:t xml:space="preserve"> Regional Development Agency) </w:t>
            </w:r>
            <w:r w:rsidR="00434434" w:rsidRPr="00821EF9">
              <w:rPr>
                <w:rFonts w:cs="Arial"/>
                <w:szCs w:val="20"/>
              </w:rPr>
              <w:t>–</w:t>
            </w:r>
            <w:r w:rsidRPr="00821EF9">
              <w:rPr>
                <w:rFonts w:cs="Arial"/>
                <w:szCs w:val="20"/>
              </w:rPr>
              <w:t xml:space="preserve"> </w:t>
            </w:r>
            <w:r w:rsidR="00434434" w:rsidRPr="00821EF9">
              <w:rPr>
                <w:rFonts w:cs="Arial"/>
                <w:szCs w:val="20"/>
              </w:rPr>
              <w:t>the ag</w:t>
            </w:r>
            <w:r w:rsidR="001A5C61" w:rsidRPr="00821EF9">
              <w:rPr>
                <w:rFonts w:cs="Arial"/>
                <w:szCs w:val="20"/>
              </w:rPr>
              <w:t xml:space="preserve">ency will coordinate all activities and act as an intermediary organization among the Chamber, the Fund, and house owners. </w:t>
            </w:r>
            <w:r w:rsidR="00D43553" w:rsidRPr="00821EF9">
              <w:rPr>
                <w:rFonts w:cs="Arial"/>
                <w:szCs w:val="20"/>
              </w:rPr>
              <w:t>It will also manage project and supervise all procedures and in case of receiving grant from Operational Programme for East Poland (Measure 1.3 – cooperative links).</w:t>
            </w:r>
            <w:r w:rsidR="00D26EAC" w:rsidRPr="00821EF9">
              <w:rPr>
                <w:rFonts w:cs="Arial"/>
                <w:szCs w:val="20"/>
              </w:rPr>
              <w:t xml:space="preserve"> The Agency would also organize meetings of experts setting the standardized measures, and assist in development and maintaining the database. </w:t>
            </w:r>
          </w:p>
          <w:p w14:paraId="3DBA2DCA" w14:textId="2302C1C0" w:rsidR="00D43553" w:rsidRPr="00821EF9" w:rsidRDefault="00D43553" w:rsidP="00156D1D">
            <w:pPr>
              <w:ind w:firstLine="0"/>
              <w:rPr>
                <w:rFonts w:cs="Arial"/>
                <w:szCs w:val="20"/>
              </w:rPr>
            </w:pPr>
            <w:r w:rsidRPr="00821EF9">
              <w:rPr>
                <w:rFonts w:cs="Arial"/>
                <w:b/>
                <w:szCs w:val="20"/>
              </w:rPr>
              <w:t xml:space="preserve">Individual house owners and tenants </w:t>
            </w:r>
            <w:r w:rsidR="0028763B" w:rsidRPr="00821EF9">
              <w:rPr>
                <w:rFonts w:cs="Arial"/>
                <w:szCs w:val="20"/>
              </w:rPr>
              <w:t>–</w:t>
            </w:r>
            <w:r w:rsidRPr="00821EF9">
              <w:rPr>
                <w:rFonts w:cs="Arial"/>
                <w:szCs w:val="20"/>
              </w:rPr>
              <w:t xml:space="preserve"> </w:t>
            </w:r>
            <w:r w:rsidR="0028763B" w:rsidRPr="00821EF9">
              <w:rPr>
                <w:rFonts w:cs="Arial"/>
                <w:szCs w:val="20"/>
              </w:rPr>
              <w:t xml:space="preserve">they will look for </w:t>
            </w:r>
            <w:r w:rsidR="00505C2C" w:rsidRPr="00821EF9">
              <w:rPr>
                <w:rFonts w:cs="Arial"/>
                <w:szCs w:val="20"/>
              </w:rPr>
              <w:t>advice and for support in house renovation or building a new one.</w:t>
            </w:r>
          </w:p>
          <w:p w14:paraId="51240C6D" w14:textId="77777777" w:rsidR="00156D1D" w:rsidRPr="00821EF9" w:rsidRDefault="00156D1D" w:rsidP="00310E23">
            <w:pPr>
              <w:rPr>
                <w:rFonts w:cs="Arial"/>
                <w:szCs w:val="20"/>
              </w:rPr>
            </w:pPr>
          </w:p>
          <w:p w14:paraId="5CC04CB5" w14:textId="77777777" w:rsidR="008C04AA" w:rsidRPr="00821EF9" w:rsidRDefault="008C04AA" w:rsidP="00140405">
            <w:pPr>
              <w:pStyle w:val="Akapitzlist"/>
              <w:numPr>
                <w:ilvl w:val="0"/>
                <w:numId w:val="13"/>
              </w:numPr>
              <w:contextualSpacing/>
              <w:jc w:val="both"/>
              <w:rPr>
                <w:rFonts w:cs="Arial"/>
                <w:b/>
                <w:szCs w:val="20"/>
              </w:rPr>
            </w:pPr>
            <w:r w:rsidRPr="00821EF9">
              <w:rPr>
                <w:rFonts w:cs="Arial"/>
                <w:b/>
                <w:szCs w:val="20"/>
              </w:rPr>
              <w:t>Timeframe</w:t>
            </w:r>
          </w:p>
          <w:p w14:paraId="7C5BC47C" w14:textId="79F79146" w:rsidR="00182832" w:rsidRPr="00821EF9" w:rsidRDefault="00182832" w:rsidP="00182832">
            <w:pPr>
              <w:ind w:firstLine="0"/>
              <w:rPr>
                <w:rFonts w:cs="Arial"/>
                <w:szCs w:val="20"/>
              </w:rPr>
            </w:pPr>
            <w:r w:rsidRPr="00821EF9">
              <w:rPr>
                <w:rFonts w:cs="Arial"/>
                <w:szCs w:val="20"/>
              </w:rPr>
              <w:t>2018 – organisational works, development of measures, trainings, application for external funding (if available)</w:t>
            </w:r>
          </w:p>
          <w:p w14:paraId="03EDC5AC" w14:textId="77B9FD76" w:rsidR="00182832" w:rsidRPr="00821EF9" w:rsidRDefault="00182832" w:rsidP="00182832">
            <w:pPr>
              <w:ind w:firstLine="0"/>
              <w:rPr>
                <w:rFonts w:cs="Arial"/>
                <w:szCs w:val="20"/>
              </w:rPr>
            </w:pPr>
            <w:r w:rsidRPr="00821EF9">
              <w:rPr>
                <w:rFonts w:cs="Arial"/>
                <w:szCs w:val="20"/>
              </w:rPr>
              <w:t>2019 – start of the action for individual stakeholders</w:t>
            </w:r>
          </w:p>
          <w:p w14:paraId="7E0F6015" w14:textId="77777777" w:rsidR="00182832" w:rsidRPr="00821EF9" w:rsidRDefault="00182832" w:rsidP="00504E0B">
            <w:pPr>
              <w:pStyle w:val="Akapitzlist"/>
              <w:jc w:val="both"/>
              <w:rPr>
                <w:rFonts w:cs="Arial"/>
                <w:szCs w:val="20"/>
              </w:rPr>
            </w:pPr>
          </w:p>
          <w:p w14:paraId="28A59C24" w14:textId="77777777" w:rsidR="008C04AA" w:rsidRPr="00821EF9" w:rsidRDefault="008C04AA" w:rsidP="00504E0B">
            <w:pPr>
              <w:pStyle w:val="Akapitzlist"/>
              <w:jc w:val="both"/>
              <w:rPr>
                <w:rFonts w:cs="Arial"/>
                <w:szCs w:val="20"/>
              </w:rPr>
            </w:pPr>
          </w:p>
          <w:p w14:paraId="7463CE71" w14:textId="77777777" w:rsidR="008C04AA" w:rsidRPr="00821EF9" w:rsidRDefault="008C04AA" w:rsidP="00140405">
            <w:pPr>
              <w:pStyle w:val="Akapitzlist"/>
              <w:numPr>
                <w:ilvl w:val="0"/>
                <w:numId w:val="13"/>
              </w:numPr>
              <w:contextualSpacing/>
              <w:jc w:val="both"/>
              <w:rPr>
                <w:rFonts w:cs="Arial"/>
                <w:szCs w:val="20"/>
              </w:rPr>
            </w:pPr>
            <w:r w:rsidRPr="00821EF9">
              <w:rPr>
                <w:rFonts w:cs="Arial"/>
                <w:b/>
                <w:szCs w:val="20"/>
              </w:rPr>
              <w:t>Costs</w:t>
            </w:r>
            <w:r w:rsidRPr="00821EF9">
              <w:rPr>
                <w:rFonts w:cs="Arial"/>
                <w:szCs w:val="20"/>
              </w:rPr>
              <w:t xml:space="preserve"> (if relevant)</w:t>
            </w:r>
          </w:p>
          <w:p w14:paraId="3E3BEC2F" w14:textId="77777777" w:rsidR="00C63DE2" w:rsidRPr="00821EF9" w:rsidRDefault="00C63DE2" w:rsidP="00C63DE2">
            <w:pPr>
              <w:pStyle w:val="Akapitzlist"/>
              <w:ind w:left="0"/>
              <w:jc w:val="both"/>
              <w:rPr>
                <w:rFonts w:cs="Arial"/>
                <w:szCs w:val="20"/>
              </w:rPr>
            </w:pPr>
          </w:p>
          <w:p w14:paraId="28875016" w14:textId="763A8637" w:rsidR="008C04AA" w:rsidRPr="00821EF9" w:rsidRDefault="00182832" w:rsidP="00C63DE2">
            <w:pPr>
              <w:pStyle w:val="Akapitzlist"/>
              <w:ind w:left="0"/>
              <w:jc w:val="both"/>
              <w:rPr>
                <w:rFonts w:cs="Arial"/>
                <w:szCs w:val="20"/>
              </w:rPr>
            </w:pPr>
            <w:r w:rsidRPr="00821EF9">
              <w:rPr>
                <w:rFonts w:cs="Arial"/>
                <w:szCs w:val="20"/>
              </w:rPr>
              <w:t>Not estimated yet.</w:t>
            </w:r>
          </w:p>
          <w:p w14:paraId="6A181CE1" w14:textId="77777777" w:rsidR="008C04AA" w:rsidRPr="00821EF9" w:rsidRDefault="008C04AA" w:rsidP="00504E0B">
            <w:pPr>
              <w:pStyle w:val="Akapitzlist"/>
              <w:jc w:val="both"/>
              <w:rPr>
                <w:rFonts w:cs="Arial"/>
                <w:szCs w:val="20"/>
              </w:rPr>
            </w:pPr>
          </w:p>
          <w:p w14:paraId="3A18C91E" w14:textId="77777777" w:rsidR="008C04AA" w:rsidRPr="00821EF9" w:rsidRDefault="008C04AA" w:rsidP="00140405">
            <w:pPr>
              <w:pStyle w:val="Akapitzlist"/>
              <w:numPr>
                <w:ilvl w:val="0"/>
                <w:numId w:val="13"/>
              </w:numPr>
              <w:contextualSpacing/>
              <w:jc w:val="both"/>
              <w:rPr>
                <w:rFonts w:cs="Arial"/>
                <w:szCs w:val="20"/>
              </w:rPr>
            </w:pPr>
            <w:r w:rsidRPr="00821EF9">
              <w:rPr>
                <w:rFonts w:cs="Arial"/>
                <w:b/>
                <w:szCs w:val="20"/>
              </w:rPr>
              <w:t xml:space="preserve">Funding sources </w:t>
            </w:r>
            <w:r w:rsidRPr="00821EF9">
              <w:rPr>
                <w:rFonts w:cs="Arial"/>
                <w:szCs w:val="20"/>
              </w:rPr>
              <w:t>(if relevant):</w:t>
            </w:r>
          </w:p>
          <w:p w14:paraId="62FF5D3D" w14:textId="1F2F9D7D" w:rsidR="008C04AA" w:rsidRPr="00821EF9" w:rsidRDefault="00182832" w:rsidP="00D26EAC">
            <w:pPr>
              <w:ind w:firstLine="0"/>
              <w:rPr>
                <w:rFonts w:cs="Arial"/>
                <w:szCs w:val="20"/>
              </w:rPr>
            </w:pPr>
            <w:r w:rsidRPr="00821EF9">
              <w:rPr>
                <w:rFonts w:cs="Arial"/>
                <w:szCs w:val="20"/>
              </w:rPr>
              <w:lastRenderedPageBreak/>
              <w:t xml:space="preserve">Operational Programme for East Poland (Measure 1.3 – cooperative links. </w:t>
            </w:r>
          </w:p>
          <w:p w14:paraId="00B97618" w14:textId="307BBBC4" w:rsidR="00182832" w:rsidRPr="00821EF9" w:rsidRDefault="00182832" w:rsidP="00D26EAC">
            <w:pPr>
              <w:ind w:firstLine="0"/>
              <w:rPr>
                <w:rFonts w:cs="Arial"/>
                <w:szCs w:val="20"/>
              </w:rPr>
            </w:pPr>
            <w:r w:rsidRPr="00821EF9">
              <w:rPr>
                <w:rFonts w:cs="Arial"/>
                <w:szCs w:val="20"/>
              </w:rPr>
              <w:t xml:space="preserve">National funds - </w:t>
            </w:r>
            <w:proofErr w:type="spellStart"/>
            <w:r w:rsidRPr="00821EF9">
              <w:rPr>
                <w:rFonts w:cs="Arial"/>
                <w:szCs w:val="20"/>
              </w:rPr>
              <w:t>Rzeszów</w:t>
            </w:r>
            <w:proofErr w:type="spellEnd"/>
            <w:r w:rsidRPr="00821EF9">
              <w:rPr>
                <w:rFonts w:cs="Arial"/>
                <w:szCs w:val="20"/>
              </w:rPr>
              <w:t xml:space="preserve"> Regional Fund of Environmental Protection and Water Management</w:t>
            </w:r>
          </w:p>
          <w:p w14:paraId="79A8CEB7" w14:textId="77777777" w:rsidR="008C04AA" w:rsidRPr="00821EF9" w:rsidRDefault="008C04AA" w:rsidP="00310E23">
            <w:pPr>
              <w:rPr>
                <w:rFonts w:cs="Arial"/>
                <w:b/>
                <w:szCs w:val="20"/>
              </w:rPr>
            </w:pPr>
          </w:p>
        </w:tc>
      </w:tr>
      <w:tr w:rsidR="008C04AA" w:rsidRPr="00821EF9" w14:paraId="508D20C1" w14:textId="77777777" w:rsidTr="00C63DE2">
        <w:tc>
          <w:tcPr>
            <w:tcW w:w="9776" w:type="dxa"/>
          </w:tcPr>
          <w:p w14:paraId="4D9866B0" w14:textId="77777777" w:rsidR="008C04AA" w:rsidRPr="00821EF9" w:rsidRDefault="008C04AA" w:rsidP="00310E23">
            <w:pPr>
              <w:rPr>
                <w:rFonts w:cs="Arial"/>
                <w:b/>
                <w:szCs w:val="20"/>
              </w:rPr>
            </w:pPr>
          </w:p>
          <w:p w14:paraId="7412D962" w14:textId="1BE098D3" w:rsidR="00D2199D" w:rsidRPr="00821EF9" w:rsidRDefault="00D2199D" w:rsidP="00D2199D">
            <w:pPr>
              <w:rPr>
                <w:rFonts w:cs="Arial"/>
                <w:b/>
                <w:szCs w:val="20"/>
              </w:rPr>
            </w:pPr>
            <w:r w:rsidRPr="00821EF9">
              <w:rPr>
                <w:rFonts w:cs="Arial"/>
                <w:b/>
                <w:szCs w:val="20"/>
              </w:rPr>
              <w:t>ACTION 3</w:t>
            </w:r>
          </w:p>
          <w:p w14:paraId="125390A6" w14:textId="0BBD16A1" w:rsidR="00C63DE2" w:rsidRPr="00821EF9" w:rsidRDefault="00C63DE2" w:rsidP="00D2199D">
            <w:pPr>
              <w:rPr>
                <w:rFonts w:cs="Arial"/>
                <w:b/>
                <w:szCs w:val="20"/>
              </w:rPr>
            </w:pPr>
            <w:r w:rsidRPr="00821EF9">
              <w:rPr>
                <w:rFonts w:cs="Arial"/>
                <w:b/>
                <w:szCs w:val="20"/>
              </w:rPr>
              <w:t>SUPPORT SCHEME FOR NEW NZEB-TYPE PUBLIC BUILDINGS</w:t>
            </w:r>
          </w:p>
          <w:p w14:paraId="122A7D04" w14:textId="77777777" w:rsidR="00D2199D" w:rsidRPr="00821EF9" w:rsidRDefault="00D2199D" w:rsidP="00D2199D">
            <w:pPr>
              <w:rPr>
                <w:rFonts w:cs="Arial"/>
                <w:szCs w:val="20"/>
              </w:rPr>
            </w:pPr>
          </w:p>
          <w:p w14:paraId="030AB209" w14:textId="77777777" w:rsidR="00D2199D" w:rsidRPr="00821EF9" w:rsidRDefault="00D2199D" w:rsidP="00140405">
            <w:pPr>
              <w:pStyle w:val="Akapitzlist"/>
              <w:numPr>
                <w:ilvl w:val="0"/>
                <w:numId w:val="14"/>
              </w:numPr>
              <w:contextualSpacing/>
              <w:jc w:val="both"/>
              <w:rPr>
                <w:rFonts w:cs="Arial"/>
                <w:szCs w:val="20"/>
              </w:rPr>
            </w:pPr>
            <w:r w:rsidRPr="00821EF9">
              <w:rPr>
                <w:rFonts w:cs="Arial"/>
                <w:b/>
                <w:szCs w:val="20"/>
              </w:rPr>
              <w:t>The background</w:t>
            </w:r>
            <w:r w:rsidRPr="00821EF9">
              <w:rPr>
                <w:rFonts w:cs="Arial"/>
                <w:szCs w:val="20"/>
              </w:rPr>
              <w:t xml:space="preserve"> (please describe the lessons learnt from the project that constitute the basis for the development of the present Action Plan)</w:t>
            </w:r>
          </w:p>
          <w:p w14:paraId="1DD2986E" w14:textId="6975B489" w:rsidR="00D2199D" w:rsidRPr="00821EF9" w:rsidRDefault="00D2199D" w:rsidP="00FA7222">
            <w:pPr>
              <w:ind w:firstLine="0"/>
              <w:rPr>
                <w:rFonts w:cs="Arial"/>
                <w:szCs w:val="20"/>
              </w:rPr>
            </w:pPr>
          </w:p>
          <w:p w14:paraId="639BEB39" w14:textId="27F5223E" w:rsidR="00FA7222" w:rsidRPr="00821EF9" w:rsidRDefault="00430C98" w:rsidP="00FA7222">
            <w:pPr>
              <w:ind w:firstLine="0"/>
              <w:rPr>
                <w:rFonts w:cs="Arial"/>
                <w:szCs w:val="20"/>
              </w:rPr>
            </w:pPr>
            <w:r w:rsidRPr="00821EF9">
              <w:rPr>
                <w:rFonts w:cs="Arial"/>
                <w:szCs w:val="20"/>
              </w:rPr>
              <w:t xml:space="preserve">The action doesn’t base on any particular good example, instead it uses all gathered knowledge and </w:t>
            </w:r>
            <w:r w:rsidR="008403C8" w:rsidRPr="00821EF9">
              <w:rPr>
                <w:rFonts w:cs="Arial"/>
                <w:szCs w:val="20"/>
              </w:rPr>
              <w:t>need to create a financial instrument that would support public institutions to erect new buildings of high energy standards that would play exemplary role while conforming provisions of EPBD (recast) Directive and implementing Nearly Zero Energy Buildings (NZEBs). Such buildings are still expensive in comparison to standard energy use ones. Meanwhile public institutions lack sufficient financial sources for such buildings. It was necessary then to create a support scheme that would face these needs and expectations.</w:t>
            </w:r>
          </w:p>
          <w:p w14:paraId="68B100B9" w14:textId="77777777" w:rsidR="00FA7222" w:rsidRPr="00821EF9" w:rsidRDefault="00FA7222" w:rsidP="00D2199D">
            <w:pPr>
              <w:rPr>
                <w:rFonts w:cs="Arial"/>
                <w:szCs w:val="20"/>
              </w:rPr>
            </w:pPr>
          </w:p>
          <w:p w14:paraId="332E85B5" w14:textId="77777777" w:rsidR="00D2199D" w:rsidRPr="00821EF9" w:rsidRDefault="00D2199D" w:rsidP="00140405">
            <w:pPr>
              <w:pStyle w:val="Akapitzlist"/>
              <w:numPr>
                <w:ilvl w:val="0"/>
                <w:numId w:val="14"/>
              </w:numPr>
              <w:contextualSpacing/>
              <w:jc w:val="both"/>
              <w:rPr>
                <w:rFonts w:cs="Arial"/>
                <w:szCs w:val="20"/>
              </w:rPr>
            </w:pPr>
            <w:r w:rsidRPr="00821EF9">
              <w:rPr>
                <w:rFonts w:cs="Arial"/>
                <w:b/>
                <w:szCs w:val="20"/>
              </w:rPr>
              <w:t>Action</w:t>
            </w:r>
            <w:r w:rsidRPr="00821EF9">
              <w:rPr>
                <w:rFonts w:cs="Arial"/>
                <w:szCs w:val="20"/>
              </w:rPr>
              <w:t xml:space="preserve"> (please list and describe the actions to be implemented)</w:t>
            </w:r>
          </w:p>
          <w:p w14:paraId="2B508FA4" w14:textId="1D49D133" w:rsidR="00D2199D" w:rsidRPr="00821EF9" w:rsidRDefault="00D2199D" w:rsidP="00D2199D">
            <w:pPr>
              <w:rPr>
                <w:rFonts w:cs="Arial"/>
                <w:szCs w:val="20"/>
              </w:rPr>
            </w:pPr>
          </w:p>
          <w:p w14:paraId="33EB4A19" w14:textId="2B71B37A" w:rsidR="00392F9D" w:rsidRPr="00821EF9" w:rsidRDefault="003C7D29" w:rsidP="00A2712A">
            <w:pPr>
              <w:spacing w:line="276" w:lineRule="auto"/>
              <w:ind w:firstLine="0"/>
              <w:rPr>
                <w:rFonts w:cs="Arial"/>
                <w:szCs w:val="20"/>
              </w:rPr>
            </w:pPr>
            <w:r w:rsidRPr="00821EF9">
              <w:rPr>
                <w:rFonts w:cs="Arial"/>
                <w:szCs w:val="20"/>
              </w:rPr>
              <w:t xml:space="preserve">The action aims to implement high energy standards to public building. It will be possible thanks to elaboration of appropriate measure in Regional Operational Programme for Podkarpackie 2014 – 2020. </w:t>
            </w:r>
            <w:r w:rsidR="002B5D82" w:rsidRPr="00821EF9">
              <w:rPr>
                <w:rFonts w:cs="Arial"/>
                <w:szCs w:val="20"/>
              </w:rPr>
              <w:t xml:space="preserve">A special </w:t>
            </w:r>
            <w:r w:rsidR="00D50C44" w:rsidRPr="00821EF9">
              <w:rPr>
                <w:rFonts w:cs="Arial"/>
                <w:szCs w:val="20"/>
              </w:rPr>
              <w:t>type of project</w:t>
            </w:r>
            <w:r w:rsidR="002B5D82" w:rsidRPr="00821EF9">
              <w:rPr>
                <w:rFonts w:cs="Arial"/>
                <w:szCs w:val="20"/>
              </w:rPr>
              <w:t xml:space="preserve"> for this purpose.</w:t>
            </w:r>
            <w:r w:rsidR="00D50C44" w:rsidRPr="00821EF9">
              <w:rPr>
                <w:rFonts w:cs="Arial"/>
                <w:szCs w:val="20"/>
              </w:rPr>
              <w:t xml:space="preserve"> It is Measure 3.3 Improvement of air quality, Sub-measure 3.3.1 Implementation of low-carbon plans - General competition, Type of project: 5. Construction or modernization of public utility buildings which will meet the passive construction standards under ROP 2014 - 2020.</w:t>
            </w:r>
          </w:p>
          <w:p w14:paraId="29588177" w14:textId="3E3BD7FB" w:rsidR="003205E8" w:rsidRPr="00821EF9" w:rsidRDefault="00D50C44" w:rsidP="00A2712A">
            <w:pPr>
              <w:spacing w:line="276" w:lineRule="auto"/>
              <w:ind w:firstLine="0"/>
              <w:rPr>
                <w:rFonts w:cs="Arial"/>
                <w:szCs w:val="20"/>
              </w:rPr>
            </w:pPr>
            <w:r w:rsidRPr="00821EF9">
              <w:rPr>
                <w:rFonts w:cs="Arial"/>
                <w:szCs w:val="20"/>
              </w:rPr>
              <w:t xml:space="preserve">The first </w:t>
            </w:r>
            <w:r w:rsidR="0079332F" w:rsidRPr="00821EF9">
              <w:rPr>
                <w:rFonts w:cs="Arial"/>
                <w:szCs w:val="20"/>
              </w:rPr>
              <w:t>stage was to define what</w:t>
            </w:r>
            <w:r w:rsidR="00EB5531" w:rsidRPr="00821EF9">
              <w:rPr>
                <w:rFonts w:cs="Arial"/>
                <w:szCs w:val="20"/>
              </w:rPr>
              <w:t xml:space="preserve"> </w:t>
            </w:r>
            <w:r w:rsidR="00262E97" w:rsidRPr="00821EF9">
              <w:rPr>
                <w:rFonts w:cs="Arial"/>
                <w:szCs w:val="20"/>
              </w:rPr>
              <w:t xml:space="preserve">conditions should be met by new public buildings to apply for the support. The definition that was developed is a functional </w:t>
            </w:r>
            <w:r w:rsidR="003205E8" w:rsidRPr="00821EF9">
              <w:rPr>
                <w:rFonts w:cs="Arial"/>
                <w:szCs w:val="20"/>
              </w:rPr>
              <w:t xml:space="preserve">one. According to it a building with the characteristics corresponding to a passive building is an object with the following parameters and features, such as primary energy demand </w:t>
            </w:r>
            <w:r w:rsidR="003205E8" w:rsidRPr="00821EF9">
              <w:t xml:space="preserve">≤ </w:t>
            </w:r>
            <w:r w:rsidR="003205E8" w:rsidRPr="00821EF9">
              <w:rPr>
                <w:rFonts w:cs="Arial"/>
                <w:szCs w:val="20"/>
              </w:rPr>
              <w:t>120 kWh/m</w:t>
            </w:r>
            <w:r w:rsidR="003205E8" w:rsidRPr="00821EF9">
              <w:rPr>
                <w:rFonts w:cs="Arial"/>
                <w:szCs w:val="20"/>
                <w:vertAlign w:val="superscript"/>
              </w:rPr>
              <w:t>2</w:t>
            </w:r>
            <w:r w:rsidR="003205E8" w:rsidRPr="00821EF9">
              <w:rPr>
                <w:rFonts w:cs="Arial"/>
                <w:szCs w:val="20"/>
              </w:rPr>
              <w:t xml:space="preserve"> year; final energy demand </w:t>
            </w:r>
            <w:r w:rsidR="003205E8" w:rsidRPr="00821EF9">
              <w:t xml:space="preserve">≤ </w:t>
            </w:r>
            <w:r w:rsidR="003205E8" w:rsidRPr="00821EF9">
              <w:rPr>
                <w:rFonts w:cs="Arial"/>
                <w:szCs w:val="20"/>
              </w:rPr>
              <w:t xml:space="preserve"> 15 kWh/ m</w:t>
            </w:r>
            <w:r w:rsidR="003205E8" w:rsidRPr="00821EF9">
              <w:rPr>
                <w:rFonts w:cs="Arial"/>
                <w:szCs w:val="20"/>
                <w:vertAlign w:val="superscript"/>
              </w:rPr>
              <w:t>2</w:t>
            </w:r>
            <w:r w:rsidR="003205E8" w:rsidRPr="00821EF9">
              <w:rPr>
                <w:rFonts w:cs="Arial"/>
                <w:szCs w:val="20"/>
              </w:rPr>
              <w:t xml:space="preserve"> year; U-value for opaque building envelope? 0,15 W/m</w:t>
            </w:r>
            <w:r w:rsidR="003205E8" w:rsidRPr="00821EF9">
              <w:rPr>
                <w:rFonts w:cs="Arial"/>
                <w:szCs w:val="20"/>
                <w:vertAlign w:val="superscript"/>
              </w:rPr>
              <w:t>2</w:t>
            </w:r>
            <w:r w:rsidR="003205E8" w:rsidRPr="00821EF9">
              <w:rPr>
                <w:rFonts w:cs="Arial"/>
                <w:szCs w:val="20"/>
              </w:rPr>
              <w:t xml:space="preserve">K; windows with a U-values of less than 0.8 W/m2K for frame and glazing, with a total solar energy transmission coefficient for glazing g </w:t>
            </w:r>
            <w:r w:rsidR="003205E8" w:rsidRPr="00821EF9">
              <w:t>≥ 50%;.</w:t>
            </w:r>
            <w:r w:rsidR="003205E8" w:rsidRPr="00821EF9">
              <w:rPr>
                <w:rFonts w:cs="Arial"/>
                <w:szCs w:val="20"/>
              </w:rPr>
              <w:t xml:space="preserve">tightness of the building envelope, as confirmed by a pressure test, during the test with an external and internal pressure difference of 50 Pa; heat recovery (performance of recuperation  ≥70% and energy consumption ≤ 0.4 </w:t>
            </w:r>
            <w:proofErr w:type="spellStart"/>
            <w:r w:rsidR="003205E8" w:rsidRPr="00821EF9">
              <w:rPr>
                <w:rFonts w:cs="Arial"/>
                <w:szCs w:val="20"/>
              </w:rPr>
              <w:t>Wh</w:t>
            </w:r>
            <w:proofErr w:type="spellEnd"/>
            <w:r w:rsidR="003205E8" w:rsidRPr="00821EF9">
              <w:rPr>
                <w:rFonts w:cs="Arial"/>
                <w:szCs w:val="20"/>
              </w:rPr>
              <w:t>/m3); Use of renewable energy sources covering min. 20% of the building's primary energy needs; Use, whenever necessary, of external elements increasing energy efficiency of investments (e. g. shading by trees), SPBT (Simple Payback Time) for the total investment? 30 years with the proviso that the life to return on investment ratio 2:1.</w:t>
            </w:r>
          </w:p>
          <w:p w14:paraId="18D98BCE" w14:textId="2FC8B692" w:rsidR="003205E8" w:rsidRPr="00821EF9" w:rsidRDefault="003205E8" w:rsidP="00A2712A">
            <w:pPr>
              <w:spacing w:line="276" w:lineRule="auto"/>
              <w:ind w:firstLine="0"/>
              <w:rPr>
                <w:rFonts w:cs="Arial"/>
                <w:szCs w:val="20"/>
              </w:rPr>
            </w:pPr>
            <w:r w:rsidRPr="00821EF9">
              <w:rPr>
                <w:rFonts w:cs="Arial"/>
                <w:szCs w:val="20"/>
              </w:rPr>
              <w:t>Next s</w:t>
            </w:r>
            <w:r w:rsidR="0063022D" w:rsidRPr="00821EF9">
              <w:rPr>
                <w:rFonts w:cs="Arial"/>
                <w:szCs w:val="20"/>
              </w:rPr>
              <w:t xml:space="preserve">tep was to define </w:t>
            </w:r>
            <w:r w:rsidR="00A2712A" w:rsidRPr="00821EF9">
              <w:rPr>
                <w:rFonts w:cs="Arial"/>
                <w:szCs w:val="20"/>
              </w:rPr>
              <w:t>catalogue of qualifying costs. They were divided into several categories:</w:t>
            </w:r>
          </w:p>
          <w:p w14:paraId="14F73786" w14:textId="2E591A49" w:rsidR="00A2712A" w:rsidRPr="00821EF9" w:rsidRDefault="00A2712A" w:rsidP="005908DC">
            <w:pPr>
              <w:pStyle w:val="Akapitzlist"/>
              <w:numPr>
                <w:ilvl w:val="0"/>
                <w:numId w:val="12"/>
              </w:numPr>
              <w:spacing w:line="276" w:lineRule="auto"/>
              <w:jc w:val="both"/>
              <w:rPr>
                <w:rFonts w:cs="Arial"/>
                <w:szCs w:val="20"/>
              </w:rPr>
            </w:pPr>
            <w:r w:rsidRPr="00821EF9">
              <w:rPr>
                <w:rFonts w:cs="Arial"/>
                <w:b/>
                <w:szCs w:val="20"/>
              </w:rPr>
              <w:t xml:space="preserve">Heat source. </w:t>
            </w:r>
            <w:r w:rsidRPr="00821EF9">
              <w:rPr>
                <w:rFonts w:cs="Arial"/>
                <w:szCs w:val="20"/>
              </w:rPr>
              <w:t xml:space="preserve">Is should be renewable energy source or district heating network, natural gas, alternative solutions. Heat source should be integrated with the building, </w:t>
            </w:r>
            <w:proofErr w:type="spellStart"/>
            <w:r w:rsidRPr="00821EF9">
              <w:rPr>
                <w:rFonts w:cs="Arial"/>
                <w:szCs w:val="20"/>
              </w:rPr>
              <w:t>i</w:t>
            </w:r>
            <w:proofErr w:type="spellEnd"/>
            <w:r w:rsidRPr="00821EF9">
              <w:rPr>
                <w:rFonts w:cs="Arial"/>
                <w:szCs w:val="20"/>
              </w:rPr>
              <w:t>. e. located on its grounds or located directly next to it (not applicable for district heating network). The cost includes the purchase, installation, all necessary connections, water tanks and other installations in the building itself and which are related to the heat source (necessary for its operation). Total costs of heat source and hot water. together with the necessary installations, they may not exceed 10% of the costs of the building itself. The source may not be used for the needs of another building (except for district heating network).</w:t>
            </w:r>
          </w:p>
          <w:p w14:paraId="6E2EEF11" w14:textId="2B811F45" w:rsidR="00733756" w:rsidRPr="00821EF9" w:rsidRDefault="00733756" w:rsidP="005908DC">
            <w:pPr>
              <w:pStyle w:val="Akapitzlist"/>
              <w:numPr>
                <w:ilvl w:val="0"/>
                <w:numId w:val="12"/>
              </w:numPr>
              <w:spacing w:line="276" w:lineRule="auto"/>
              <w:jc w:val="both"/>
              <w:rPr>
                <w:rFonts w:cs="Arial"/>
                <w:szCs w:val="20"/>
              </w:rPr>
            </w:pPr>
            <w:r w:rsidRPr="00821EF9">
              <w:rPr>
                <w:rFonts w:cs="Arial"/>
                <w:b/>
                <w:szCs w:val="20"/>
              </w:rPr>
              <w:t>A source of domestic hot water</w:t>
            </w:r>
            <w:r w:rsidRPr="00821EF9">
              <w:rPr>
                <w:rFonts w:cs="Arial"/>
                <w:szCs w:val="20"/>
              </w:rPr>
              <w:t xml:space="preserve">. Renewable energy source or district heating, natural gas, alternative energy sources. The use of dual function solutions (i.e. comprising heating with domestic </w:t>
            </w:r>
            <w:r w:rsidRPr="00821EF9">
              <w:rPr>
                <w:rFonts w:cs="Arial"/>
                <w:szCs w:val="20"/>
              </w:rPr>
              <w:lastRenderedPageBreak/>
              <w:t>hot water) is permitted provided that the requirements specified for heat source are met. The qualifying cost includes purchase, installation, all necessary connections and installations, water tanks in the building itself. Total costs of heat source and hot water. along with the necessary installations, may not exceed 15% of the costs of the building itself.</w:t>
            </w:r>
          </w:p>
          <w:p w14:paraId="13995A6F" w14:textId="1604BC93" w:rsidR="00733756" w:rsidRPr="00821EF9" w:rsidRDefault="00C42CFD" w:rsidP="005908DC">
            <w:pPr>
              <w:pStyle w:val="Akapitzlist"/>
              <w:numPr>
                <w:ilvl w:val="0"/>
                <w:numId w:val="12"/>
              </w:numPr>
              <w:spacing w:line="276" w:lineRule="auto"/>
              <w:jc w:val="both"/>
              <w:rPr>
                <w:rFonts w:cs="Arial"/>
                <w:szCs w:val="20"/>
              </w:rPr>
            </w:pPr>
            <w:r w:rsidRPr="00821EF9">
              <w:rPr>
                <w:rFonts w:cs="Arial"/>
                <w:b/>
                <w:szCs w:val="20"/>
              </w:rPr>
              <w:t>Electricity source.</w:t>
            </w:r>
            <w:r w:rsidRPr="00821EF9">
              <w:rPr>
                <w:rFonts w:cs="Arial"/>
                <w:szCs w:val="20"/>
              </w:rPr>
              <w:t xml:space="preserve"> Electricity grid, renewable energy source, natural gas (only in cogeneration or trigeneration), alternative solutions. The cost includes the purchase, installation, all necessary connections and installations, water tanks on the building side. The total cost of the electricity source including the necessary installations shall not exceed 15 % and, in the case of high-efficiency cogeneration or trigeneration, 30 % of the cost of the building itself. The electricity generated must only cover the building's needs, operate off-grid or have a blockade of access to the network.</w:t>
            </w:r>
          </w:p>
          <w:p w14:paraId="4EC31304" w14:textId="21A839D7" w:rsidR="005908DC" w:rsidRPr="00821EF9" w:rsidRDefault="005908DC" w:rsidP="005908DC">
            <w:pPr>
              <w:pStyle w:val="Akapitzlist"/>
              <w:numPr>
                <w:ilvl w:val="0"/>
                <w:numId w:val="12"/>
              </w:numPr>
              <w:spacing w:line="276" w:lineRule="auto"/>
              <w:jc w:val="both"/>
              <w:rPr>
                <w:rFonts w:cs="Arial"/>
                <w:szCs w:val="20"/>
              </w:rPr>
            </w:pPr>
            <w:r w:rsidRPr="00821EF9">
              <w:rPr>
                <w:rFonts w:cs="Arial"/>
                <w:b/>
                <w:szCs w:val="20"/>
              </w:rPr>
              <w:t>Preparatory and verification costs.</w:t>
            </w:r>
            <w:r w:rsidRPr="00821EF9">
              <w:rPr>
                <w:rFonts w:cs="Arial"/>
                <w:szCs w:val="20"/>
              </w:rPr>
              <w:t xml:space="preserve"> This includes design and construction documentation, energy audits, building tightness test, certification costs etc. Total costs in this category may not exceed 10 % of eligible costs.</w:t>
            </w:r>
          </w:p>
          <w:p w14:paraId="1F093F82" w14:textId="76D72ED8" w:rsidR="005908DC" w:rsidRPr="00821EF9" w:rsidRDefault="005908DC" w:rsidP="000472C5">
            <w:pPr>
              <w:pStyle w:val="Akapitzlist"/>
              <w:numPr>
                <w:ilvl w:val="0"/>
                <w:numId w:val="12"/>
              </w:numPr>
              <w:spacing w:line="276" w:lineRule="auto"/>
              <w:jc w:val="both"/>
              <w:rPr>
                <w:rFonts w:cs="Arial"/>
                <w:szCs w:val="20"/>
              </w:rPr>
            </w:pPr>
            <w:r w:rsidRPr="00821EF9">
              <w:rPr>
                <w:rFonts w:cs="Arial"/>
                <w:b/>
                <w:szCs w:val="20"/>
              </w:rPr>
              <w:t>Cost of construction works and materials.</w:t>
            </w:r>
            <w:r w:rsidRPr="00821EF9">
              <w:rPr>
                <w:rFonts w:cs="Arial"/>
                <w:szCs w:val="20"/>
              </w:rPr>
              <w:t xml:space="preserve"> </w:t>
            </w:r>
            <w:r w:rsidR="00441943" w:rsidRPr="00821EF9">
              <w:rPr>
                <w:rFonts w:cs="Arial"/>
                <w:szCs w:val="20"/>
              </w:rPr>
              <w:t>This includes such elements as: preparation of land for construction works; construction work including finished building shell; connection and installation of all necessary installations; ensuring heat recovery in a building, including the purchase and installation of a heat exchanger; purchase and installation of passive building specific elements; completion works; purchase and installation of low-energy lighting; land development around the building in necessary elements for its functioning as a passive building as well as purchase and installation of an energy management system.</w:t>
            </w:r>
          </w:p>
          <w:p w14:paraId="382CFB20" w14:textId="6DF8285D" w:rsidR="009E28AD" w:rsidRPr="00821EF9" w:rsidRDefault="009E28AD" w:rsidP="009E28AD">
            <w:pPr>
              <w:spacing w:line="276" w:lineRule="auto"/>
              <w:ind w:firstLine="0"/>
              <w:rPr>
                <w:rFonts w:cs="Arial"/>
                <w:szCs w:val="20"/>
              </w:rPr>
            </w:pPr>
            <w:r w:rsidRPr="00821EF9">
              <w:rPr>
                <w:rFonts w:cs="Arial"/>
                <w:szCs w:val="20"/>
              </w:rPr>
              <w:t>Apart from this a catalogue of unqualified costs was also developed</w:t>
            </w:r>
          </w:p>
          <w:p w14:paraId="75C23A81" w14:textId="64316208" w:rsidR="001654DC" w:rsidRPr="00821EF9" w:rsidRDefault="00AB3240" w:rsidP="00733756">
            <w:pPr>
              <w:spacing w:line="276" w:lineRule="auto"/>
              <w:ind w:firstLine="0"/>
              <w:rPr>
                <w:rFonts w:cs="Arial"/>
                <w:szCs w:val="20"/>
              </w:rPr>
            </w:pPr>
            <w:r w:rsidRPr="00821EF9">
              <w:rPr>
                <w:rFonts w:cs="Arial"/>
                <w:szCs w:val="20"/>
              </w:rPr>
              <w:t xml:space="preserve">It was also necessary to determine the level of support </w:t>
            </w:r>
            <w:r w:rsidR="009E28AD" w:rsidRPr="00821EF9">
              <w:rPr>
                <w:rFonts w:cs="Arial"/>
                <w:szCs w:val="20"/>
              </w:rPr>
              <w:t xml:space="preserve">which on one hand would be a sufficient incentive effect and on the other conform all the regulations on ERDF financing. The </w:t>
            </w:r>
            <w:proofErr w:type="spellStart"/>
            <w:r w:rsidR="009E28AD" w:rsidRPr="00821EF9">
              <w:rPr>
                <w:rFonts w:cs="Arial"/>
                <w:szCs w:val="20"/>
              </w:rPr>
              <w:t>cofinancing</w:t>
            </w:r>
            <w:proofErr w:type="spellEnd"/>
            <w:r w:rsidR="009E28AD" w:rsidRPr="00821EF9">
              <w:rPr>
                <w:rFonts w:cs="Arial"/>
                <w:szCs w:val="20"/>
              </w:rPr>
              <w:t xml:space="preserve"> was set to 65% of qualifying costs.</w:t>
            </w:r>
          </w:p>
          <w:p w14:paraId="558AC803" w14:textId="331E5DF1" w:rsidR="009E28AD" w:rsidRPr="00821EF9" w:rsidRDefault="009E28AD" w:rsidP="00733756">
            <w:pPr>
              <w:spacing w:line="276" w:lineRule="auto"/>
              <w:ind w:firstLine="0"/>
              <w:rPr>
                <w:rFonts w:cs="Arial"/>
                <w:szCs w:val="20"/>
              </w:rPr>
            </w:pPr>
            <w:r w:rsidRPr="00821EF9">
              <w:rPr>
                <w:rFonts w:cs="Arial"/>
                <w:szCs w:val="20"/>
              </w:rPr>
              <w:t xml:space="preserve">Another step necessary to undertake is to implement the defined solutions into the ROP. It needs decision by Managing Institution of the Regional Operational Programme (which is the Regional Management Board of Podkarpackie Region) and </w:t>
            </w:r>
            <w:r w:rsidR="00DD1352" w:rsidRPr="00821EF9">
              <w:rPr>
                <w:rFonts w:cs="Arial"/>
                <w:szCs w:val="20"/>
              </w:rPr>
              <w:t>securing sufficient financial sources for this purpose.</w:t>
            </w:r>
          </w:p>
          <w:p w14:paraId="2F06C782" w14:textId="021DE288" w:rsidR="00DD1352" w:rsidRPr="00821EF9" w:rsidRDefault="00DD1352" w:rsidP="00733756">
            <w:pPr>
              <w:spacing w:line="276" w:lineRule="auto"/>
              <w:ind w:firstLine="0"/>
              <w:rPr>
                <w:rFonts w:cs="Arial"/>
                <w:szCs w:val="20"/>
              </w:rPr>
            </w:pPr>
            <w:r w:rsidRPr="00821EF9">
              <w:rPr>
                <w:rFonts w:cs="Arial"/>
                <w:szCs w:val="20"/>
              </w:rPr>
              <w:t xml:space="preserve">After finishing preparatory stage a call for </w:t>
            </w:r>
            <w:r w:rsidR="00357D2E" w:rsidRPr="00821EF9">
              <w:rPr>
                <w:rFonts w:cs="Arial"/>
                <w:szCs w:val="20"/>
              </w:rPr>
              <w:t>proposals</w:t>
            </w:r>
            <w:r w:rsidRPr="00821EF9">
              <w:rPr>
                <w:rFonts w:cs="Arial"/>
                <w:szCs w:val="20"/>
              </w:rPr>
              <w:t xml:space="preserve"> will be announced. It is expected that after conducting all procedures some 10 projects will be implemented in the region thanks to this support scheme.</w:t>
            </w:r>
          </w:p>
          <w:p w14:paraId="3CFCF5AE" w14:textId="77777777" w:rsidR="003C7D29" w:rsidRPr="00821EF9" w:rsidRDefault="003C7D29" w:rsidP="00D2199D">
            <w:pPr>
              <w:rPr>
                <w:rFonts w:cs="Arial"/>
                <w:szCs w:val="20"/>
              </w:rPr>
            </w:pPr>
          </w:p>
          <w:p w14:paraId="4CA352B4" w14:textId="77777777" w:rsidR="00D2199D" w:rsidRPr="00821EF9" w:rsidRDefault="00D2199D" w:rsidP="00140405">
            <w:pPr>
              <w:pStyle w:val="Akapitzlist"/>
              <w:numPr>
                <w:ilvl w:val="0"/>
                <w:numId w:val="14"/>
              </w:numPr>
              <w:contextualSpacing/>
              <w:jc w:val="both"/>
              <w:rPr>
                <w:rFonts w:cs="Arial"/>
                <w:szCs w:val="20"/>
              </w:rPr>
            </w:pPr>
            <w:r w:rsidRPr="00821EF9">
              <w:rPr>
                <w:rFonts w:cs="Arial"/>
                <w:b/>
                <w:szCs w:val="20"/>
              </w:rPr>
              <w:t>Players involved</w:t>
            </w:r>
            <w:r w:rsidRPr="00821EF9">
              <w:rPr>
                <w:rFonts w:cs="Arial"/>
                <w:szCs w:val="20"/>
              </w:rPr>
              <w:t xml:space="preserve"> (please indicate the organisations in the region who are involved in the development and implementation of the action and explain their role)</w:t>
            </w:r>
          </w:p>
          <w:p w14:paraId="19556096" w14:textId="21F8295E" w:rsidR="00D2199D" w:rsidRPr="00821EF9" w:rsidRDefault="00D2199D" w:rsidP="00D2199D">
            <w:pPr>
              <w:rPr>
                <w:rFonts w:cs="Arial"/>
                <w:szCs w:val="20"/>
              </w:rPr>
            </w:pPr>
          </w:p>
          <w:p w14:paraId="2056CDC0" w14:textId="575F2243" w:rsidR="00E52B29" w:rsidRPr="00821EF9" w:rsidRDefault="00E52B29" w:rsidP="007A26F3">
            <w:pPr>
              <w:spacing w:line="276" w:lineRule="auto"/>
              <w:ind w:firstLine="0"/>
              <w:rPr>
                <w:rFonts w:cs="Arial"/>
                <w:szCs w:val="20"/>
              </w:rPr>
            </w:pPr>
            <w:proofErr w:type="spellStart"/>
            <w:r w:rsidRPr="00821EF9">
              <w:rPr>
                <w:rFonts w:cs="Arial"/>
                <w:b/>
                <w:szCs w:val="20"/>
              </w:rPr>
              <w:t>Urząd</w:t>
            </w:r>
            <w:proofErr w:type="spellEnd"/>
            <w:r w:rsidRPr="00821EF9">
              <w:rPr>
                <w:rFonts w:cs="Arial"/>
                <w:b/>
                <w:szCs w:val="20"/>
              </w:rPr>
              <w:t xml:space="preserve"> </w:t>
            </w:r>
            <w:proofErr w:type="spellStart"/>
            <w:r w:rsidRPr="00821EF9">
              <w:rPr>
                <w:rFonts w:cs="Arial"/>
                <w:b/>
                <w:szCs w:val="20"/>
              </w:rPr>
              <w:t>Marszałkowski</w:t>
            </w:r>
            <w:proofErr w:type="spellEnd"/>
            <w:r w:rsidRPr="00821EF9">
              <w:rPr>
                <w:rFonts w:cs="Arial"/>
                <w:b/>
                <w:szCs w:val="20"/>
              </w:rPr>
              <w:t xml:space="preserve"> </w:t>
            </w:r>
            <w:proofErr w:type="spellStart"/>
            <w:r w:rsidRPr="00821EF9">
              <w:rPr>
                <w:rFonts w:cs="Arial"/>
                <w:b/>
                <w:szCs w:val="20"/>
              </w:rPr>
              <w:t>Województwa</w:t>
            </w:r>
            <w:proofErr w:type="spellEnd"/>
            <w:r w:rsidRPr="00821EF9">
              <w:rPr>
                <w:rFonts w:cs="Arial"/>
                <w:b/>
                <w:szCs w:val="20"/>
              </w:rPr>
              <w:t xml:space="preserve"> </w:t>
            </w:r>
            <w:proofErr w:type="spellStart"/>
            <w:r w:rsidRPr="00821EF9">
              <w:rPr>
                <w:rFonts w:cs="Arial"/>
                <w:b/>
                <w:szCs w:val="20"/>
              </w:rPr>
              <w:t>Podkarpackiego</w:t>
            </w:r>
            <w:proofErr w:type="spellEnd"/>
            <w:r w:rsidRPr="00821EF9">
              <w:rPr>
                <w:rFonts w:cs="Arial"/>
                <w:b/>
                <w:szCs w:val="20"/>
              </w:rPr>
              <w:t xml:space="preserve"> (Podkarpackie Regional Authority)</w:t>
            </w:r>
            <w:r w:rsidRPr="00821EF9">
              <w:rPr>
                <w:rFonts w:cs="Arial"/>
                <w:szCs w:val="20"/>
              </w:rPr>
              <w:t xml:space="preserve"> – Podkarpackie Regional Operational Programme managing authority. It is responsible for applying changes to the programme. Its role is to adapt the measure taking into account all regulations considering structural funds, public support, Polish and EU legislation. The authority coordinates works and participation of other stakeholders in the process.</w:t>
            </w:r>
          </w:p>
          <w:p w14:paraId="3D20118C" w14:textId="72153064" w:rsidR="00E52B29" w:rsidRPr="00821EF9" w:rsidRDefault="00E52B29" w:rsidP="007A26F3">
            <w:pPr>
              <w:spacing w:line="276" w:lineRule="auto"/>
              <w:ind w:firstLine="0"/>
              <w:rPr>
                <w:rFonts w:cs="Arial"/>
                <w:szCs w:val="20"/>
              </w:rPr>
            </w:pPr>
            <w:r w:rsidRPr="00821EF9">
              <w:rPr>
                <w:rFonts w:cs="Arial"/>
                <w:b/>
                <w:szCs w:val="20"/>
              </w:rPr>
              <w:t>Local municipalities</w:t>
            </w:r>
            <w:r w:rsidRPr="00821EF9">
              <w:rPr>
                <w:rFonts w:cs="Arial"/>
                <w:szCs w:val="20"/>
              </w:rPr>
              <w:t xml:space="preserve"> – potential applicants. They </w:t>
            </w:r>
            <w:r w:rsidR="00357D2E" w:rsidRPr="00821EF9">
              <w:rPr>
                <w:rFonts w:cs="Arial"/>
                <w:szCs w:val="20"/>
              </w:rPr>
              <w:t>expressed  interest in passive buildings and they describe their needs in this respect.</w:t>
            </w:r>
          </w:p>
          <w:p w14:paraId="53FD74B6" w14:textId="77777777" w:rsidR="00E52B29" w:rsidRPr="00821EF9" w:rsidRDefault="00E52B29" w:rsidP="007A26F3">
            <w:pPr>
              <w:spacing w:line="276" w:lineRule="auto"/>
              <w:ind w:firstLine="0"/>
              <w:rPr>
                <w:rFonts w:cs="Arial"/>
                <w:szCs w:val="20"/>
              </w:rPr>
            </w:pPr>
            <w:r w:rsidRPr="00821EF9">
              <w:rPr>
                <w:rFonts w:cs="Arial"/>
                <w:b/>
                <w:szCs w:val="20"/>
              </w:rPr>
              <w:t xml:space="preserve">Professional organisations in construction and civil engineering </w:t>
            </w:r>
            <w:r w:rsidRPr="00821EF9">
              <w:rPr>
                <w:rFonts w:cs="Arial"/>
                <w:szCs w:val="20"/>
              </w:rPr>
              <w:t>– they will elaborate feasible solutions that compromise need for high energy efficiency standard and affordability.</w:t>
            </w:r>
          </w:p>
          <w:p w14:paraId="4857AC87" w14:textId="6194B0FD" w:rsidR="00E52B29" w:rsidRPr="00821EF9" w:rsidRDefault="00E52B29" w:rsidP="00E52B29">
            <w:pPr>
              <w:ind w:firstLine="0"/>
              <w:rPr>
                <w:rFonts w:cs="Arial"/>
                <w:szCs w:val="20"/>
              </w:rPr>
            </w:pPr>
          </w:p>
          <w:p w14:paraId="38453390" w14:textId="77777777" w:rsidR="00E52B29" w:rsidRPr="00821EF9" w:rsidRDefault="00E52B29" w:rsidP="00D2199D">
            <w:pPr>
              <w:rPr>
                <w:rFonts w:cs="Arial"/>
                <w:szCs w:val="20"/>
              </w:rPr>
            </w:pPr>
          </w:p>
          <w:p w14:paraId="7B671E86" w14:textId="77777777" w:rsidR="00D2199D" w:rsidRPr="00821EF9" w:rsidRDefault="00D2199D" w:rsidP="00140405">
            <w:pPr>
              <w:pStyle w:val="Akapitzlist"/>
              <w:numPr>
                <w:ilvl w:val="0"/>
                <w:numId w:val="14"/>
              </w:numPr>
              <w:contextualSpacing/>
              <w:jc w:val="both"/>
              <w:rPr>
                <w:rFonts w:cs="Arial"/>
                <w:b/>
                <w:szCs w:val="20"/>
              </w:rPr>
            </w:pPr>
            <w:r w:rsidRPr="00821EF9">
              <w:rPr>
                <w:rFonts w:cs="Arial"/>
                <w:b/>
                <w:szCs w:val="20"/>
              </w:rPr>
              <w:t>Timeframe</w:t>
            </w:r>
          </w:p>
          <w:p w14:paraId="45E00681" w14:textId="31EE662A" w:rsidR="00D2199D" w:rsidRPr="00821EF9" w:rsidRDefault="00D2199D" w:rsidP="00D2199D">
            <w:pPr>
              <w:pStyle w:val="Akapitzlist"/>
              <w:jc w:val="both"/>
              <w:rPr>
                <w:rFonts w:cs="Arial"/>
                <w:szCs w:val="20"/>
              </w:rPr>
            </w:pPr>
          </w:p>
          <w:p w14:paraId="21D21A39" w14:textId="4F4988C8" w:rsidR="00357D2E" w:rsidRPr="00821EF9" w:rsidRDefault="00357D2E" w:rsidP="00357D2E">
            <w:pPr>
              <w:ind w:firstLine="0"/>
              <w:rPr>
                <w:rFonts w:cs="Arial"/>
                <w:szCs w:val="20"/>
              </w:rPr>
            </w:pPr>
            <w:r w:rsidRPr="00821EF9">
              <w:rPr>
                <w:rFonts w:cs="Arial"/>
                <w:szCs w:val="20"/>
              </w:rPr>
              <w:lastRenderedPageBreak/>
              <w:t>2017 – elaboration of the scheme</w:t>
            </w:r>
          </w:p>
          <w:p w14:paraId="531150C0" w14:textId="69653309" w:rsidR="00357D2E" w:rsidRPr="00821EF9" w:rsidRDefault="00357D2E" w:rsidP="00357D2E">
            <w:pPr>
              <w:ind w:firstLine="0"/>
              <w:rPr>
                <w:rFonts w:cs="Arial"/>
                <w:szCs w:val="20"/>
              </w:rPr>
            </w:pPr>
            <w:r w:rsidRPr="00821EF9">
              <w:rPr>
                <w:rFonts w:cs="Arial"/>
                <w:szCs w:val="20"/>
              </w:rPr>
              <w:t>2018 – conforming legal obligations, securing financial sources</w:t>
            </w:r>
          </w:p>
          <w:p w14:paraId="6A63C472" w14:textId="2C49317B" w:rsidR="00357D2E" w:rsidRPr="00821EF9" w:rsidRDefault="00357D2E" w:rsidP="00357D2E">
            <w:pPr>
              <w:ind w:firstLine="0"/>
              <w:rPr>
                <w:rFonts w:cs="Arial"/>
                <w:szCs w:val="20"/>
              </w:rPr>
            </w:pPr>
            <w:r w:rsidRPr="00821EF9">
              <w:rPr>
                <w:rFonts w:cs="Arial"/>
                <w:szCs w:val="20"/>
              </w:rPr>
              <w:t>2019 – call for proposals</w:t>
            </w:r>
          </w:p>
          <w:p w14:paraId="553B8B07" w14:textId="6167B999" w:rsidR="00357D2E" w:rsidRPr="00821EF9" w:rsidRDefault="00357D2E" w:rsidP="00357D2E">
            <w:pPr>
              <w:ind w:firstLine="0"/>
              <w:rPr>
                <w:rFonts w:cs="Arial"/>
                <w:szCs w:val="20"/>
              </w:rPr>
            </w:pPr>
            <w:r w:rsidRPr="00821EF9">
              <w:rPr>
                <w:rFonts w:cs="Arial"/>
                <w:szCs w:val="20"/>
              </w:rPr>
              <w:t xml:space="preserve">2019 – 2021 – implementation of </w:t>
            </w:r>
            <w:r w:rsidR="00EB2415" w:rsidRPr="00821EF9">
              <w:rPr>
                <w:rFonts w:cs="Arial"/>
                <w:szCs w:val="20"/>
              </w:rPr>
              <w:t>the construction works</w:t>
            </w:r>
          </w:p>
          <w:p w14:paraId="3E665E20" w14:textId="77777777" w:rsidR="00D2199D" w:rsidRPr="00821EF9" w:rsidRDefault="00D2199D" w:rsidP="00D2199D">
            <w:pPr>
              <w:pStyle w:val="Akapitzlist"/>
              <w:jc w:val="both"/>
              <w:rPr>
                <w:rFonts w:cs="Arial"/>
                <w:szCs w:val="20"/>
              </w:rPr>
            </w:pPr>
          </w:p>
          <w:p w14:paraId="7835D49A" w14:textId="43A46AC5" w:rsidR="00D2199D" w:rsidRPr="00821EF9" w:rsidRDefault="00D2199D" w:rsidP="00140405">
            <w:pPr>
              <w:pStyle w:val="Akapitzlist"/>
              <w:numPr>
                <w:ilvl w:val="0"/>
                <w:numId w:val="14"/>
              </w:numPr>
              <w:contextualSpacing/>
              <w:jc w:val="both"/>
              <w:rPr>
                <w:rFonts w:cs="Arial"/>
                <w:szCs w:val="20"/>
              </w:rPr>
            </w:pPr>
            <w:r w:rsidRPr="00821EF9">
              <w:rPr>
                <w:rFonts w:cs="Arial"/>
                <w:b/>
                <w:szCs w:val="20"/>
              </w:rPr>
              <w:t>Costs</w:t>
            </w:r>
            <w:r w:rsidRPr="00821EF9">
              <w:rPr>
                <w:rFonts w:cs="Arial"/>
                <w:szCs w:val="20"/>
              </w:rPr>
              <w:t xml:space="preserve"> (if relevant)</w:t>
            </w:r>
            <w:r w:rsidR="00357D2E" w:rsidRPr="00821EF9">
              <w:rPr>
                <w:rFonts w:cs="Arial"/>
                <w:szCs w:val="20"/>
              </w:rPr>
              <w:t xml:space="preserve"> </w:t>
            </w:r>
          </w:p>
          <w:p w14:paraId="442A1620" w14:textId="77777777" w:rsidR="00D2199D" w:rsidRPr="00821EF9" w:rsidRDefault="00D2199D" w:rsidP="00D2199D">
            <w:pPr>
              <w:pStyle w:val="Akapitzlist"/>
              <w:jc w:val="both"/>
              <w:rPr>
                <w:rFonts w:cs="Arial"/>
                <w:szCs w:val="20"/>
              </w:rPr>
            </w:pPr>
          </w:p>
          <w:p w14:paraId="0FA265AA" w14:textId="0579F2F9" w:rsidR="00D2199D" w:rsidRPr="00821EF9" w:rsidRDefault="00503EF3" w:rsidP="00D56DA1">
            <w:pPr>
              <w:ind w:firstLine="0"/>
              <w:rPr>
                <w:rFonts w:cs="Arial"/>
                <w:szCs w:val="20"/>
              </w:rPr>
            </w:pPr>
            <w:r w:rsidRPr="00821EF9">
              <w:rPr>
                <w:rFonts w:cs="Arial"/>
                <w:szCs w:val="20"/>
              </w:rPr>
              <w:t xml:space="preserve">Needs are very high, but it has to be adjusted to existing possibilities. </w:t>
            </w:r>
            <w:r w:rsidR="00E97B3B" w:rsidRPr="00821EF9">
              <w:rPr>
                <w:rFonts w:cs="Arial"/>
                <w:szCs w:val="20"/>
              </w:rPr>
              <w:t>It will be determined on a later stage.</w:t>
            </w:r>
          </w:p>
          <w:p w14:paraId="6422EEDE" w14:textId="77777777" w:rsidR="00D2199D" w:rsidRPr="00821EF9" w:rsidRDefault="00D2199D" w:rsidP="00D2199D">
            <w:pPr>
              <w:pStyle w:val="Akapitzlist"/>
              <w:jc w:val="both"/>
              <w:rPr>
                <w:rFonts w:cs="Arial"/>
                <w:szCs w:val="20"/>
              </w:rPr>
            </w:pPr>
          </w:p>
          <w:p w14:paraId="2B3298C3" w14:textId="77777777" w:rsidR="00D2199D" w:rsidRPr="00821EF9" w:rsidRDefault="00D2199D" w:rsidP="00140405">
            <w:pPr>
              <w:pStyle w:val="Akapitzlist"/>
              <w:numPr>
                <w:ilvl w:val="0"/>
                <w:numId w:val="14"/>
              </w:numPr>
              <w:contextualSpacing/>
              <w:jc w:val="both"/>
              <w:rPr>
                <w:rFonts w:cs="Arial"/>
                <w:szCs w:val="20"/>
              </w:rPr>
            </w:pPr>
            <w:r w:rsidRPr="00821EF9">
              <w:rPr>
                <w:rFonts w:cs="Arial"/>
                <w:b/>
                <w:szCs w:val="20"/>
              </w:rPr>
              <w:t xml:space="preserve">Funding sources </w:t>
            </w:r>
            <w:r w:rsidRPr="00821EF9">
              <w:rPr>
                <w:rFonts w:cs="Arial"/>
                <w:szCs w:val="20"/>
              </w:rPr>
              <w:t>(if relevant):</w:t>
            </w:r>
          </w:p>
          <w:p w14:paraId="1DF89E87" w14:textId="7ED5A32C" w:rsidR="008C04AA" w:rsidRPr="00821EF9" w:rsidRDefault="008C04AA" w:rsidP="00310E23">
            <w:pPr>
              <w:rPr>
                <w:rFonts w:cs="Arial"/>
                <w:b/>
                <w:szCs w:val="20"/>
              </w:rPr>
            </w:pPr>
          </w:p>
          <w:p w14:paraId="64E1C97D" w14:textId="025A477F" w:rsidR="00D56DA1" w:rsidRPr="00821EF9" w:rsidRDefault="00D56DA1" w:rsidP="00D56DA1">
            <w:pPr>
              <w:ind w:firstLine="0"/>
              <w:rPr>
                <w:rFonts w:cs="Arial"/>
                <w:szCs w:val="20"/>
              </w:rPr>
            </w:pPr>
            <w:r w:rsidRPr="00821EF9">
              <w:rPr>
                <w:rFonts w:cs="Arial"/>
                <w:szCs w:val="20"/>
              </w:rPr>
              <w:t>ERDF (Podkarpackie Regional Operational Programme 2014 – 2020)</w:t>
            </w:r>
          </w:p>
          <w:p w14:paraId="65E65664" w14:textId="77777777" w:rsidR="008C04AA" w:rsidRPr="00821EF9" w:rsidRDefault="008C04AA" w:rsidP="00E95543">
            <w:pPr>
              <w:rPr>
                <w:rFonts w:cs="Arial"/>
                <w:b/>
                <w:szCs w:val="20"/>
              </w:rPr>
            </w:pPr>
          </w:p>
        </w:tc>
      </w:tr>
      <w:tr w:rsidR="00140405" w:rsidRPr="00821EF9" w14:paraId="4B89E2E3" w14:textId="77777777" w:rsidTr="00C63DE2">
        <w:tc>
          <w:tcPr>
            <w:tcW w:w="9776" w:type="dxa"/>
          </w:tcPr>
          <w:p w14:paraId="50765DEB" w14:textId="1F2399B2" w:rsidR="00140405" w:rsidRPr="00821EF9" w:rsidRDefault="00140405" w:rsidP="00194F15">
            <w:pPr>
              <w:rPr>
                <w:rFonts w:cs="Arial"/>
                <w:b/>
                <w:szCs w:val="20"/>
              </w:rPr>
            </w:pPr>
            <w:r w:rsidRPr="00821EF9">
              <w:rPr>
                <w:rFonts w:cs="Arial"/>
                <w:b/>
                <w:szCs w:val="20"/>
              </w:rPr>
              <w:lastRenderedPageBreak/>
              <w:t xml:space="preserve">ACTION </w:t>
            </w:r>
            <w:r w:rsidR="0081325F" w:rsidRPr="00821EF9">
              <w:rPr>
                <w:rFonts w:cs="Arial"/>
                <w:b/>
                <w:szCs w:val="20"/>
              </w:rPr>
              <w:t>4</w:t>
            </w:r>
          </w:p>
          <w:p w14:paraId="33CC11EA" w14:textId="1F0B7325" w:rsidR="00B2128A" w:rsidRPr="00821EF9" w:rsidRDefault="00B2128A" w:rsidP="00194F15">
            <w:pPr>
              <w:rPr>
                <w:rFonts w:cs="Arial"/>
                <w:b/>
                <w:szCs w:val="20"/>
              </w:rPr>
            </w:pPr>
            <w:r w:rsidRPr="00821EF9">
              <w:rPr>
                <w:rFonts w:cs="Arial"/>
                <w:b/>
                <w:szCs w:val="20"/>
              </w:rPr>
              <w:t>ENERGY FOR EVERYBODY - LOCAL ENERGY ADVISORS IN EVERY MUNICIPALITY</w:t>
            </w:r>
          </w:p>
          <w:p w14:paraId="67FDD543" w14:textId="77777777" w:rsidR="00140405" w:rsidRPr="00821EF9" w:rsidRDefault="00140405" w:rsidP="00194F15">
            <w:pPr>
              <w:rPr>
                <w:rFonts w:cs="Arial"/>
                <w:szCs w:val="20"/>
              </w:rPr>
            </w:pPr>
          </w:p>
          <w:p w14:paraId="0FEB63D4" w14:textId="77777777" w:rsidR="00140405" w:rsidRPr="00821EF9" w:rsidRDefault="00140405" w:rsidP="00D40FB5">
            <w:pPr>
              <w:pStyle w:val="Akapitzlist"/>
              <w:numPr>
                <w:ilvl w:val="0"/>
                <w:numId w:val="15"/>
              </w:numPr>
              <w:contextualSpacing/>
              <w:jc w:val="both"/>
              <w:rPr>
                <w:rFonts w:cs="Arial"/>
                <w:szCs w:val="20"/>
              </w:rPr>
            </w:pPr>
            <w:r w:rsidRPr="00821EF9">
              <w:rPr>
                <w:rFonts w:cs="Arial"/>
                <w:b/>
                <w:szCs w:val="20"/>
              </w:rPr>
              <w:t>The background</w:t>
            </w:r>
            <w:r w:rsidRPr="00821EF9">
              <w:rPr>
                <w:rFonts w:cs="Arial"/>
                <w:szCs w:val="20"/>
              </w:rPr>
              <w:t xml:space="preserve"> (please describe the lessons learnt from the project that constitute the basis for the development of the present Action Plan)</w:t>
            </w:r>
          </w:p>
          <w:p w14:paraId="5F752393" w14:textId="5106D280" w:rsidR="008E6F2F" w:rsidRPr="00821EF9" w:rsidRDefault="00EB2415" w:rsidP="008E6F2F">
            <w:pPr>
              <w:spacing w:line="276" w:lineRule="auto"/>
              <w:ind w:firstLine="0"/>
              <w:rPr>
                <w:rFonts w:cs="Arial"/>
                <w:szCs w:val="20"/>
              </w:rPr>
            </w:pPr>
            <w:r w:rsidRPr="00821EF9">
              <w:rPr>
                <w:rFonts w:cs="Arial"/>
                <w:szCs w:val="20"/>
              </w:rPr>
              <w:t xml:space="preserve">The action uses lessons learnt from </w:t>
            </w:r>
            <w:proofErr w:type="spellStart"/>
            <w:r w:rsidRPr="00821EF9">
              <w:rPr>
                <w:rFonts w:cs="Arial"/>
                <w:szCs w:val="20"/>
              </w:rPr>
              <w:t>ZagEE</w:t>
            </w:r>
            <w:proofErr w:type="spellEnd"/>
            <w:r w:rsidRPr="00821EF9">
              <w:rPr>
                <w:rFonts w:cs="Arial"/>
                <w:szCs w:val="20"/>
              </w:rPr>
              <w:t xml:space="preserve"> project</w:t>
            </w:r>
            <w:r w:rsidRPr="00821EF9">
              <w:rPr>
                <w:rFonts w:cs="Arial"/>
                <w:szCs w:val="20"/>
              </w:rPr>
              <w:t xml:space="preserve"> - Inducing change in behavio</w:t>
            </w:r>
            <w:r w:rsidR="004D27DF" w:rsidRPr="00821EF9">
              <w:rPr>
                <w:rFonts w:cs="Arial"/>
                <w:szCs w:val="20"/>
              </w:rPr>
              <w:t>u</w:t>
            </w:r>
            <w:r w:rsidRPr="00821EF9">
              <w:rPr>
                <w:rFonts w:cs="Arial"/>
                <w:szCs w:val="20"/>
              </w:rPr>
              <w:t>r through energy managers and end-users capacity building.</w:t>
            </w:r>
            <w:r w:rsidR="004D27DF" w:rsidRPr="00821EF9">
              <w:rPr>
                <w:rFonts w:cs="Arial"/>
                <w:szCs w:val="20"/>
              </w:rPr>
              <w:t xml:space="preserve"> This project used prepared guide for facilities managers of buildings renovated through </w:t>
            </w:r>
            <w:proofErr w:type="spellStart"/>
            <w:r w:rsidR="004D27DF" w:rsidRPr="00821EF9">
              <w:rPr>
                <w:rFonts w:cs="Arial"/>
                <w:szCs w:val="20"/>
              </w:rPr>
              <w:t>ZagEE</w:t>
            </w:r>
            <w:proofErr w:type="spellEnd"/>
            <w:r w:rsidR="004D27DF" w:rsidRPr="00821EF9">
              <w:rPr>
                <w:rFonts w:cs="Arial"/>
                <w:szCs w:val="20"/>
              </w:rPr>
              <w:t xml:space="preserve"> project. Facility managers were also involved as advisors during the planning process in order to receive maximum feedback from building users. This two-way communication was additionally reinforced with a series of capacity building events for facility managers that were held by City of Zagreb and REGEA’s experts. Another project that constitute basis for the development of the action was </w:t>
            </w:r>
            <w:r w:rsidR="008E6F2F" w:rsidRPr="00821EF9">
              <w:rPr>
                <w:rFonts w:cs="Arial"/>
                <w:szCs w:val="20"/>
              </w:rPr>
              <w:t>Target 2050, especially in the context of an expert advice programme to support whole house sustainable energy retrofit which included a home survey, a report and follow-on support. Another interesting example was Grant for municipal Energy and Climate Advisors (from Sweden) which enabled all Swedish municipalities to apply for a grant for a municipal Energy and Climate Advisor. The grant has been existing for most of the past 40 years. The size of the grant and the assignments for the advisors has evolved over the years as energy issues in society has changed. The problem in Polish conditions that must be faced is</w:t>
            </w:r>
            <w:r w:rsidR="00877BCE" w:rsidRPr="00821EF9">
              <w:rPr>
                <w:rFonts w:cs="Arial"/>
                <w:szCs w:val="20"/>
              </w:rPr>
              <w:t xml:space="preserve"> lack of knowledge</w:t>
            </w:r>
            <w:r w:rsidR="00EE4861" w:rsidRPr="00821EF9">
              <w:rPr>
                <w:rFonts w:cs="Arial"/>
                <w:szCs w:val="20"/>
              </w:rPr>
              <w:t xml:space="preserve"> (or insufficient knowledge) of house owners and of facility managers on energy efficiency measures that can be implemented in their dwellings.</w:t>
            </w:r>
            <w:r w:rsidR="003D6B85" w:rsidRPr="00821EF9">
              <w:rPr>
                <w:rFonts w:cs="Arial"/>
                <w:szCs w:val="20"/>
              </w:rPr>
              <w:t xml:space="preserve"> Very often people want to make economies at home and apply new solutions for this purpose, but their knowledge is very limited and what they get in the Internet is not a solid information. They don’t know whom they should address with their problems and often they come to municipal offices. Municipal officers have also limited knowledge on these subjects, and even if they have it is difficult to transfer it to local inhabitants.</w:t>
            </w:r>
          </w:p>
          <w:p w14:paraId="1DC8829C" w14:textId="77777777" w:rsidR="00FF6B4C" w:rsidRPr="00821EF9" w:rsidRDefault="00FF6B4C" w:rsidP="00194F15">
            <w:pPr>
              <w:rPr>
                <w:rFonts w:cs="Arial"/>
                <w:szCs w:val="20"/>
              </w:rPr>
            </w:pPr>
          </w:p>
          <w:p w14:paraId="65A7A86E" w14:textId="77777777" w:rsidR="00140405" w:rsidRPr="00821EF9" w:rsidRDefault="00140405" w:rsidP="00D40FB5">
            <w:pPr>
              <w:pStyle w:val="Akapitzlist"/>
              <w:numPr>
                <w:ilvl w:val="0"/>
                <w:numId w:val="15"/>
              </w:numPr>
              <w:contextualSpacing/>
              <w:jc w:val="both"/>
              <w:rPr>
                <w:rFonts w:cs="Arial"/>
                <w:szCs w:val="20"/>
              </w:rPr>
            </w:pPr>
            <w:r w:rsidRPr="00821EF9">
              <w:rPr>
                <w:rFonts w:cs="Arial"/>
                <w:b/>
                <w:szCs w:val="20"/>
              </w:rPr>
              <w:t>Action</w:t>
            </w:r>
            <w:r w:rsidRPr="00821EF9">
              <w:rPr>
                <w:rFonts w:cs="Arial"/>
                <w:szCs w:val="20"/>
              </w:rPr>
              <w:t xml:space="preserve"> (please list and describe the actions to be implemented)</w:t>
            </w:r>
          </w:p>
          <w:p w14:paraId="3F9DAD53" w14:textId="6501E858" w:rsidR="00140405" w:rsidRPr="00821EF9" w:rsidRDefault="00140405" w:rsidP="00194F15">
            <w:pPr>
              <w:rPr>
                <w:rFonts w:cs="Arial"/>
                <w:szCs w:val="20"/>
              </w:rPr>
            </w:pPr>
          </w:p>
          <w:p w14:paraId="02F9CE6C" w14:textId="60CB869E" w:rsidR="00CE1DFA" w:rsidRPr="00821EF9" w:rsidRDefault="006F35A7" w:rsidP="000B2D2D">
            <w:pPr>
              <w:spacing w:line="276" w:lineRule="auto"/>
              <w:ind w:firstLine="0"/>
              <w:rPr>
                <w:rFonts w:cs="Arial"/>
                <w:szCs w:val="20"/>
              </w:rPr>
            </w:pPr>
            <w:r w:rsidRPr="00821EF9">
              <w:rPr>
                <w:rFonts w:cs="Arial"/>
                <w:szCs w:val="20"/>
              </w:rPr>
              <w:t>The action aims at preparation of energy advisors in every municipality in the region in order to support people in choosing and applying energy efficiency measures that are fit for them.</w:t>
            </w:r>
            <w:r w:rsidR="00CE1DFA" w:rsidRPr="00821EF9">
              <w:rPr>
                <w:rFonts w:cs="Arial"/>
                <w:szCs w:val="20"/>
              </w:rPr>
              <w:t xml:space="preserve"> This would involve local authorities which are in daily contact with their citizens. The action will be composed of the following:</w:t>
            </w:r>
          </w:p>
          <w:p w14:paraId="7AF8377B" w14:textId="71E22005" w:rsidR="00CE1DFA" w:rsidRPr="00821EF9" w:rsidRDefault="003F26FA" w:rsidP="000B2D2D">
            <w:pPr>
              <w:pStyle w:val="Akapitzlist"/>
              <w:numPr>
                <w:ilvl w:val="0"/>
                <w:numId w:val="16"/>
              </w:numPr>
              <w:spacing w:line="276" w:lineRule="auto"/>
              <w:jc w:val="both"/>
              <w:rPr>
                <w:rFonts w:cs="Arial"/>
                <w:szCs w:val="20"/>
              </w:rPr>
            </w:pPr>
            <w:r w:rsidRPr="00821EF9">
              <w:rPr>
                <w:rFonts w:cs="Arial"/>
                <w:szCs w:val="20"/>
              </w:rPr>
              <w:t xml:space="preserve">Preparation of the training programme for energy advisors. This will be done with support of </w:t>
            </w:r>
            <w:proofErr w:type="spellStart"/>
            <w:r w:rsidRPr="00821EF9">
              <w:rPr>
                <w:rFonts w:cs="Arial"/>
                <w:szCs w:val="20"/>
              </w:rPr>
              <w:t>Rzeszów</w:t>
            </w:r>
            <w:proofErr w:type="spellEnd"/>
            <w:r w:rsidRPr="00821EF9">
              <w:rPr>
                <w:rFonts w:cs="Arial"/>
                <w:szCs w:val="20"/>
              </w:rPr>
              <w:t xml:space="preserve"> Regional Fund of Environmental Protection and Water Management, where there are already </w:t>
            </w:r>
            <w:r w:rsidRPr="00821EF9">
              <w:rPr>
                <w:rFonts w:cs="Arial"/>
                <w:szCs w:val="20"/>
              </w:rPr>
              <w:lastRenderedPageBreak/>
              <w:t xml:space="preserve">qualified energy advisors. They are only located in </w:t>
            </w:r>
            <w:proofErr w:type="spellStart"/>
            <w:r w:rsidRPr="00821EF9">
              <w:rPr>
                <w:rFonts w:cs="Arial"/>
                <w:szCs w:val="20"/>
              </w:rPr>
              <w:t>Rzeszów</w:t>
            </w:r>
            <w:proofErr w:type="spellEnd"/>
            <w:r w:rsidRPr="00821EF9">
              <w:rPr>
                <w:rFonts w:cs="Arial"/>
                <w:szCs w:val="20"/>
              </w:rPr>
              <w:t xml:space="preserve">, so access to them, especially in small village communities is very limited. Still they have knowledge and experience that would help to develop training programme. Also materials from BUILD2LC project partners that proved to be successful in their conditions will be used and adopted to local situation. Other stakeholders, such as e.g. Podkarpackie Chamber of Civil Engineers and other professional companies, organisations and/or clusters as well as NGOs will assist in develop the programme. </w:t>
            </w:r>
            <w:r w:rsidR="00E6177D" w:rsidRPr="00821EF9">
              <w:rPr>
                <w:rFonts w:cs="Arial"/>
                <w:szCs w:val="20"/>
              </w:rPr>
              <w:t xml:space="preserve">Apart from the training itself guide for energy advisors will be developed together with leaflet and/or brochure for final beneficiaries. </w:t>
            </w:r>
            <w:proofErr w:type="spellStart"/>
            <w:r w:rsidRPr="00821EF9">
              <w:rPr>
                <w:rFonts w:cs="Arial"/>
                <w:szCs w:val="20"/>
              </w:rPr>
              <w:t>Rzeszów</w:t>
            </w:r>
            <w:proofErr w:type="spellEnd"/>
            <w:r w:rsidRPr="00821EF9">
              <w:rPr>
                <w:rFonts w:cs="Arial"/>
                <w:szCs w:val="20"/>
              </w:rPr>
              <w:t xml:space="preserve"> Regional Development Agency will apply for financing the programme.</w:t>
            </w:r>
          </w:p>
          <w:p w14:paraId="56263F06" w14:textId="6A185DB1" w:rsidR="003F26FA" w:rsidRPr="00821EF9" w:rsidRDefault="00B02853" w:rsidP="000B2D2D">
            <w:pPr>
              <w:pStyle w:val="Akapitzlist"/>
              <w:numPr>
                <w:ilvl w:val="0"/>
                <w:numId w:val="16"/>
              </w:numPr>
              <w:spacing w:line="276" w:lineRule="auto"/>
              <w:jc w:val="both"/>
              <w:rPr>
                <w:rFonts w:cs="Arial"/>
                <w:szCs w:val="20"/>
              </w:rPr>
            </w:pPr>
            <w:r w:rsidRPr="00821EF9">
              <w:rPr>
                <w:rFonts w:cs="Arial"/>
                <w:szCs w:val="20"/>
              </w:rPr>
              <w:t xml:space="preserve">Gathering participants for the trainings. All local authorities will be invited by Podkarpackie Regional Authority to take part in it and the project will open with a conference for mayors on the importance of energy advisory for local people. The conference will be held in the premises of the Regional Authority. </w:t>
            </w:r>
            <w:r w:rsidR="00752144" w:rsidRPr="00821EF9">
              <w:rPr>
                <w:rFonts w:cs="Arial"/>
                <w:szCs w:val="20"/>
              </w:rPr>
              <w:t xml:space="preserve">The mayors will be encouraged to nominate candidates for the trainings and to raise salary of the officers who will successfully accomplish the trainings. </w:t>
            </w:r>
            <w:r w:rsidRPr="00821EF9">
              <w:rPr>
                <w:rFonts w:cs="Arial"/>
                <w:szCs w:val="20"/>
              </w:rPr>
              <w:t>As a follow up all interested parties will assign one or two officers who will be trainees in the project.</w:t>
            </w:r>
          </w:p>
          <w:p w14:paraId="58096132" w14:textId="114C1F0F" w:rsidR="00B02853" w:rsidRPr="00821EF9" w:rsidRDefault="00B02853" w:rsidP="000B2D2D">
            <w:pPr>
              <w:pStyle w:val="Akapitzlist"/>
              <w:numPr>
                <w:ilvl w:val="0"/>
                <w:numId w:val="16"/>
              </w:numPr>
              <w:spacing w:line="276" w:lineRule="auto"/>
              <w:jc w:val="both"/>
              <w:rPr>
                <w:rFonts w:cs="Arial"/>
                <w:szCs w:val="20"/>
              </w:rPr>
            </w:pPr>
            <w:r w:rsidRPr="00821EF9">
              <w:rPr>
                <w:rFonts w:cs="Arial"/>
                <w:szCs w:val="20"/>
              </w:rPr>
              <w:t xml:space="preserve">Training programme. It will be composed of several units, each of them led by specialists – either energy advisors, experts, professionals etc. The trainings will concentrate on practical aspects that are most important for average people. Plain language for explanation of </w:t>
            </w:r>
            <w:r w:rsidR="00E6177D" w:rsidRPr="00821EF9">
              <w:rPr>
                <w:rFonts w:cs="Arial"/>
                <w:szCs w:val="20"/>
              </w:rPr>
              <w:t>the energy related issues will be used. Trainees will be encouraged to discuss real issues they encountered in their communities.</w:t>
            </w:r>
            <w:r w:rsidR="00752144" w:rsidRPr="00821EF9">
              <w:rPr>
                <w:rFonts w:cs="Arial"/>
                <w:szCs w:val="20"/>
              </w:rPr>
              <w:t xml:space="preserve"> After successful completion of the training the participants will get status of energy advisors.</w:t>
            </w:r>
          </w:p>
          <w:p w14:paraId="3C42F2F3" w14:textId="5906B305" w:rsidR="00752144" w:rsidRPr="00821EF9" w:rsidRDefault="00752144" w:rsidP="000B2D2D">
            <w:pPr>
              <w:pStyle w:val="Akapitzlist"/>
              <w:numPr>
                <w:ilvl w:val="0"/>
                <w:numId w:val="16"/>
              </w:numPr>
              <w:spacing w:line="276" w:lineRule="auto"/>
              <w:jc w:val="both"/>
              <w:rPr>
                <w:rFonts w:cs="Arial"/>
                <w:szCs w:val="20"/>
              </w:rPr>
            </w:pPr>
            <w:r w:rsidRPr="00821EF9">
              <w:rPr>
                <w:rFonts w:cs="Arial"/>
                <w:szCs w:val="20"/>
              </w:rPr>
              <w:t xml:space="preserve">“Warm-up”. Project trainers with newly appointed energy advisors will prepare and conduct trainings for school children on everyday aspects of energy </w:t>
            </w:r>
            <w:r w:rsidR="0075019F" w:rsidRPr="00821EF9">
              <w:rPr>
                <w:rFonts w:cs="Arial"/>
                <w:szCs w:val="20"/>
              </w:rPr>
              <w:t>usage and of the costs connected with it. Children will also get some small gadgets (e.g. paper thermometer which shows optimal temperature at home or something else) and contact data to local energy advisors.</w:t>
            </w:r>
          </w:p>
          <w:p w14:paraId="710EAA78" w14:textId="531E38CF" w:rsidR="0075019F" w:rsidRPr="00821EF9" w:rsidRDefault="0075019F" w:rsidP="000B2D2D">
            <w:pPr>
              <w:pStyle w:val="Akapitzlist"/>
              <w:numPr>
                <w:ilvl w:val="0"/>
                <w:numId w:val="16"/>
              </w:numPr>
              <w:spacing w:line="276" w:lineRule="auto"/>
              <w:jc w:val="both"/>
              <w:rPr>
                <w:rFonts w:cs="Arial"/>
                <w:szCs w:val="20"/>
              </w:rPr>
            </w:pPr>
            <w:r w:rsidRPr="00821EF9">
              <w:rPr>
                <w:rFonts w:cs="Arial"/>
                <w:szCs w:val="20"/>
              </w:rPr>
              <w:t xml:space="preserve">Energy advisors will send back information on the advice they provided. That will help to monitor needs of people in the region and shape future </w:t>
            </w:r>
            <w:r w:rsidR="000B2D2D" w:rsidRPr="00821EF9">
              <w:rPr>
                <w:rFonts w:cs="Arial"/>
                <w:szCs w:val="20"/>
              </w:rPr>
              <w:t>policy instruments.</w:t>
            </w:r>
          </w:p>
          <w:p w14:paraId="11C3C9DB" w14:textId="77777777" w:rsidR="00B2128A" w:rsidRPr="00821EF9" w:rsidRDefault="00B2128A" w:rsidP="00194F15">
            <w:pPr>
              <w:rPr>
                <w:rFonts w:cs="Arial"/>
                <w:szCs w:val="20"/>
              </w:rPr>
            </w:pPr>
          </w:p>
          <w:p w14:paraId="1F0F28FD" w14:textId="77777777" w:rsidR="00140405" w:rsidRPr="00821EF9" w:rsidRDefault="00140405" w:rsidP="00D40FB5">
            <w:pPr>
              <w:pStyle w:val="Akapitzlist"/>
              <w:numPr>
                <w:ilvl w:val="0"/>
                <w:numId w:val="15"/>
              </w:numPr>
              <w:contextualSpacing/>
              <w:jc w:val="both"/>
              <w:rPr>
                <w:rFonts w:cs="Arial"/>
                <w:szCs w:val="20"/>
              </w:rPr>
            </w:pPr>
            <w:r w:rsidRPr="00821EF9">
              <w:rPr>
                <w:rFonts w:cs="Arial"/>
                <w:b/>
                <w:szCs w:val="20"/>
              </w:rPr>
              <w:t>Players involved</w:t>
            </w:r>
            <w:r w:rsidRPr="00821EF9">
              <w:rPr>
                <w:rFonts w:cs="Arial"/>
                <w:szCs w:val="20"/>
              </w:rPr>
              <w:t xml:space="preserve"> (please indicate the organisations in the region who are involved in the development and implementation of the action and explain their role)</w:t>
            </w:r>
          </w:p>
          <w:p w14:paraId="0AF602B0" w14:textId="0E1FB279" w:rsidR="000B2D2D" w:rsidRPr="00821EF9" w:rsidRDefault="000B2D2D" w:rsidP="000B2D2D">
            <w:pPr>
              <w:ind w:firstLine="0"/>
              <w:rPr>
                <w:rFonts w:cs="Arial"/>
                <w:szCs w:val="20"/>
              </w:rPr>
            </w:pPr>
            <w:proofErr w:type="spellStart"/>
            <w:r w:rsidRPr="00821EF9">
              <w:rPr>
                <w:rFonts w:cs="Arial"/>
                <w:b/>
                <w:szCs w:val="20"/>
              </w:rPr>
              <w:t>Rzeszowska</w:t>
            </w:r>
            <w:proofErr w:type="spellEnd"/>
            <w:r w:rsidRPr="00821EF9">
              <w:rPr>
                <w:rFonts w:cs="Arial"/>
                <w:b/>
                <w:szCs w:val="20"/>
              </w:rPr>
              <w:t xml:space="preserve"> </w:t>
            </w:r>
            <w:proofErr w:type="spellStart"/>
            <w:r w:rsidRPr="00821EF9">
              <w:rPr>
                <w:rFonts w:cs="Arial"/>
                <w:b/>
                <w:szCs w:val="20"/>
              </w:rPr>
              <w:t>Agencja</w:t>
            </w:r>
            <w:proofErr w:type="spellEnd"/>
            <w:r w:rsidRPr="00821EF9">
              <w:rPr>
                <w:rFonts w:cs="Arial"/>
                <w:b/>
                <w:szCs w:val="20"/>
              </w:rPr>
              <w:t xml:space="preserve"> </w:t>
            </w:r>
            <w:proofErr w:type="spellStart"/>
            <w:r w:rsidRPr="00821EF9">
              <w:rPr>
                <w:rFonts w:cs="Arial"/>
                <w:b/>
                <w:szCs w:val="20"/>
              </w:rPr>
              <w:t>Rozwoju</w:t>
            </w:r>
            <w:proofErr w:type="spellEnd"/>
            <w:r w:rsidRPr="00821EF9">
              <w:rPr>
                <w:rFonts w:cs="Arial"/>
                <w:b/>
                <w:szCs w:val="20"/>
              </w:rPr>
              <w:t xml:space="preserve"> </w:t>
            </w:r>
            <w:proofErr w:type="spellStart"/>
            <w:r w:rsidRPr="00821EF9">
              <w:rPr>
                <w:rFonts w:cs="Arial"/>
                <w:b/>
                <w:szCs w:val="20"/>
              </w:rPr>
              <w:t>Regionalnego</w:t>
            </w:r>
            <w:proofErr w:type="spellEnd"/>
            <w:r w:rsidRPr="00821EF9">
              <w:rPr>
                <w:rFonts w:cs="Arial"/>
                <w:b/>
                <w:szCs w:val="20"/>
              </w:rPr>
              <w:t xml:space="preserve"> (</w:t>
            </w:r>
            <w:proofErr w:type="spellStart"/>
            <w:r w:rsidRPr="00821EF9">
              <w:rPr>
                <w:rFonts w:cs="Arial"/>
                <w:b/>
                <w:szCs w:val="20"/>
              </w:rPr>
              <w:t>Rzeszów</w:t>
            </w:r>
            <w:proofErr w:type="spellEnd"/>
            <w:r w:rsidRPr="00821EF9">
              <w:rPr>
                <w:rFonts w:cs="Arial"/>
                <w:b/>
                <w:szCs w:val="20"/>
              </w:rPr>
              <w:t xml:space="preserve"> Regional Development Agency) </w:t>
            </w:r>
            <w:r w:rsidRPr="00821EF9">
              <w:rPr>
                <w:rFonts w:cs="Arial"/>
                <w:szCs w:val="20"/>
              </w:rPr>
              <w:t xml:space="preserve">– the agency will coordinate all activities and act as </w:t>
            </w:r>
            <w:r w:rsidRPr="00821EF9">
              <w:rPr>
                <w:rFonts w:cs="Arial"/>
                <w:szCs w:val="20"/>
              </w:rPr>
              <w:t>project manager.</w:t>
            </w:r>
            <w:r w:rsidRPr="00821EF9">
              <w:rPr>
                <w:rFonts w:cs="Arial"/>
                <w:szCs w:val="20"/>
              </w:rPr>
              <w:t xml:space="preserve"> It will also manage project and supervise all procedures and in case of receiving grant from </w:t>
            </w:r>
            <w:r w:rsidRPr="00821EF9">
              <w:rPr>
                <w:rFonts w:cs="Arial"/>
                <w:szCs w:val="20"/>
              </w:rPr>
              <w:t xml:space="preserve">National Fund of Environmental Protection and Water Management. </w:t>
            </w:r>
            <w:r w:rsidRPr="00821EF9">
              <w:rPr>
                <w:rFonts w:cs="Arial"/>
                <w:szCs w:val="20"/>
              </w:rPr>
              <w:t xml:space="preserve">The Agency would also organize meetings of experts setting the standardized measures, and assist in development </w:t>
            </w:r>
            <w:r w:rsidRPr="00821EF9">
              <w:rPr>
                <w:rFonts w:cs="Arial"/>
                <w:szCs w:val="20"/>
              </w:rPr>
              <w:t>of the training programme</w:t>
            </w:r>
            <w:r w:rsidRPr="00821EF9">
              <w:rPr>
                <w:rFonts w:cs="Arial"/>
                <w:szCs w:val="20"/>
              </w:rPr>
              <w:t xml:space="preserve">. </w:t>
            </w:r>
          </w:p>
          <w:p w14:paraId="2F3ECE81" w14:textId="47938346" w:rsidR="000B2D2D" w:rsidRPr="00821EF9" w:rsidRDefault="000B2D2D" w:rsidP="000B2D2D">
            <w:pPr>
              <w:ind w:firstLine="0"/>
              <w:rPr>
                <w:rFonts w:cs="Arial"/>
                <w:szCs w:val="20"/>
              </w:rPr>
            </w:pPr>
            <w:proofErr w:type="spellStart"/>
            <w:r w:rsidRPr="00821EF9">
              <w:rPr>
                <w:rFonts w:cs="Arial"/>
                <w:b/>
                <w:szCs w:val="20"/>
              </w:rPr>
              <w:t>Podkarpacka</w:t>
            </w:r>
            <w:proofErr w:type="spellEnd"/>
            <w:r w:rsidRPr="00821EF9">
              <w:rPr>
                <w:rFonts w:cs="Arial"/>
                <w:b/>
                <w:szCs w:val="20"/>
              </w:rPr>
              <w:t xml:space="preserve"> Izba </w:t>
            </w:r>
            <w:proofErr w:type="spellStart"/>
            <w:r w:rsidRPr="00821EF9">
              <w:rPr>
                <w:rFonts w:cs="Arial"/>
                <w:b/>
                <w:szCs w:val="20"/>
              </w:rPr>
              <w:t>Inżynierów</w:t>
            </w:r>
            <w:proofErr w:type="spellEnd"/>
            <w:r w:rsidRPr="00821EF9">
              <w:rPr>
                <w:rFonts w:cs="Arial"/>
                <w:b/>
                <w:szCs w:val="20"/>
              </w:rPr>
              <w:t xml:space="preserve"> </w:t>
            </w:r>
            <w:proofErr w:type="spellStart"/>
            <w:r w:rsidRPr="00821EF9">
              <w:rPr>
                <w:rFonts w:cs="Arial"/>
                <w:b/>
                <w:szCs w:val="20"/>
              </w:rPr>
              <w:t>Budownictwa</w:t>
            </w:r>
            <w:proofErr w:type="spellEnd"/>
            <w:r w:rsidRPr="00821EF9">
              <w:rPr>
                <w:rFonts w:cs="Arial"/>
                <w:b/>
                <w:szCs w:val="20"/>
              </w:rPr>
              <w:t xml:space="preserve"> (Podkarpackie Chamber of Civil Engineers)</w:t>
            </w:r>
            <w:r w:rsidRPr="00821EF9">
              <w:rPr>
                <w:rFonts w:cs="Arial"/>
                <w:szCs w:val="20"/>
              </w:rPr>
              <w:t xml:space="preserve"> –</w:t>
            </w:r>
            <w:r w:rsidRPr="00821EF9">
              <w:rPr>
                <w:rFonts w:cs="Arial"/>
                <w:szCs w:val="20"/>
              </w:rPr>
              <w:t xml:space="preserve"> </w:t>
            </w:r>
            <w:r w:rsidRPr="00821EF9">
              <w:rPr>
                <w:rFonts w:cs="Arial"/>
                <w:szCs w:val="20"/>
              </w:rPr>
              <w:t xml:space="preserve">The Chamber will </w:t>
            </w:r>
            <w:r w:rsidRPr="00821EF9">
              <w:rPr>
                <w:rFonts w:cs="Arial"/>
                <w:szCs w:val="20"/>
              </w:rPr>
              <w:t>provide expertise in the preparation of the training programme</w:t>
            </w:r>
            <w:r w:rsidRPr="00821EF9">
              <w:rPr>
                <w:rFonts w:cs="Arial"/>
                <w:szCs w:val="20"/>
              </w:rPr>
              <w:t xml:space="preserve">. It will also </w:t>
            </w:r>
            <w:r w:rsidR="00B21234" w:rsidRPr="00821EF9">
              <w:rPr>
                <w:rFonts w:cs="Arial"/>
                <w:szCs w:val="20"/>
              </w:rPr>
              <w:t>help to create guide for application of energy efficiency measures at home.</w:t>
            </w:r>
          </w:p>
          <w:p w14:paraId="1C15C79E" w14:textId="7E707E84" w:rsidR="00B21234" w:rsidRPr="00821EF9" w:rsidRDefault="000B2D2D" w:rsidP="000B2D2D">
            <w:pPr>
              <w:ind w:firstLine="0"/>
              <w:rPr>
                <w:rFonts w:cs="Arial"/>
                <w:szCs w:val="20"/>
              </w:rPr>
            </w:pPr>
            <w:proofErr w:type="spellStart"/>
            <w:r w:rsidRPr="00821EF9">
              <w:rPr>
                <w:rFonts w:cs="Arial"/>
                <w:b/>
                <w:szCs w:val="20"/>
              </w:rPr>
              <w:t>Wojewódzki</w:t>
            </w:r>
            <w:proofErr w:type="spellEnd"/>
            <w:r w:rsidRPr="00821EF9">
              <w:rPr>
                <w:rFonts w:cs="Arial"/>
                <w:b/>
                <w:szCs w:val="20"/>
              </w:rPr>
              <w:t xml:space="preserve"> </w:t>
            </w:r>
            <w:proofErr w:type="spellStart"/>
            <w:r w:rsidRPr="00821EF9">
              <w:rPr>
                <w:rFonts w:cs="Arial"/>
                <w:b/>
                <w:szCs w:val="20"/>
              </w:rPr>
              <w:t>Fundusz</w:t>
            </w:r>
            <w:proofErr w:type="spellEnd"/>
            <w:r w:rsidRPr="00821EF9">
              <w:rPr>
                <w:rFonts w:cs="Arial"/>
                <w:b/>
                <w:szCs w:val="20"/>
              </w:rPr>
              <w:t xml:space="preserve"> </w:t>
            </w:r>
            <w:proofErr w:type="spellStart"/>
            <w:r w:rsidRPr="00821EF9">
              <w:rPr>
                <w:rFonts w:cs="Arial"/>
                <w:b/>
                <w:szCs w:val="20"/>
              </w:rPr>
              <w:t>Ochrony</w:t>
            </w:r>
            <w:proofErr w:type="spellEnd"/>
            <w:r w:rsidRPr="00821EF9">
              <w:rPr>
                <w:rFonts w:cs="Arial"/>
                <w:b/>
                <w:szCs w:val="20"/>
              </w:rPr>
              <w:t xml:space="preserve"> </w:t>
            </w:r>
            <w:proofErr w:type="spellStart"/>
            <w:r w:rsidRPr="00821EF9">
              <w:rPr>
                <w:rFonts w:cs="Arial"/>
                <w:b/>
                <w:szCs w:val="20"/>
              </w:rPr>
              <w:t>Środowiska</w:t>
            </w:r>
            <w:proofErr w:type="spellEnd"/>
            <w:r w:rsidRPr="00821EF9">
              <w:rPr>
                <w:rFonts w:cs="Arial"/>
                <w:b/>
                <w:szCs w:val="20"/>
              </w:rPr>
              <w:t xml:space="preserve"> </w:t>
            </w:r>
            <w:proofErr w:type="spellStart"/>
            <w:r w:rsidRPr="00821EF9">
              <w:rPr>
                <w:rFonts w:cs="Arial"/>
                <w:b/>
                <w:szCs w:val="20"/>
              </w:rPr>
              <w:t>i</w:t>
            </w:r>
            <w:proofErr w:type="spellEnd"/>
            <w:r w:rsidRPr="00821EF9">
              <w:rPr>
                <w:rFonts w:cs="Arial"/>
                <w:b/>
                <w:szCs w:val="20"/>
              </w:rPr>
              <w:t xml:space="preserve"> </w:t>
            </w:r>
            <w:proofErr w:type="spellStart"/>
            <w:r w:rsidRPr="00821EF9">
              <w:rPr>
                <w:rFonts w:cs="Arial"/>
                <w:b/>
                <w:szCs w:val="20"/>
              </w:rPr>
              <w:t>Gospodarki</w:t>
            </w:r>
            <w:proofErr w:type="spellEnd"/>
            <w:r w:rsidRPr="00821EF9">
              <w:rPr>
                <w:rFonts w:cs="Arial"/>
                <w:b/>
                <w:szCs w:val="20"/>
              </w:rPr>
              <w:t xml:space="preserve"> </w:t>
            </w:r>
            <w:proofErr w:type="spellStart"/>
            <w:r w:rsidRPr="00821EF9">
              <w:rPr>
                <w:rFonts w:cs="Arial"/>
                <w:b/>
                <w:szCs w:val="20"/>
              </w:rPr>
              <w:t>Wodnej</w:t>
            </w:r>
            <w:proofErr w:type="spellEnd"/>
            <w:r w:rsidRPr="00821EF9">
              <w:rPr>
                <w:rFonts w:cs="Arial"/>
                <w:b/>
                <w:szCs w:val="20"/>
              </w:rPr>
              <w:t xml:space="preserve"> w </w:t>
            </w:r>
            <w:proofErr w:type="spellStart"/>
            <w:r w:rsidRPr="00821EF9">
              <w:rPr>
                <w:rFonts w:cs="Arial"/>
                <w:b/>
                <w:szCs w:val="20"/>
              </w:rPr>
              <w:t>Rzeszowie</w:t>
            </w:r>
            <w:proofErr w:type="spellEnd"/>
            <w:r w:rsidRPr="00821EF9">
              <w:rPr>
                <w:rFonts w:cs="Arial"/>
                <w:b/>
                <w:szCs w:val="20"/>
              </w:rPr>
              <w:t xml:space="preserve"> (</w:t>
            </w:r>
            <w:proofErr w:type="spellStart"/>
            <w:r w:rsidRPr="00821EF9">
              <w:rPr>
                <w:rFonts w:cs="Arial"/>
                <w:b/>
                <w:szCs w:val="20"/>
              </w:rPr>
              <w:t>Rzeszów</w:t>
            </w:r>
            <w:proofErr w:type="spellEnd"/>
            <w:r w:rsidRPr="00821EF9">
              <w:rPr>
                <w:rFonts w:cs="Arial"/>
                <w:b/>
                <w:szCs w:val="20"/>
              </w:rPr>
              <w:t xml:space="preserve"> Regional Fund of Environmental Protection and Water Management)</w:t>
            </w:r>
            <w:r w:rsidRPr="00821EF9">
              <w:rPr>
                <w:rFonts w:cs="Arial"/>
                <w:szCs w:val="20"/>
              </w:rPr>
              <w:t xml:space="preserve"> – the fund will provide </w:t>
            </w:r>
            <w:r w:rsidR="00B21234" w:rsidRPr="00821EF9">
              <w:rPr>
                <w:rFonts w:cs="Arial"/>
                <w:szCs w:val="20"/>
              </w:rPr>
              <w:t>energy advisors</w:t>
            </w:r>
            <w:r w:rsidR="00DF4915" w:rsidRPr="00821EF9">
              <w:rPr>
                <w:rFonts w:cs="Arial"/>
                <w:szCs w:val="20"/>
              </w:rPr>
              <w:t xml:space="preserve"> who already have some experience in advisory.</w:t>
            </w:r>
          </w:p>
          <w:p w14:paraId="3CB27C9F" w14:textId="63998FEE" w:rsidR="00821EF9" w:rsidRPr="00821EF9" w:rsidRDefault="00821EF9" w:rsidP="000B2D2D">
            <w:pPr>
              <w:ind w:firstLine="0"/>
              <w:rPr>
                <w:rFonts w:cs="Arial"/>
                <w:szCs w:val="20"/>
              </w:rPr>
            </w:pPr>
            <w:r w:rsidRPr="00821EF9">
              <w:rPr>
                <w:rFonts w:cs="Arial"/>
                <w:b/>
                <w:szCs w:val="20"/>
              </w:rPr>
              <w:t xml:space="preserve">Local Authorities </w:t>
            </w:r>
            <w:r w:rsidRPr="00821EF9">
              <w:rPr>
                <w:rFonts w:cs="Arial"/>
                <w:szCs w:val="20"/>
              </w:rPr>
              <w:t>– will provide officers who will learn to become energy advisors. They will also provide organizational assistance (e.g. for trainings at schools).</w:t>
            </w:r>
          </w:p>
          <w:p w14:paraId="75F56E4B" w14:textId="46958C88" w:rsidR="00821EF9" w:rsidRPr="00821EF9" w:rsidRDefault="00821EF9" w:rsidP="00821EF9">
            <w:pPr>
              <w:spacing w:line="276" w:lineRule="auto"/>
              <w:ind w:firstLine="0"/>
              <w:rPr>
                <w:rFonts w:cs="Arial"/>
                <w:szCs w:val="20"/>
              </w:rPr>
            </w:pPr>
            <w:proofErr w:type="spellStart"/>
            <w:r w:rsidRPr="00821EF9">
              <w:rPr>
                <w:rFonts w:cs="Arial"/>
                <w:b/>
                <w:szCs w:val="20"/>
              </w:rPr>
              <w:t>Urząd</w:t>
            </w:r>
            <w:proofErr w:type="spellEnd"/>
            <w:r w:rsidRPr="00821EF9">
              <w:rPr>
                <w:rFonts w:cs="Arial"/>
                <w:b/>
                <w:szCs w:val="20"/>
              </w:rPr>
              <w:t xml:space="preserve"> </w:t>
            </w:r>
            <w:proofErr w:type="spellStart"/>
            <w:r w:rsidRPr="00821EF9">
              <w:rPr>
                <w:rFonts w:cs="Arial"/>
                <w:b/>
                <w:szCs w:val="20"/>
              </w:rPr>
              <w:t>Marszałkowski</w:t>
            </w:r>
            <w:proofErr w:type="spellEnd"/>
            <w:r w:rsidRPr="00821EF9">
              <w:rPr>
                <w:rFonts w:cs="Arial"/>
                <w:b/>
                <w:szCs w:val="20"/>
              </w:rPr>
              <w:t xml:space="preserve"> </w:t>
            </w:r>
            <w:proofErr w:type="spellStart"/>
            <w:r w:rsidRPr="00821EF9">
              <w:rPr>
                <w:rFonts w:cs="Arial"/>
                <w:b/>
                <w:szCs w:val="20"/>
              </w:rPr>
              <w:t>Województwa</w:t>
            </w:r>
            <w:proofErr w:type="spellEnd"/>
            <w:r w:rsidRPr="00821EF9">
              <w:rPr>
                <w:rFonts w:cs="Arial"/>
                <w:b/>
                <w:szCs w:val="20"/>
              </w:rPr>
              <w:t xml:space="preserve"> </w:t>
            </w:r>
            <w:proofErr w:type="spellStart"/>
            <w:r w:rsidRPr="00821EF9">
              <w:rPr>
                <w:rFonts w:cs="Arial"/>
                <w:b/>
                <w:szCs w:val="20"/>
              </w:rPr>
              <w:t>Podkarpackiego</w:t>
            </w:r>
            <w:proofErr w:type="spellEnd"/>
            <w:r w:rsidRPr="00821EF9">
              <w:rPr>
                <w:rFonts w:cs="Arial"/>
                <w:b/>
                <w:szCs w:val="20"/>
              </w:rPr>
              <w:t xml:space="preserve"> (Podkarpackie Regional Authority)</w:t>
            </w:r>
            <w:r w:rsidRPr="00821EF9">
              <w:rPr>
                <w:rFonts w:cs="Arial"/>
                <w:szCs w:val="20"/>
              </w:rPr>
              <w:t xml:space="preserve"> – </w:t>
            </w:r>
            <w:r w:rsidRPr="00821EF9">
              <w:rPr>
                <w:rFonts w:cs="Arial"/>
                <w:szCs w:val="20"/>
              </w:rPr>
              <w:t>the authority will help at the organisational stage of the project</w:t>
            </w:r>
            <w:r>
              <w:rPr>
                <w:rFonts w:cs="Arial"/>
                <w:szCs w:val="20"/>
              </w:rPr>
              <w:t>, it will provide premises for the opening conference, invite mayors and take patronage over the entire action.</w:t>
            </w:r>
          </w:p>
          <w:p w14:paraId="236B65D5" w14:textId="28BCCBDA" w:rsidR="00821EF9" w:rsidRPr="00821EF9" w:rsidRDefault="00821EF9" w:rsidP="000B2D2D">
            <w:pPr>
              <w:ind w:firstLine="0"/>
              <w:rPr>
                <w:rFonts w:cs="Arial"/>
                <w:szCs w:val="20"/>
              </w:rPr>
            </w:pPr>
            <w:r>
              <w:rPr>
                <w:rFonts w:cs="Arial"/>
                <w:b/>
                <w:szCs w:val="20"/>
              </w:rPr>
              <w:t xml:space="preserve">External experts, NGOs, clusters </w:t>
            </w:r>
            <w:r>
              <w:rPr>
                <w:rFonts w:cs="Arial"/>
                <w:szCs w:val="20"/>
              </w:rPr>
              <w:t xml:space="preserve">– they will assist in the development of the training programme and materials. They will also provide </w:t>
            </w:r>
            <w:r w:rsidR="00590A54">
              <w:rPr>
                <w:rFonts w:cs="Arial"/>
                <w:szCs w:val="20"/>
              </w:rPr>
              <w:t>trainers</w:t>
            </w:r>
            <w:r>
              <w:rPr>
                <w:rFonts w:cs="Arial"/>
                <w:szCs w:val="20"/>
              </w:rPr>
              <w:t xml:space="preserve"> for the </w:t>
            </w:r>
            <w:r w:rsidR="00590A54">
              <w:rPr>
                <w:rFonts w:cs="Arial"/>
                <w:szCs w:val="20"/>
              </w:rPr>
              <w:t>programme.</w:t>
            </w:r>
          </w:p>
          <w:p w14:paraId="0C026AC9" w14:textId="7D0B6C8D" w:rsidR="00140405" w:rsidRPr="00821EF9" w:rsidRDefault="00632CAA" w:rsidP="000B2D2D">
            <w:pPr>
              <w:ind w:firstLine="0"/>
              <w:rPr>
                <w:rFonts w:cs="Arial"/>
                <w:szCs w:val="20"/>
              </w:rPr>
            </w:pPr>
            <w:r>
              <w:rPr>
                <w:rFonts w:cs="Arial"/>
                <w:b/>
                <w:szCs w:val="20"/>
              </w:rPr>
              <w:t>Inhabitants of the region</w:t>
            </w:r>
            <w:r w:rsidR="000B2D2D" w:rsidRPr="00821EF9">
              <w:rPr>
                <w:rFonts w:cs="Arial"/>
                <w:b/>
                <w:szCs w:val="20"/>
              </w:rPr>
              <w:t xml:space="preserve"> </w:t>
            </w:r>
            <w:r w:rsidR="000B2D2D" w:rsidRPr="00821EF9">
              <w:rPr>
                <w:rFonts w:cs="Arial"/>
                <w:szCs w:val="20"/>
              </w:rPr>
              <w:t xml:space="preserve">– they will look for advice and for support in </w:t>
            </w:r>
            <w:r>
              <w:rPr>
                <w:rFonts w:cs="Arial"/>
                <w:szCs w:val="20"/>
              </w:rPr>
              <w:t>energy related issues. They will be also final beneficiaries of the action.</w:t>
            </w:r>
          </w:p>
          <w:p w14:paraId="2237D164" w14:textId="77777777" w:rsidR="000B2D2D" w:rsidRPr="00821EF9" w:rsidRDefault="000B2D2D" w:rsidP="000B2D2D">
            <w:pPr>
              <w:ind w:firstLine="0"/>
              <w:rPr>
                <w:rFonts w:cs="Arial"/>
                <w:szCs w:val="20"/>
              </w:rPr>
            </w:pPr>
          </w:p>
          <w:p w14:paraId="65FD349B" w14:textId="77777777" w:rsidR="000B2D2D" w:rsidRPr="00821EF9" w:rsidRDefault="000B2D2D" w:rsidP="00194F15">
            <w:pPr>
              <w:rPr>
                <w:rFonts w:cs="Arial"/>
                <w:szCs w:val="20"/>
              </w:rPr>
            </w:pPr>
          </w:p>
          <w:p w14:paraId="53C75F95" w14:textId="77777777" w:rsidR="00140405" w:rsidRPr="00821EF9" w:rsidRDefault="00140405" w:rsidP="00D40FB5">
            <w:pPr>
              <w:pStyle w:val="Akapitzlist"/>
              <w:numPr>
                <w:ilvl w:val="0"/>
                <w:numId w:val="15"/>
              </w:numPr>
              <w:contextualSpacing/>
              <w:jc w:val="both"/>
              <w:rPr>
                <w:rFonts w:cs="Arial"/>
                <w:b/>
                <w:szCs w:val="20"/>
              </w:rPr>
            </w:pPr>
            <w:r w:rsidRPr="00821EF9">
              <w:rPr>
                <w:rFonts w:cs="Arial"/>
                <w:b/>
                <w:szCs w:val="20"/>
              </w:rPr>
              <w:t>Timeframe</w:t>
            </w:r>
          </w:p>
          <w:p w14:paraId="0D2DDF69" w14:textId="3A504599" w:rsidR="00140405" w:rsidRDefault="00140405" w:rsidP="00194F15">
            <w:pPr>
              <w:pStyle w:val="Akapitzlist"/>
              <w:jc w:val="both"/>
              <w:rPr>
                <w:rFonts w:cs="Arial"/>
                <w:szCs w:val="20"/>
              </w:rPr>
            </w:pPr>
          </w:p>
          <w:p w14:paraId="348AD979" w14:textId="2FFD216B" w:rsidR="00632CAA" w:rsidRDefault="00632CAA" w:rsidP="00632CAA">
            <w:pPr>
              <w:ind w:firstLine="0"/>
              <w:rPr>
                <w:rFonts w:cs="Arial"/>
                <w:szCs w:val="20"/>
              </w:rPr>
            </w:pPr>
            <w:r>
              <w:rPr>
                <w:rFonts w:cs="Arial"/>
                <w:szCs w:val="20"/>
              </w:rPr>
              <w:t>2018 – development of the project. Application for external funding, elaboration of the detailed training programme and materials.</w:t>
            </w:r>
          </w:p>
          <w:p w14:paraId="1CF7C676" w14:textId="55E10D67" w:rsidR="00632CAA" w:rsidRPr="00632CAA" w:rsidRDefault="00632CAA" w:rsidP="00632CAA">
            <w:pPr>
              <w:ind w:firstLine="0"/>
              <w:rPr>
                <w:rFonts w:cs="Arial"/>
                <w:szCs w:val="20"/>
              </w:rPr>
            </w:pPr>
            <w:r>
              <w:rPr>
                <w:rFonts w:cs="Arial"/>
                <w:szCs w:val="20"/>
              </w:rPr>
              <w:t>2019 – implementation of the project</w:t>
            </w:r>
          </w:p>
          <w:p w14:paraId="350E0024" w14:textId="77777777" w:rsidR="00632CAA" w:rsidRPr="00821EF9" w:rsidRDefault="00632CAA" w:rsidP="00194F15">
            <w:pPr>
              <w:pStyle w:val="Akapitzlist"/>
              <w:jc w:val="both"/>
              <w:rPr>
                <w:rFonts w:cs="Arial"/>
                <w:szCs w:val="20"/>
              </w:rPr>
            </w:pPr>
          </w:p>
          <w:p w14:paraId="33E07817" w14:textId="77777777" w:rsidR="00140405" w:rsidRPr="00821EF9" w:rsidRDefault="00140405" w:rsidP="00194F15">
            <w:pPr>
              <w:pStyle w:val="Akapitzlist"/>
              <w:jc w:val="both"/>
              <w:rPr>
                <w:rFonts w:cs="Arial"/>
                <w:szCs w:val="20"/>
              </w:rPr>
            </w:pPr>
          </w:p>
          <w:p w14:paraId="456BE5FE" w14:textId="77777777" w:rsidR="00140405" w:rsidRPr="00821EF9" w:rsidRDefault="00140405" w:rsidP="00D40FB5">
            <w:pPr>
              <w:pStyle w:val="Akapitzlist"/>
              <w:numPr>
                <w:ilvl w:val="0"/>
                <w:numId w:val="15"/>
              </w:numPr>
              <w:contextualSpacing/>
              <w:jc w:val="both"/>
              <w:rPr>
                <w:rFonts w:cs="Arial"/>
                <w:szCs w:val="20"/>
              </w:rPr>
            </w:pPr>
            <w:r w:rsidRPr="00821EF9">
              <w:rPr>
                <w:rFonts w:cs="Arial"/>
                <w:b/>
                <w:szCs w:val="20"/>
              </w:rPr>
              <w:t>Costs</w:t>
            </w:r>
            <w:r w:rsidRPr="00821EF9">
              <w:rPr>
                <w:rFonts w:cs="Arial"/>
                <w:szCs w:val="20"/>
              </w:rPr>
              <w:t xml:space="preserve"> (if relevant)</w:t>
            </w:r>
          </w:p>
          <w:p w14:paraId="10EB8F83" w14:textId="7AD04DE0" w:rsidR="00140405" w:rsidRDefault="00140405" w:rsidP="00632CAA">
            <w:pPr>
              <w:ind w:firstLine="0"/>
              <w:rPr>
                <w:rFonts w:cs="Arial"/>
                <w:szCs w:val="20"/>
              </w:rPr>
            </w:pPr>
          </w:p>
          <w:p w14:paraId="244885EF" w14:textId="708E145B" w:rsidR="00632CAA" w:rsidRDefault="00632CAA" w:rsidP="00632CAA">
            <w:pPr>
              <w:ind w:firstLine="0"/>
              <w:rPr>
                <w:rFonts w:cs="Arial"/>
                <w:szCs w:val="20"/>
              </w:rPr>
            </w:pPr>
            <w:r>
              <w:rPr>
                <w:rFonts w:cs="Arial"/>
                <w:szCs w:val="20"/>
              </w:rPr>
              <w:t xml:space="preserve">The costs still need to be estimated in detail. In general approximation it is about 1 000 000 PLN (some </w:t>
            </w:r>
            <w:r w:rsidRPr="00632CAA">
              <w:rPr>
                <w:rFonts w:cs="Arial"/>
                <w:szCs w:val="20"/>
              </w:rPr>
              <w:t>227272</w:t>
            </w:r>
            <w:r>
              <w:rPr>
                <w:rFonts w:cs="Arial"/>
                <w:szCs w:val="20"/>
              </w:rPr>
              <w:t xml:space="preserve"> euro).</w:t>
            </w:r>
          </w:p>
          <w:p w14:paraId="6D8DFA82" w14:textId="77777777" w:rsidR="00632CAA" w:rsidRPr="00821EF9" w:rsidRDefault="00632CAA" w:rsidP="00194F15">
            <w:pPr>
              <w:rPr>
                <w:rFonts w:cs="Arial"/>
                <w:szCs w:val="20"/>
              </w:rPr>
            </w:pPr>
          </w:p>
          <w:p w14:paraId="37ED4572" w14:textId="77777777" w:rsidR="00140405" w:rsidRPr="00821EF9" w:rsidRDefault="00140405" w:rsidP="00194F15">
            <w:pPr>
              <w:pStyle w:val="Akapitzlist"/>
              <w:jc w:val="both"/>
              <w:rPr>
                <w:rFonts w:cs="Arial"/>
                <w:szCs w:val="20"/>
              </w:rPr>
            </w:pPr>
          </w:p>
          <w:p w14:paraId="248DEA60" w14:textId="77777777" w:rsidR="00140405" w:rsidRPr="00821EF9" w:rsidRDefault="00140405" w:rsidP="00D40FB5">
            <w:pPr>
              <w:pStyle w:val="Akapitzlist"/>
              <w:numPr>
                <w:ilvl w:val="0"/>
                <w:numId w:val="15"/>
              </w:numPr>
              <w:contextualSpacing/>
              <w:jc w:val="both"/>
              <w:rPr>
                <w:rFonts w:cs="Arial"/>
                <w:szCs w:val="20"/>
              </w:rPr>
            </w:pPr>
            <w:r w:rsidRPr="00821EF9">
              <w:rPr>
                <w:rFonts w:cs="Arial"/>
                <w:b/>
                <w:szCs w:val="20"/>
              </w:rPr>
              <w:t xml:space="preserve">Funding sources </w:t>
            </w:r>
            <w:r w:rsidRPr="00821EF9">
              <w:rPr>
                <w:rFonts w:cs="Arial"/>
                <w:szCs w:val="20"/>
              </w:rPr>
              <w:t>(if relevant):</w:t>
            </w:r>
          </w:p>
          <w:p w14:paraId="0CB0F4D7" w14:textId="15AFD462" w:rsidR="00140405" w:rsidRDefault="00140405" w:rsidP="00194F15">
            <w:pPr>
              <w:rPr>
                <w:rFonts w:cs="Arial"/>
                <w:b/>
                <w:szCs w:val="20"/>
              </w:rPr>
            </w:pPr>
          </w:p>
          <w:p w14:paraId="157367AE" w14:textId="7BE70900" w:rsidR="00632CAA" w:rsidRPr="00632CAA" w:rsidRDefault="00632CAA" w:rsidP="00632CAA">
            <w:pPr>
              <w:ind w:firstLine="0"/>
              <w:rPr>
                <w:rFonts w:cs="Arial"/>
                <w:szCs w:val="20"/>
              </w:rPr>
            </w:pPr>
            <w:r>
              <w:rPr>
                <w:rFonts w:cs="Arial"/>
                <w:szCs w:val="20"/>
              </w:rPr>
              <w:t>Most likely source of financing is National Fund for Environmental Protection and Water Management (national sources). Other possible sources will be examined.</w:t>
            </w:r>
          </w:p>
          <w:p w14:paraId="7BAD89BC" w14:textId="77777777" w:rsidR="00140405" w:rsidRPr="00821EF9" w:rsidRDefault="00140405" w:rsidP="00194F15">
            <w:pPr>
              <w:rPr>
                <w:rFonts w:cs="Arial"/>
                <w:b/>
                <w:szCs w:val="20"/>
              </w:rPr>
            </w:pPr>
          </w:p>
        </w:tc>
      </w:tr>
      <w:tr w:rsidR="008C04AA" w:rsidRPr="00821EF9" w14:paraId="57FED9B4" w14:textId="77777777" w:rsidTr="00C63DE2">
        <w:tc>
          <w:tcPr>
            <w:tcW w:w="9776" w:type="dxa"/>
          </w:tcPr>
          <w:p w14:paraId="512E7191" w14:textId="77777777" w:rsidR="008C04AA" w:rsidRPr="00821EF9" w:rsidRDefault="008C04AA" w:rsidP="00310E23">
            <w:pPr>
              <w:rPr>
                <w:rFonts w:cs="Arial"/>
                <w:szCs w:val="20"/>
              </w:rPr>
            </w:pPr>
          </w:p>
          <w:p w14:paraId="7DC79F43" w14:textId="77777777" w:rsidR="008C04AA" w:rsidRPr="00821EF9" w:rsidRDefault="008C04AA" w:rsidP="00310E23">
            <w:pPr>
              <w:ind w:firstLine="29"/>
              <w:rPr>
                <w:rFonts w:cs="Arial"/>
                <w:szCs w:val="20"/>
              </w:rPr>
            </w:pPr>
            <w:r w:rsidRPr="00821EF9">
              <w:rPr>
                <w:rFonts w:cs="Arial"/>
                <w:b/>
                <w:szCs w:val="20"/>
              </w:rPr>
              <w:t>Date</w:t>
            </w:r>
            <w:r w:rsidRPr="00821EF9">
              <w:rPr>
                <w:rFonts w:cs="Arial"/>
                <w:szCs w:val="20"/>
              </w:rPr>
              <w:t>:____________________</w:t>
            </w:r>
          </w:p>
          <w:p w14:paraId="6E35DA81" w14:textId="77777777" w:rsidR="008C04AA" w:rsidRPr="00821EF9" w:rsidRDefault="008C04AA" w:rsidP="00310E23">
            <w:pPr>
              <w:tabs>
                <w:tab w:val="left" w:pos="2010"/>
              </w:tabs>
              <w:ind w:firstLine="29"/>
              <w:rPr>
                <w:rFonts w:cs="Arial"/>
                <w:szCs w:val="20"/>
              </w:rPr>
            </w:pPr>
          </w:p>
          <w:p w14:paraId="230C68CC" w14:textId="77777777" w:rsidR="008C04AA" w:rsidRPr="00821EF9" w:rsidRDefault="008C04AA" w:rsidP="00E95543">
            <w:pPr>
              <w:ind w:firstLine="29"/>
              <w:rPr>
                <w:rFonts w:cs="Arial"/>
                <w:szCs w:val="20"/>
              </w:rPr>
            </w:pPr>
            <w:r w:rsidRPr="00821EF9">
              <w:rPr>
                <w:rFonts w:cs="Arial"/>
                <w:b/>
                <w:szCs w:val="20"/>
              </w:rPr>
              <w:t>Signature</w:t>
            </w:r>
            <w:r w:rsidRPr="00821EF9">
              <w:rPr>
                <w:rFonts w:cs="Arial"/>
                <w:szCs w:val="20"/>
              </w:rPr>
              <w:t>: _______________________</w:t>
            </w:r>
          </w:p>
          <w:p w14:paraId="2E1D1D2C" w14:textId="77777777" w:rsidR="008C04AA" w:rsidRPr="00821EF9" w:rsidRDefault="008C04AA" w:rsidP="00E1722B">
            <w:pPr>
              <w:ind w:firstLine="29"/>
              <w:rPr>
                <w:rFonts w:cs="Arial"/>
                <w:szCs w:val="20"/>
              </w:rPr>
            </w:pPr>
          </w:p>
          <w:p w14:paraId="2DF4EA44" w14:textId="77777777" w:rsidR="008C04AA" w:rsidRPr="00821EF9" w:rsidRDefault="008C04AA" w:rsidP="00276397">
            <w:pPr>
              <w:ind w:firstLine="29"/>
              <w:rPr>
                <w:rFonts w:cs="Arial"/>
                <w:szCs w:val="20"/>
              </w:rPr>
            </w:pPr>
            <w:r w:rsidRPr="00821EF9">
              <w:rPr>
                <w:rFonts w:cs="Arial"/>
                <w:b/>
                <w:szCs w:val="20"/>
              </w:rPr>
              <w:t xml:space="preserve">Stamp of the organisation (if available): </w:t>
            </w:r>
            <w:r w:rsidRPr="00821EF9">
              <w:rPr>
                <w:rFonts w:cs="Arial"/>
                <w:szCs w:val="20"/>
              </w:rPr>
              <w:t>____________________________________</w:t>
            </w:r>
          </w:p>
          <w:p w14:paraId="27CBFEE8" w14:textId="77777777" w:rsidR="008C04AA" w:rsidRPr="00821EF9" w:rsidRDefault="008C04AA" w:rsidP="001E7B7C">
            <w:pPr>
              <w:rPr>
                <w:rFonts w:cs="Arial"/>
                <w:b/>
                <w:szCs w:val="20"/>
              </w:rPr>
            </w:pPr>
          </w:p>
        </w:tc>
      </w:tr>
    </w:tbl>
    <w:p w14:paraId="66F2BCE8" w14:textId="0F800B62" w:rsidR="00FE2EA9" w:rsidRPr="00821EF9" w:rsidRDefault="00FE2EA9" w:rsidP="00310E23">
      <w:pPr>
        <w:rPr>
          <w:lang w:eastAsia="en-GB"/>
        </w:rPr>
      </w:pPr>
    </w:p>
    <w:p w14:paraId="3BC1A913" w14:textId="4074C9F0" w:rsidR="008C04AA" w:rsidRPr="00821EF9" w:rsidRDefault="008C04AA" w:rsidP="00F23A7A">
      <w:pPr>
        <w:spacing w:before="0" w:after="160" w:line="259" w:lineRule="auto"/>
        <w:ind w:firstLine="0"/>
        <w:jc w:val="left"/>
        <w:rPr>
          <w:lang w:eastAsia="en-GB"/>
        </w:rPr>
      </w:pPr>
    </w:p>
    <w:sectPr w:rsidR="008C04AA" w:rsidRPr="00821EF9" w:rsidSect="00FE75CF">
      <w:headerReference w:type="even" r:id="rId8"/>
      <w:headerReference w:type="default" r:id="rId9"/>
      <w:footerReference w:type="default" r:id="rId10"/>
      <w:headerReference w:type="first" r:id="rId11"/>
      <w:footerReference w:type="first" r:id="rId12"/>
      <w:pgSz w:w="11906" w:h="16838" w:code="9"/>
      <w:pgMar w:top="1588" w:right="1021" w:bottom="1440" w:left="1021" w:header="45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B748B" w14:textId="77777777" w:rsidR="001B7FA8" w:rsidRDefault="001B7FA8" w:rsidP="00E04CF7">
      <w:pPr>
        <w:spacing w:before="0" w:after="0"/>
      </w:pPr>
      <w:r>
        <w:separator/>
      </w:r>
    </w:p>
  </w:endnote>
  <w:endnote w:type="continuationSeparator" w:id="0">
    <w:p w14:paraId="718BF482" w14:textId="77777777" w:rsidR="001B7FA8" w:rsidRDefault="001B7FA8" w:rsidP="00E04CF7">
      <w:pPr>
        <w:spacing w:before="0" w:after="0"/>
      </w:pPr>
      <w:r>
        <w:continuationSeparator/>
      </w:r>
    </w:p>
  </w:endnote>
  <w:endnote w:type="continuationNotice" w:id="1">
    <w:p w14:paraId="4DC83591" w14:textId="77777777" w:rsidR="001B7FA8" w:rsidRDefault="001B7F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EUAlbertina-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778333"/>
      <w:docPartObj>
        <w:docPartGallery w:val="Page Numbers (Bottom of Page)"/>
        <w:docPartUnique/>
      </w:docPartObj>
    </w:sdtPr>
    <w:sdtEndPr>
      <w:rPr>
        <w:noProof/>
      </w:rPr>
    </w:sdtEndPr>
    <w:sdtContent>
      <w:p w14:paraId="40A22DB4" w14:textId="0DD38EE2" w:rsidR="004C4EA7" w:rsidRPr="0098440B" w:rsidRDefault="004C4EA7" w:rsidP="00FE75CF">
        <w:pPr>
          <w:pStyle w:val="Stopka"/>
          <w:jc w:val="right"/>
        </w:pPr>
        <w:r>
          <w:fldChar w:fldCharType="begin"/>
        </w:r>
        <w:r>
          <w:instrText xml:space="preserve"> PAGE   \* MERGEFORMAT </w:instrText>
        </w:r>
        <w:r>
          <w:fldChar w:fldCharType="separate"/>
        </w:r>
        <w:r w:rsidR="00182832">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65828"/>
      <w:docPartObj>
        <w:docPartGallery w:val="Page Numbers (Bottom of Page)"/>
        <w:docPartUnique/>
      </w:docPartObj>
    </w:sdtPr>
    <w:sdtEndPr/>
    <w:sdtContent>
      <w:p w14:paraId="39F03AF2" w14:textId="144279B9" w:rsidR="004C4EA7" w:rsidRDefault="004C4EA7">
        <w:pPr>
          <w:pStyle w:val="Stopka"/>
          <w:jc w:val="center"/>
        </w:pPr>
        <w:r>
          <w:fldChar w:fldCharType="begin"/>
        </w:r>
        <w:r>
          <w:instrText>PAGE   \* MERGEFORMAT</w:instrText>
        </w:r>
        <w:r>
          <w:fldChar w:fldCharType="separate"/>
        </w:r>
        <w:r w:rsidR="00182832" w:rsidRPr="00182832">
          <w:rPr>
            <w:noProof/>
            <w:lang w:val="pl-PL"/>
          </w:rPr>
          <w:t>1</w:t>
        </w:r>
        <w:r>
          <w:fldChar w:fldCharType="end"/>
        </w:r>
      </w:p>
    </w:sdtContent>
  </w:sdt>
  <w:p w14:paraId="256F4D2B" w14:textId="6E914649" w:rsidR="004C4EA7" w:rsidRDefault="004C4E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E364" w14:textId="77777777" w:rsidR="001B7FA8" w:rsidRDefault="001B7FA8" w:rsidP="00E04CF7">
      <w:pPr>
        <w:spacing w:before="0" w:after="0"/>
      </w:pPr>
      <w:r>
        <w:separator/>
      </w:r>
    </w:p>
  </w:footnote>
  <w:footnote w:type="continuationSeparator" w:id="0">
    <w:p w14:paraId="364A9350" w14:textId="77777777" w:rsidR="001B7FA8" w:rsidRDefault="001B7FA8" w:rsidP="00E04CF7">
      <w:pPr>
        <w:spacing w:before="0" w:after="0"/>
      </w:pPr>
      <w:r>
        <w:continuationSeparator/>
      </w:r>
    </w:p>
  </w:footnote>
  <w:footnote w:type="continuationNotice" w:id="1">
    <w:p w14:paraId="7FAE9158" w14:textId="77777777" w:rsidR="001B7FA8" w:rsidRDefault="001B7F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53B9" w14:textId="418AEAF6" w:rsidR="005908DC" w:rsidRDefault="001B7FA8">
    <w:pPr>
      <w:pStyle w:val="Nagwek"/>
    </w:pPr>
    <w:r>
      <w:rPr>
        <w:noProof/>
      </w:rPr>
      <w:pict w14:anchorId="51263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637172" o:spid="_x0000_s2050" type="#_x0000_t136" style="position:absolute;left:0;text-align:left;margin-left:0;margin-top:0;width:496.65pt;height:198.6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C182" w14:textId="5ECE18AE" w:rsidR="000E71A0" w:rsidRPr="000E71A0" w:rsidRDefault="00A449B7" w:rsidP="00A449B7">
    <w:pPr>
      <w:pBdr>
        <w:top w:val="single" w:sz="4" w:space="1" w:color="00000A"/>
        <w:left w:val="single" w:sz="4" w:space="0" w:color="00000A"/>
        <w:bottom w:val="single" w:sz="4" w:space="1" w:color="00000A"/>
        <w:right w:val="single" w:sz="4" w:space="4" w:color="00000A"/>
      </w:pBdr>
      <w:jc w:val="center"/>
      <w:rPr>
        <w:rFonts w:cs="Arial"/>
        <w:i/>
        <w:iCs/>
        <w:szCs w:val="20"/>
        <w:lang w:val="en-US"/>
      </w:rPr>
    </w:pPr>
    <w:r>
      <w:rPr>
        <w:noProof/>
      </w:rPr>
      <w:drawing>
        <wp:anchor distT="0" distB="0" distL="133350" distR="117475" simplePos="0" relativeHeight="251673600" behindDoc="1" locked="0" layoutInCell="1" allowOverlap="1" wp14:editId="0B620F0C">
          <wp:simplePos x="0" y="0"/>
          <wp:positionH relativeFrom="column">
            <wp:posOffset>5657215</wp:posOffset>
          </wp:positionH>
          <wp:positionV relativeFrom="paragraph">
            <wp:posOffset>-212090</wp:posOffset>
          </wp:positionV>
          <wp:extent cx="1238250" cy="619760"/>
          <wp:effectExtent l="0" t="0" r="0" b="8890"/>
          <wp:wrapSquare wrapText="bothSides"/>
          <wp:docPr id="1" name="Obraz 1" descr="N:\BUILD2LC\Comunicacion\Corporate Identity\Project logo\BUILD2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N:\BUILD2LC\Comunicacion\Corporate Identity\Project logo\BUILD2L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1A0" w:rsidRPr="000E71A0">
      <w:rPr>
        <w:rStyle w:val="Destacado"/>
        <w:rFonts w:cs="Arial"/>
        <w:szCs w:val="20"/>
        <w:lang w:val="en-US"/>
      </w:rPr>
      <w:t>Region: Podkarpackie</w:t>
    </w:r>
  </w:p>
  <w:p w14:paraId="0753ED98" w14:textId="00372689" w:rsidR="005908DC" w:rsidRDefault="001B7FA8">
    <w:pPr>
      <w:pStyle w:val="Nagwek"/>
    </w:pPr>
    <w:r>
      <w:rPr>
        <w:noProof/>
      </w:rPr>
      <w:pict w14:anchorId="5BCA0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637173" o:spid="_x0000_s2051" type="#_x0000_t136" style="position:absolute;left:0;text-align:left;margin-left:0;margin-top:0;width:496.65pt;height:198.65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5765" w14:textId="7F0FA810" w:rsidR="004C4EA7" w:rsidRDefault="001B7FA8" w:rsidP="000C409E">
    <w:pPr>
      <w:pStyle w:val="Nagwek"/>
    </w:pPr>
    <w:r>
      <w:rPr>
        <w:noProof/>
      </w:rPr>
      <w:pict w14:anchorId="62F57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637171" o:spid="_x0000_s2049" type="#_x0000_t136" style="position:absolute;left:0;text-align:left;margin-left:0;margin-top:0;width:496.65pt;height:198.6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C4EA7">
      <w:rPr>
        <w:noProof/>
        <w:lang w:eastAsia="en-GB"/>
      </w:rPr>
      <mc:AlternateContent>
        <mc:Choice Requires="wps">
          <w:drawing>
            <wp:anchor distT="0" distB="0" distL="114300" distR="114300" simplePos="0" relativeHeight="251663360" behindDoc="0" locked="0" layoutInCell="1" allowOverlap="1" wp14:anchorId="38176008" wp14:editId="73CBF79B">
              <wp:simplePos x="0" y="0"/>
              <wp:positionH relativeFrom="margin">
                <wp:align>right</wp:align>
              </wp:positionH>
              <wp:positionV relativeFrom="paragraph">
                <wp:posOffset>-2540</wp:posOffset>
              </wp:positionV>
              <wp:extent cx="5637530" cy="1192530"/>
              <wp:effectExtent l="0" t="0" r="1270" b="7620"/>
              <wp:wrapTopAndBottom/>
              <wp:docPr id="50" name="Zone de texte 5"/>
              <wp:cNvGraphicFramePr/>
              <a:graphic xmlns:a="http://schemas.openxmlformats.org/drawingml/2006/main">
                <a:graphicData uri="http://schemas.microsoft.com/office/word/2010/wordprocessingShape">
                  <wps:wsp>
                    <wps:cNvSpPr txBox="1"/>
                    <wps:spPr>
                      <a:xfrm>
                        <a:off x="0" y="0"/>
                        <a:ext cx="5637530" cy="1192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80950" w14:textId="77777777" w:rsidR="004C4EA7" w:rsidRDefault="004C4E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76008" id="_x0000_t202" coordsize="21600,21600" o:spt="202" path="m,l,21600r21600,l21600,xe">
              <v:stroke joinstyle="miter"/>
              <v:path gradientshapeok="t" o:connecttype="rect"/>
            </v:shapetype>
            <v:shape id="Zone de texte 5" o:spid="_x0000_s1026" type="#_x0000_t202" style="position:absolute;left:0;text-align:left;margin-left:392.7pt;margin-top:-.2pt;width:443.9pt;height:9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" filled="f" stroked="f" strokeweight=".5pt">
              <v:textbox inset="0,0,0,0">
                <w:txbxContent>
                  <w:p w14:paraId="71E80950" w14:textId="77777777" w:rsidR="004C4EA7" w:rsidRDefault="004C4EA7"/>
                </w:txbxContent>
              </v:textbox>
              <w10:wrap type="topAndBottom" anchorx="margin"/>
            </v:shape>
          </w:pict>
        </mc:Fallback>
      </mc:AlternateContent>
    </w:r>
    <w:r w:rsidR="004C4EA7">
      <w:rPr>
        <w:noProof/>
        <w:lang w:eastAsia="en-GB"/>
      </w:rPr>
      <mc:AlternateContent>
        <mc:Choice Requires="wpg">
          <w:drawing>
            <wp:anchor distT="0" distB="0" distL="114300" distR="114300" simplePos="0" relativeHeight="251666432" behindDoc="0" locked="0" layoutInCell="1" allowOverlap="1" wp14:anchorId="72E6FA4E" wp14:editId="221D6C10">
              <wp:simplePos x="0" y="0"/>
              <wp:positionH relativeFrom="column">
                <wp:posOffset>6089</wp:posOffset>
              </wp:positionH>
              <wp:positionV relativeFrom="paragraph">
                <wp:posOffset>-153819</wp:posOffset>
              </wp:positionV>
              <wp:extent cx="6669741" cy="1739153"/>
              <wp:effectExtent l="0" t="0" r="0" b="0"/>
              <wp:wrapNone/>
              <wp:docPr id="51"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52"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53" name="Zone de texte 28"/>
                      <wps:cNvSpPr txBox="1"/>
                      <wps:spPr>
                        <a:xfrm>
                          <a:off x="3630705" y="510988"/>
                          <a:ext cx="1187400" cy="276459"/>
                        </a:xfrm>
                        <a:prstGeom prst="rect">
                          <a:avLst/>
                        </a:prstGeom>
                        <a:noFill/>
                        <a:ln w="6350">
                          <a:noFill/>
                        </a:ln>
                        <a:effectLst/>
                      </wps:spPr>
                      <wps:txbx>
                        <w:txbxContent>
                          <w:p w14:paraId="1A28E382" w14:textId="77777777" w:rsidR="004C4EA7" w:rsidRPr="00BB06C2" w:rsidRDefault="004C4EA7" w:rsidP="000C409E">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4" name="Groupe 31"/>
                      <wpg:cNvGrpSpPr/>
                      <wpg:grpSpPr>
                        <a:xfrm>
                          <a:off x="0" y="152400"/>
                          <a:ext cx="1959346" cy="650301"/>
                          <a:chOff x="0" y="0"/>
                          <a:chExt cx="1959428" cy="650331"/>
                        </a:xfrm>
                      </wpg:grpSpPr>
                      <pic:pic xmlns:pic="http://schemas.openxmlformats.org/drawingml/2006/picture">
                        <pic:nvPicPr>
                          <pic:cNvPr id="55"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56" name="Zone de texte 34"/>
                        <wps:cNvSpPr txBox="1"/>
                        <wps:spPr>
                          <a:xfrm>
                            <a:off x="0" y="544286"/>
                            <a:ext cx="1945640" cy="106045"/>
                          </a:xfrm>
                          <a:prstGeom prst="rect">
                            <a:avLst/>
                          </a:prstGeom>
                          <a:noFill/>
                          <a:ln w="6350">
                            <a:noFill/>
                          </a:ln>
                          <a:effectLst/>
                        </wps:spPr>
                        <wps:txbx>
                          <w:txbxContent>
                            <w:p w14:paraId="56E45374" w14:textId="77777777" w:rsidR="004C4EA7" w:rsidRPr="004F2A3C" w:rsidRDefault="004C4EA7" w:rsidP="000C409E">
                              <w:pPr>
                                <w:pStyle w:val="L-I-EU-ERDFreference"/>
                                <w:jc w:val="both"/>
                              </w:pPr>
                              <w:r w:rsidRPr="004F2A3C">
                                <w:t>European Union | European Regional Development Fund</w:t>
                              </w:r>
                            </w:p>
                            <w:p w14:paraId="10626CE0" w14:textId="77777777" w:rsidR="004C4EA7" w:rsidRPr="00566E5A" w:rsidRDefault="004C4EA7" w:rsidP="000C40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E6FA4E" id="Groupe 43" o:spid="_x0000_s1027" style="position:absolute;left:0;text-align:left;margin-left:.5pt;margin-top:-12.1pt;width:525.2pt;height:136.95pt;z-index:251666432;mso-width-relative:margin;mso-height-relative:margin"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8" type="#_x0000_t75" style="position:absolute;left:47781;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">
                <v:imagedata r:id="rId3" o:title=""/>
              </v:shape>
              <v:shape id="Zone de texte 28" o:spid="_x0000_s1029" type="#_x0000_t202" style="position:absolute;left:36307;top:5109;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14:paraId="1A28E382" w14:textId="77777777" w:rsidR="004C4EA7" w:rsidRPr="00BB06C2" w:rsidRDefault="004C4EA7" w:rsidP="000C409E">
                      <w:pPr>
                        <w:pStyle w:val="a-I-EU-slogansmall"/>
                      </w:pPr>
                      <w:r w:rsidRPr="00BB06C2">
                        <w:t>Sharing solutions for better regional policies</w:t>
                      </w:r>
                    </w:p>
                  </w:txbxContent>
                </v:textbox>
              </v:shape>
              <v:group id="Groupe 31" o:spid="_x0000_s1030" style="position:absolute;top:1524;width:19593;height:6503"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Image 33" o:spid="_x0000_s1031"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">
                  <v:imagedata r:id="rId4" o:title=""/>
                </v:shape>
                <v:shape id="Zone de texte 34" o:spid="_x0000_s1032"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14:paraId="56E45374" w14:textId="77777777" w:rsidR="004C4EA7" w:rsidRPr="004F2A3C" w:rsidRDefault="004C4EA7" w:rsidP="000C409E">
                        <w:pPr>
                          <w:pStyle w:val="L-I-EU-ERDFreference"/>
                          <w:jc w:val="both"/>
                        </w:pPr>
                        <w:r w:rsidRPr="004F2A3C">
                          <w:t>European Union | European Regional Development Fund</w:t>
                        </w:r>
                      </w:p>
                      <w:p w14:paraId="10626CE0" w14:textId="77777777" w:rsidR="004C4EA7" w:rsidRPr="00566E5A" w:rsidRDefault="004C4EA7" w:rsidP="000C409E"/>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DE4A1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1AB2A0B"/>
    <w:multiLevelType w:val="hybridMultilevel"/>
    <w:tmpl w:val="6A84C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D12B4B"/>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B436A3"/>
    <w:multiLevelType w:val="hybridMultilevel"/>
    <w:tmpl w:val="8BA6C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A37E6C"/>
    <w:multiLevelType w:val="hybridMultilevel"/>
    <w:tmpl w:val="A71C8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E92F98"/>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7E5FD8"/>
    <w:multiLevelType w:val="hybridMultilevel"/>
    <w:tmpl w:val="3E36F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837B8F"/>
    <w:multiLevelType w:val="hybridMultilevel"/>
    <w:tmpl w:val="EBE8B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11" w15:restartNumberingAfterBreak="0">
    <w:nsid w:val="47694754"/>
    <w:multiLevelType w:val="hybridMultilevel"/>
    <w:tmpl w:val="531CA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510083"/>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E63759"/>
    <w:multiLevelType w:val="hybridMultilevel"/>
    <w:tmpl w:val="FEA6E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EF777B"/>
    <w:multiLevelType w:val="singleLevel"/>
    <w:tmpl w:val="88EE7518"/>
    <w:lvl w:ilvl="0">
      <w:numFmt w:val="decimal"/>
      <w:pStyle w:val="Spiegelstrich-kurz"/>
      <w:lvlText w:val=""/>
      <w:lvlJc w:val="left"/>
    </w:lvl>
  </w:abstractNum>
  <w:abstractNum w:abstractNumId="15" w15:restartNumberingAfterBreak="0">
    <w:nsid w:val="69F51AD1"/>
    <w:multiLevelType w:val="hybridMultilevel"/>
    <w:tmpl w:val="F6802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9F71C1"/>
    <w:multiLevelType w:val="hybridMultilevel"/>
    <w:tmpl w:val="71FC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6"/>
  </w:num>
  <w:num w:numId="5">
    <w:abstractNumId w:val="16"/>
  </w:num>
  <w:num w:numId="6">
    <w:abstractNumId w:val="9"/>
  </w:num>
  <w:num w:numId="7">
    <w:abstractNumId w:val="8"/>
  </w:num>
  <w:num w:numId="8">
    <w:abstractNumId w:val="13"/>
  </w:num>
  <w:num w:numId="9">
    <w:abstractNumId w:val="4"/>
  </w:num>
  <w:num w:numId="10">
    <w:abstractNumId w:val="2"/>
  </w:num>
  <w:num w:numId="11">
    <w:abstractNumId w:val="5"/>
  </w:num>
  <w:num w:numId="12">
    <w:abstractNumId w:val="11"/>
  </w:num>
  <w:num w:numId="13">
    <w:abstractNumId w:val="3"/>
  </w:num>
  <w:num w:numId="14">
    <w:abstractNumId w:val="7"/>
  </w:num>
  <w:num w:numId="15">
    <w:abstractNumId w:val="12"/>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94"/>
    <w:rsid w:val="00000323"/>
    <w:rsid w:val="0000089C"/>
    <w:rsid w:val="00000F1A"/>
    <w:rsid w:val="0000121A"/>
    <w:rsid w:val="00001D4E"/>
    <w:rsid w:val="00001E71"/>
    <w:rsid w:val="00002865"/>
    <w:rsid w:val="0000376C"/>
    <w:rsid w:val="000046FA"/>
    <w:rsid w:val="000054B2"/>
    <w:rsid w:val="000054C1"/>
    <w:rsid w:val="00005520"/>
    <w:rsid w:val="00005B78"/>
    <w:rsid w:val="0000612D"/>
    <w:rsid w:val="000067C4"/>
    <w:rsid w:val="0001033E"/>
    <w:rsid w:val="00011261"/>
    <w:rsid w:val="000122BB"/>
    <w:rsid w:val="00012774"/>
    <w:rsid w:val="000127EF"/>
    <w:rsid w:val="000133BE"/>
    <w:rsid w:val="000137BC"/>
    <w:rsid w:val="00014DE2"/>
    <w:rsid w:val="00015C48"/>
    <w:rsid w:val="000164D2"/>
    <w:rsid w:val="00020FDA"/>
    <w:rsid w:val="000212E0"/>
    <w:rsid w:val="00022526"/>
    <w:rsid w:val="00023B83"/>
    <w:rsid w:val="00023C4F"/>
    <w:rsid w:val="00023FCE"/>
    <w:rsid w:val="00024A66"/>
    <w:rsid w:val="00025B90"/>
    <w:rsid w:val="00025DD6"/>
    <w:rsid w:val="00026151"/>
    <w:rsid w:val="0002744C"/>
    <w:rsid w:val="000309E4"/>
    <w:rsid w:val="00030A34"/>
    <w:rsid w:val="000332DC"/>
    <w:rsid w:val="00033877"/>
    <w:rsid w:val="00033A14"/>
    <w:rsid w:val="00034006"/>
    <w:rsid w:val="00036288"/>
    <w:rsid w:val="00036952"/>
    <w:rsid w:val="00036CAA"/>
    <w:rsid w:val="000372A9"/>
    <w:rsid w:val="00037526"/>
    <w:rsid w:val="00042A16"/>
    <w:rsid w:val="00042B69"/>
    <w:rsid w:val="00043AE7"/>
    <w:rsid w:val="00045276"/>
    <w:rsid w:val="0004662D"/>
    <w:rsid w:val="0005086B"/>
    <w:rsid w:val="00050976"/>
    <w:rsid w:val="000512A3"/>
    <w:rsid w:val="000512A7"/>
    <w:rsid w:val="000515E0"/>
    <w:rsid w:val="00051B26"/>
    <w:rsid w:val="000522F5"/>
    <w:rsid w:val="0005343B"/>
    <w:rsid w:val="00053869"/>
    <w:rsid w:val="00054766"/>
    <w:rsid w:val="00054A04"/>
    <w:rsid w:val="0005575E"/>
    <w:rsid w:val="000558E9"/>
    <w:rsid w:val="00055BED"/>
    <w:rsid w:val="00056A83"/>
    <w:rsid w:val="0005751C"/>
    <w:rsid w:val="00060525"/>
    <w:rsid w:val="00060E9C"/>
    <w:rsid w:val="00061DD8"/>
    <w:rsid w:val="000621C1"/>
    <w:rsid w:val="00062618"/>
    <w:rsid w:val="000637AA"/>
    <w:rsid w:val="00063A2F"/>
    <w:rsid w:val="000647A6"/>
    <w:rsid w:val="00064F81"/>
    <w:rsid w:val="000655AA"/>
    <w:rsid w:val="000658B6"/>
    <w:rsid w:val="00065957"/>
    <w:rsid w:val="0006723A"/>
    <w:rsid w:val="00070398"/>
    <w:rsid w:val="00070AD2"/>
    <w:rsid w:val="00071CCA"/>
    <w:rsid w:val="00071D50"/>
    <w:rsid w:val="00074570"/>
    <w:rsid w:val="00074577"/>
    <w:rsid w:val="0007477C"/>
    <w:rsid w:val="0007481E"/>
    <w:rsid w:val="00074ABA"/>
    <w:rsid w:val="0007529D"/>
    <w:rsid w:val="0007679F"/>
    <w:rsid w:val="00076C00"/>
    <w:rsid w:val="00076FB9"/>
    <w:rsid w:val="000772B0"/>
    <w:rsid w:val="0008299A"/>
    <w:rsid w:val="0008304B"/>
    <w:rsid w:val="00083978"/>
    <w:rsid w:val="00083A40"/>
    <w:rsid w:val="00084930"/>
    <w:rsid w:val="00085571"/>
    <w:rsid w:val="00085BBA"/>
    <w:rsid w:val="00085D40"/>
    <w:rsid w:val="00085E39"/>
    <w:rsid w:val="00086784"/>
    <w:rsid w:val="00086D2D"/>
    <w:rsid w:val="0008776E"/>
    <w:rsid w:val="00087872"/>
    <w:rsid w:val="00091E99"/>
    <w:rsid w:val="00092145"/>
    <w:rsid w:val="0009399D"/>
    <w:rsid w:val="00094007"/>
    <w:rsid w:val="0009420C"/>
    <w:rsid w:val="00095ED0"/>
    <w:rsid w:val="0009676C"/>
    <w:rsid w:val="00096879"/>
    <w:rsid w:val="000968C5"/>
    <w:rsid w:val="00097554"/>
    <w:rsid w:val="000A07C4"/>
    <w:rsid w:val="000A2957"/>
    <w:rsid w:val="000A3061"/>
    <w:rsid w:val="000A3ACF"/>
    <w:rsid w:val="000A4824"/>
    <w:rsid w:val="000A54E0"/>
    <w:rsid w:val="000A61BE"/>
    <w:rsid w:val="000A64B8"/>
    <w:rsid w:val="000A71DC"/>
    <w:rsid w:val="000A730B"/>
    <w:rsid w:val="000A742A"/>
    <w:rsid w:val="000A7955"/>
    <w:rsid w:val="000A7E3D"/>
    <w:rsid w:val="000B0409"/>
    <w:rsid w:val="000B0A20"/>
    <w:rsid w:val="000B0EBE"/>
    <w:rsid w:val="000B1643"/>
    <w:rsid w:val="000B2D2D"/>
    <w:rsid w:val="000B2D49"/>
    <w:rsid w:val="000B3684"/>
    <w:rsid w:val="000B394B"/>
    <w:rsid w:val="000B4BAD"/>
    <w:rsid w:val="000B4F14"/>
    <w:rsid w:val="000B60DA"/>
    <w:rsid w:val="000B7FA9"/>
    <w:rsid w:val="000C0581"/>
    <w:rsid w:val="000C07F9"/>
    <w:rsid w:val="000C1BFD"/>
    <w:rsid w:val="000C1CC5"/>
    <w:rsid w:val="000C219B"/>
    <w:rsid w:val="000C3CCD"/>
    <w:rsid w:val="000C4083"/>
    <w:rsid w:val="000C409E"/>
    <w:rsid w:val="000C4A96"/>
    <w:rsid w:val="000C4D8B"/>
    <w:rsid w:val="000C4FD1"/>
    <w:rsid w:val="000C5A99"/>
    <w:rsid w:val="000C70A2"/>
    <w:rsid w:val="000C77A4"/>
    <w:rsid w:val="000D03A0"/>
    <w:rsid w:val="000D04A2"/>
    <w:rsid w:val="000D0A1B"/>
    <w:rsid w:val="000D28ED"/>
    <w:rsid w:val="000D32F8"/>
    <w:rsid w:val="000D36B0"/>
    <w:rsid w:val="000D3E17"/>
    <w:rsid w:val="000D4812"/>
    <w:rsid w:val="000D6742"/>
    <w:rsid w:val="000D70BC"/>
    <w:rsid w:val="000D7541"/>
    <w:rsid w:val="000D7E04"/>
    <w:rsid w:val="000E02EE"/>
    <w:rsid w:val="000E04F2"/>
    <w:rsid w:val="000E1336"/>
    <w:rsid w:val="000E13BA"/>
    <w:rsid w:val="000E156A"/>
    <w:rsid w:val="000E1D5D"/>
    <w:rsid w:val="000E2474"/>
    <w:rsid w:val="000E347E"/>
    <w:rsid w:val="000E3C90"/>
    <w:rsid w:val="000E4756"/>
    <w:rsid w:val="000E4FAC"/>
    <w:rsid w:val="000E5A4C"/>
    <w:rsid w:val="000E684B"/>
    <w:rsid w:val="000E71A0"/>
    <w:rsid w:val="000E77A0"/>
    <w:rsid w:val="000E7AFD"/>
    <w:rsid w:val="000F005D"/>
    <w:rsid w:val="000F02DA"/>
    <w:rsid w:val="000F053B"/>
    <w:rsid w:val="000F15F2"/>
    <w:rsid w:val="000F1ABB"/>
    <w:rsid w:val="000F30A5"/>
    <w:rsid w:val="000F3D62"/>
    <w:rsid w:val="000F4537"/>
    <w:rsid w:val="000F476E"/>
    <w:rsid w:val="000F51A3"/>
    <w:rsid w:val="000F7093"/>
    <w:rsid w:val="000F77E3"/>
    <w:rsid w:val="000F784D"/>
    <w:rsid w:val="00101BCE"/>
    <w:rsid w:val="00101C43"/>
    <w:rsid w:val="00101DC0"/>
    <w:rsid w:val="00102582"/>
    <w:rsid w:val="00102BC7"/>
    <w:rsid w:val="001033E3"/>
    <w:rsid w:val="00103697"/>
    <w:rsid w:val="00103C8E"/>
    <w:rsid w:val="00104EF1"/>
    <w:rsid w:val="00105287"/>
    <w:rsid w:val="001057A5"/>
    <w:rsid w:val="001064A3"/>
    <w:rsid w:val="001064EF"/>
    <w:rsid w:val="0010660D"/>
    <w:rsid w:val="00107422"/>
    <w:rsid w:val="001078EB"/>
    <w:rsid w:val="00110201"/>
    <w:rsid w:val="00110407"/>
    <w:rsid w:val="00110D07"/>
    <w:rsid w:val="001115E1"/>
    <w:rsid w:val="001140C9"/>
    <w:rsid w:val="00114A16"/>
    <w:rsid w:val="00114B1A"/>
    <w:rsid w:val="0011501A"/>
    <w:rsid w:val="001156C9"/>
    <w:rsid w:val="00115EB2"/>
    <w:rsid w:val="001164DC"/>
    <w:rsid w:val="00116C47"/>
    <w:rsid w:val="00116ECB"/>
    <w:rsid w:val="00117DAC"/>
    <w:rsid w:val="00121823"/>
    <w:rsid w:val="00121A98"/>
    <w:rsid w:val="00121B87"/>
    <w:rsid w:val="00122ABC"/>
    <w:rsid w:val="00123E04"/>
    <w:rsid w:val="0012425C"/>
    <w:rsid w:val="0012465C"/>
    <w:rsid w:val="00124F19"/>
    <w:rsid w:val="00125301"/>
    <w:rsid w:val="001254DF"/>
    <w:rsid w:val="00125BCD"/>
    <w:rsid w:val="00126379"/>
    <w:rsid w:val="00126ADE"/>
    <w:rsid w:val="001300CA"/>
    <w:rsid w:val="001302F3"/>
    <w:rsid w:val="001305E0"/>
    <w:rsid w:val="00131A10"/>
    <w:rsid w:val="00132733"/>
    <w:rsid w:val="00132F45"/>
    <w:rsid w:val="001330C0"/>
    <w:rsid w:val="00133692"/>
    <w:rsid w:val="00134359"/>
    <w:rsid w:val="00134C86"/>
    <w:rsid w:val="00137211"/>
    <w:rsid w:val="00140405"/>
    <w:rsid w:val="00140E7F"/>
    <w:rsid w:val="00140F0D"/>
    <w:rsid w:val="0014110F"/>
    <w:rsid w:val="0014180E"/>
    <w:rsid w:val="00142894"/>
    <w:rsid w:val="00142B6F"/>
    <w:rsid w:val="0014374A"/>
    <w:rsid w:val="00143870"/>
    <w:rsid w:val="00143A8D"/>
    <w:rsid w:val="00144669"/>
    <w:rsid w:val="00145807"/>
    <w:rsid w:val="00147E7D"/>
    <w:rsid w:val="0015123C"/>
    <w:rsid w:val="001517BA"/>
    <w:rsid w:val="00152CA4"/>
    <w:rsid w:val="00152E9A"/>
    <w:rsid w:val="00153118"/>
    <w:rsid w:val="001538C7"/>
    <w:rsid w:val="0015533D"/>
    <w:rsid w:val="0015535E"/>
    <w:rsid w:val="0015624E"/>
    <w:rsid w:val="00156B58"/>
    <w:rsid w:val="00156D1D"/>
    <w:rsid w:val="001576A5"/>
    <w:rsid w:val="001604E3"/>
    <w:rsid w:val="0016389F"/>
    <w:rsid w:val="00164077"/>
    <w:rsid w:val="001654DC"/>
    <w:rsid w:val="00165692"/>
    <w:rsid w:val="001670B9"/>
    <w:rsid w:val="00170035"/>
    <w:rsid w:val="00170282"/>
    <w:rsid w:val="00170F82"/>
    <w:rsid w:val="00172976"/>
    <w:rsid w:val="00173095"/>
    <w:rsid w:val="00173891"/>
    <w:rsid w:val="00175057"/>
    <w:rsid w:val="00175268"/>
    <w:rsid w:val="0017561C"/>
    <w:rsid w:val="00175EFA"/>
    <w:rsid w:val="00177A0D"/>
    <w:rsid w:val="00177D61"/>
    <w:rsid w:val="00181946"/>
    <w:rsid w:val="00182832"/>
    <w:rsid w:val="00182E48"/>
    <w:rsid w:val="00184098"/>
    <w:rsid w:val="001842A2"/>
    <w:rsid w:val="001849F7"/>
    <w:rsid w:val="00184DF2"/>
    <w:rsid w:val="0018516F"/>
    <w:rsid w:val="0018561F"/>
    <w:rsid w:val="00185F51"/>
    <w:rsid w:val="001863C6"/>
    <w:rsid w:val="001873B0"/>
    <w:rsid w:val="00187E79"/>
    <w:rsid w:val="00190B4E"/>
    <w:rsid w:val="00191FCC"/>
    <w:rsid w:val="00192A13"/>
    <w:rsid w:val="00193AC7"/>
    <w:rsid w:val="001946D3"/>
    <w:rsid w:val="00194750"/>
    <w:rsid w:val="00195562"/>
    <w:rsid w:val="00195884"/>
    <w:rsid w:val="00195BFF"/>
    <w:rsid w:val="00195CA1"/>
    <w:rsid w:val="00196776"/>
    <w:rsid w:val="0019691E"/>
    <w:rsid w:val="001971F2"/>
    <w:rsid w:val="001A0AC3"/>
    <w:rsid w:val="001A1C84"/>
    <w:rsid w:val="001A2E9E"/>
    <w:rsid w:val="001A3404"/>
    <w:rsid w:val="001A384B"/>
    <w:rsid w:val="001A3A05"/>
    <w:rsid w:val="001A3A45"/>
    <w:rsid w:val="001A4688"/>
    <w:rsid w:val="001A49DF"/>
    <w:rsid w:val="001A5910"/>
    <w:rsid w:val="001A5C61"/>
    <w:rsid w:val="001A6EFE"/>
    <w:rsid w:val="001A7E40"/>
    <w:rsid w:val="001B05FE"/>
    <w:rsid w:val="001B1370"/>
    <w:rsid w:val="001B17C1"/>
    <w:rsid w:val="001B18FD"/>
    <w:rsid w:val="001B229D"/>
    <w:rsid w:val="001B22B4"/>
    <w:rsid w:val="001B27FA"/>
    <w:rsid w:val="001B536A"/>
    <w:rsid w:val="001B6156"/>
    <w:rsid w:val="001B63FA"/>
    <w:rsid w:val="001B6B23"/>
    <w:rsid w:val="001B793E"/>
    <w:rsid w:val="001B7FA8"/>
    <w:rsid w:val="001C0068"/>
    <w:rsid w:val="001C0950"/>
    <w:rsid w:val="001C09FB"/>
    <w:rsid w:val="001C106D"/>
    <w:rsid w:val="001C1985"/>
    <w:rsid w:val="001C1BA2"/>
    <w:rsid w:val="001C243E"/>
    <w:rsid w:val="001C333E"/>
    <w:rsid w:val="001C38A0"/>
    <w:rsid w:val="001C39D6"/>
    <w:rsid w:val="001C491C"/>
    <w:rsid w:val="001C5966"/>
    <w:rsid w:val="001C5E63"/>
    <w:rsid w:val="001C5EA9"/>
    <w:rsid w:val="001C623B"/>
    <w:rsid w:val="001C62C6"/>
    <w:rsid w:val="001C652B"/>
    <w:rsid w:val="001C69A0"/>
    <w:rsid w:val="001C70A1"/>
    <w:rsid w:val="001C7A16"/>
    <w:rsid w:val="001D0365"/>
    <w:rsid w:val="001D067A"/>
    <w:rsid w:val="001D139B"/>
    <w:rsid w:val="001D20BD"/>
    <w:rsid w:val="001D224E"/>
    <w:rsid w:val="001D270F"/>
    <w:rsid w:val="001D2822"/>
    <w:rsid w:val="001D3730"/>
    <w:rsid w:val="001D3F12"/>
    <w:rsid w:val="001D421B"/>
    <w:rsid w:val="001D48D0"/>
    <w:rsid w:val="001D56BB"/>
    <w:rsid w:val="001D57CB"/>
    <w:rsid w:val="001D5FF1"/>
    <w:rsid w:val="001D6554"/>
    <w:rsid w:val="001D6E11"/>
    <w:rsid w:val="001D770F"/>
    <w:rsid w:val="001D78A1"/>
    <w:rsid w:val="001E0F4F"/>
    <w:rsid w:val="001E1A37"/>
    <w:rsid w:val="001E1ABE"/>
    <w:rsid w:val="001E1EAF"/>
    <w:rsid w:val="001E22CE"/>
    <w:rsid w:val="001E23F2"/>
    <w:rsid w:val="001E3023"/>
    <w:rsid w:val="001E3279"/>
    <w:rsid w:val="001E387D"/>
    <w:rsid w:val="001E388B"/>
    <w:rsid w:val="001E49E6"/>
    <w:rsid w:val="001E570C"/>
    <w:rsid w:val="001E5B59"/>
    <w:rsid w:val="001E6CEF"/>
    <w:rsid w:val="001E78A9"/>
    <w:rsid w:val="001E7B7C"/>
    <w:rsid w:val="001F1167"/>
    <w:rsid w:val="001F23CA"/>
    <w:rsid w:val="001F27AF"/>
    <w:rsid w:val="001F2E77"/>
    <w:rsid w:val="001F3295"/>
    <w:rsid w:val="001F492F"/>
    <w:rsid w:val="001F53D4"/>
    <w:rsid w:val="001F588C"/>
    <w:rsid w:val="001F5A06"/>
    <w:rsid w:val="001F6ED6"/>
    <w:rsid w:val="00201404"/>
    <w:rsid w:val="002032BC"/>
    <w:rsid w:val="00203DFB"/>
    <w:rsid w:val="00204774"/>
    <w:rsid w:val="002049C4"/>
    <w:rsid w:val="00204A1B"/>
    <w:rsid w:val="00205A72"/>
    <w:rsid w:val="0020667C"/>
    <w:rsid w:val="002070B8"/>
    <w:rsid w:val="002079E5"/>
    <w:rsid w:val="00211279"/>
    <w:rsid w:val="0021370A"/>
    <w:rsid w:val="00214476"/>
    <w:rsid w:val="00215E01"/>
    <w:rsid w:val="0021622C"/>
    <w:rsid w:val="0021763E"/>
    <w:rsid w:val="00217807"/>
    <w:rsid w:val="00220379"/>
    <w:rsid w:val="0022068D"/>
    <w:rsid w:val="00220DB2"/>
    <w:rsid w:val="00221F55"/>
    <w:rsid w:val="002226AE"/>
    <w:rsid w:val="00222F6C"/>
    <w:rsid w:val="00222FF0"/>
    <w:rsid w:val="002237E4"/>
    <w:rsid w:val="0022424E"/>
    <w:rsid w:val="002243CD"/>
    <w:rsid w:val="00224813"/>
    <w:rsid w:val="002251DE"/>
    <w:rsid w:val="00225482"/>
    <w:rsid w:val="00225F80"/>
    <w:rsid w:val="00226238"/>
    <w:rsid w:val="002267EC"/>
    <w:rsid w:val="00226D9D"/>
    <w:rsid w:val="00226E5A"/>
    <w:rsid w:val="0022701D"/>
    <w:rsid w:val="0022760B"/>
    <w:rsid w:val="002276B8"/>
    <w:rsid w:val="00231DDA"/>
    <w:rsid w:val="002320B9"/>
    <w:rsid w:val="0023224F"/>
    <w:rsid w:val="00232329"/>
    <w:rsid w:val="00232FD9"/>
    <w:rsid w:val="00233226"/>
    <w:rsid w:val="00234022"/>
    <w:rsid w:val="002340E9"/>
    <w:rsid w:val="002350EA"/>
    <w:rsid w:val="0023600D"/>
    <w:rsid w:val="00236AEF"/>
    <w:rsid w:val="00236C04"/>
    <w:rsid w:val="00236EB0"/>
    <w:rsid w:val="002373DC"/>
    <w:rsid w:val="00237855"/>
    <w:rsid w:val="00237A5E"/>
    <w:rsid w:val="00237BDE"/>
    <w:rsid w:val="00240901"/>
    <w:rsid w:val="002411FF"/>
    <w:rsid w:val="0024127D"/>
    <w:rsid w:val="0024153B"/>
    <w:rsid w:val="00243108"/>
    <w:rsid w:val="00243C1D"/>
    <w:rsid w:val="0024477E"/>
    <w:rsid w:val="002450E0"/>
    <w:rsid w:val="00245707"/>
    <w:rsid w:val="0024585B"/>
    <w:rsid w:val="00245960"/>
    <w:rsid w:val="00245A85"/>
    <w:rsid w:val="00247092"/>
    <w:rsid w:val="00247949"/>
    <w:rsid w:val="002509DB"/>
    <w:rsid w:val="00250A95"/>
    <w:rsid w:val="00250B87"/>
    <w:rsid w:val="002515C0"/>
    <w:rsid w:val="00251AD3"/>
    <w:rsid w:val="00252AEC"/>
    <w:rsid w:val="00252E32"/>
    <w:rsid w:val="00253713"/>
    <w:rsid w:val="00253E09"/>
    <w:rsid w:val="002544CF"/>
    <w:rsid w:val="002556C3"/>
    <w:rsid w:val="002564C8"/>
    <w:rsid w:val="002568B3"/>
    <w:rsid w:val="002568E2"/>
    <w:rsid w:val="00256FC3"/>
    <w:rsid w:val="0025750F"/>
    <w:rsid w:val="00257A2E"/>
    <w:rsid w:val="002605D7"/>
    <w:rsid w:val="0026070E"/>
    <w:rsid w:val="00260A45"/>
    <w:rsid w:val="00260B47"/>
    <w:rsid w:val="00260EB0"/>
    <w:rsid w:val="00262E97"/>
    <w:rsid w:val="00263E73"/>
    <w:rsid w:val="00264176"/>
    <w:rsid w:val="00265C5A"/>
    <w:rsid w:val="0026654E"/>
    <w:rsid w:val="0026731A"/>
    <w:rsid w:val="00267CA4"/>
    <w:rsid w:val="00267D85"/>
    <w:rsid w:val="002713EE"/>
    <w:rsid w:val="002740CB"/>
    <w:rsid w:val="00274252"/>
    <w:rsid w:val="002746BE"/>
    <w:rsid w:val="00274FCF"/>
    <w:rsid w:val="0027509D"/>
    <w:rsid w:val="002754BB"/>
    <w:rsid w:val="00275716"/>
    <w:rsid w:val="00276397"/>
    <w:rsid w:val="002764FA"/>
    <w:rsid w:val="002770AA"/>
    <w:rsid w:val="00277383"/>
    <w:rsid w:val="0028027A"/>
    <w:rsid w:val="0028146A"/>
    <w:rsid w:val="00281ABF"/>
    <w:rsid w:val="00281D75"/>
    <w:rsid w:val="002829C7"/>
    <w:rsid w:val="00282E6F"/>
    <w:rsid w:val="0028319F"/>
    <w:rsid w:val="002837EF"/>
    <w:rsid w:val="00284E8D"/>
    <w:rsid w:val="00285BDF"/>
    <w:rsid w:val="00285C1F"/>
    <w:rsid w:val="00285FA0"/>
    <w:rsid w:val="002860C6"/>
    <w:rsid w:val="002869E9"/>
    <w:rsid w:val="0028763B"/>
    <w:rsid w:val="002902DD"/>
    <w:rsid w:val="0029085C"/>
    <w:rsid w:val="002909F4"/>
    <w:rsid w:val="00290DDB"/>
    <w:rsid w:val="0029185E"/>
    <w:rsid w:val="002922F3"/>
    <w:rsid w:val="00292BE4"/>
    <w:rsid w:val="00292C07"/>
    <w:rsid w:val="00293935"/>
    <w:rsid w:val="0029407B"/>
    <w:rsid w:val="00294984"/>
    <w:rsid w:val="00295636"/>
    <w:rsid w:val="00295CE0"/>
    <w:rsid w:val="0029609D"/>
    <w:rsid w:val="00296643"/>
    <w:rsid w:val="0029731B"/>
    <w:rsid w:val="00297AFC"/>
    <w:rsid w:val="002A0570"/>
    <w:rsid w:val="002A09D0"/>
    <w:rsid w:val="002A170F"/>
    <w:rsid w:val="002A1D11"/>
    <w:rsid w:val="002A1E02"/>
    <w:rsid w:val="002A2697"/>
    <w:rsid w:val="002A27B2"/>
    <w:rsid w:val="002A328F"/>
    <w:rsid w:val="002A3559"/>
    <w:rsid w:val="002A3789"/>
    <w:rsid w:val="002A461F"/>
    <w:rsid w:val="002A53E2"/>
    <w:rsid w:val="002A5571"/>
    <w:rsid w:val="002A5AD1"/>
    <w:rsid w:val="002A6140"/>
    <w:rsid w:val="002A6748"/>
    <w:rsid w:val="002A6A92"/>
    <w:rsid w:val="002A6B60"/>
    <w:rsid w:val="002A7840"/>
    <w:rsid w:val="002A7944"/>
    <w:rsid w:val="002A7EB5"/>
    <w:rsid w:val="002B0159"/>
    <w:rsid w:val="002B1589"/>
    <w:rsid w:val="002B1876"/>
    <w:rsid w:val="002B1DDC"/>
    <w:rsid w:val="002B2429"/>
    <w:rsid w:val="002B4D8E"/>
    <w:rsid w:val="002B5D26"/>
    <w:rsid w:val="002B5D82"/>
    <w:rsid w:val="002B78F2"/>
    <w:rsid w:val="002B79F6"/>
    <w:rsid w:val="002C02E2"/>
    <w:rsid w:val="002C0A09"/>
    <w:rsid w:val="002C11B1"/>
    <w:rsid w:val="002C1C85"/>
    <w:rsid w:val="002C20EE"/>
    <w:rsid w:val="002C30E5"/>
    <w:rsid w:val="002C3FB9"/>
    <w:rsid w:val="002C41F7"/>
    <w:rsid w:val="002C45C5"/>
    <w:rsid w:val="002C4AF7"/>
    <w:rsid w:val="002C4C1B"/>
    <w:rsid w:val="002C527C"/>
    <w:rsid w:val="002C54F4"/>
    <w:rsid w:val="002C5946"/>
    <w:rsid w:val="002C6531"/>
    <w:rsid w:val="002C7074"/>
    <w:rsid w:val="002C7D68"/>
    <w:rsid w:val="002D02A7"/>
    <w:rsid w:val="002D09FF"/>
    <w:rsid w:val="002D0A07"/>
    <w:rsid w:val="002D0BD2"/>
    <w:rsid w:val="002D132C"/>
    <w:rsid w:val="002D181D"/>
    <w:rsid w:val="002D2692"/>
    <w:rsid w:val="002D2AC5"/>
    <w:rsid w:val="002D441B"/>
    <w:rsid w:val="002D4AA3"/>
    <w:rsid w:val="002D5490"/>
    <w:rsid w:val="002D750D"/>
    <w:rsid w:val="002E1509"/>
    <w:rsid w:val="002E23F5"/>
    <w:rsid w:val="002E25FC"/>
    <w:rsid w:val="002E2692"/>
    <w:rsid w:val="002E28EA"/>
    <w:rsid w:val="002E2CFF"/>
    <w:rsid w:val="002E2D57"/>
    <w:rsid w:val="002E3319"/>
    <w:rsid w:val="002E4158"/>
    <w:rsid w:val="002E42A5"/>
    <w:rsid w:val="002E473D"/>
    <w:rsid w:val="002E5A1D"/>
    <w:rsid w:val="002E5E61"/>
    <w:rsid w:val="002E6226"/>
    <w:rsid w:val="002E6846"/>
    <w:rsid w:val="002E6AD6"/>
    <w:rsid w:val="002F00B8"/>
    <w:rsid w:val="002F0331"/>
    <w:rsid w:val="002F0CEB"/>
    <w:rsid w:val="002F0D55"/>
    <w:rsid w:val="002F0DC8"/>
    <w:rsid w:val="002F1383"/>
    <w:rsid w:val="002F149C"/>
    <w:rsid w:val="002F1525"/>
    <w:rsid w:val="002F20EC"/>
    <w:rsid w:val="002F2815"/>
    <w:rsid w:val="002F3478"/>
    <w:rsid w:val="002F3CA4"/>
    <w:rsid w:val="002F532A"/>
    <w:rsid w:val="002F7917"/>
    <w:rsid w:val="002F7C48"/>
    <w:rsid w:val="003000AA"/>
    <w:rsid w:val="003003EB"/>
    <w:rsid w:val="00301453"/>
    <w:rsid w:val="00301464"/>
    <w:rsid w:val="003023A8"/>
    <w:rsid w:val="00302D31"/>
    <w:rsid w:val="00303337"/>
    <w:rsid w:val="0030389F"/>
    <w:rsid w:val="003048CB"/>
    <w:rsid w:val="00304B7B"/>
    <w:rsid w:val="00304EF9"/>
    <w:rsid w:val="003059E4"/>
    <w:rsid w:val="00305C40"/>
    <w:rsid w:val="00306294"/>
    <w:rsid w:val="00306CEE"/>
    <w:rsid w:val="003072D5"/>
    <w:rsid w:val="0030735E"/>
    <w:rsid w:val="0030741E"/>
    <w:rsid w:val="00307D0E"/>
    <w:rsid w:val="0031063B"/>
    <w:rsid w:val="00310DE2"/>
    <w:rsid w:val="00310E23"/>
    <w:rsid w:val="00311A87"/>
    <w:rsid w:val="00312B5F"/>
    <w:rsid w:val="00313A5D"/>
    <w:rsid w:val="003141DD"/>
    <w:rsid w:val="0031465D"/>
    <w:rsid w:val="00314963"/>
    <w:rsid w:val="00314CED"/>
    <w:rsid w:val="00314F5F"/>
    <w:rsid w:val="00316217"/>
    <w:rsid w:val="003171C7"/>
    <w:rsid w:val="003172C2"/>
    <w:rsid w:val="00317CD0"/>
    <w:rsid w:val="003205E8"/>
    <w:rsid w:val="00320936"/>
    <w:rsid w:val="00320FD1"/>
    <w:rsid w:val="003210A9"/>
    <w:rsid w:val="00321542"/>
    <w:rsid w:val="00321BEC"/>
    <w:rsid w:val="00322489"/>
    <w:rsid w:val="00323239"/>
    <w:rsid w:val="00323BC2"/>
    <w:rsid w:val="00324EC9"/>
    <w:rsid w:val="00327AD5"/>
    <w:rsid w:val="00330A78"/>
    <w:rsid w:val="003312E5"/>
    <w:rsid w:val="003323CD"/>
    <w:rsid w:val="00332F2A"/>
    <w:rsid w:val="00334E9A"/>
    <w:rsid w:val="00335355"/>
    <w:rsid w:val="00335E3B"/>
    <w:rsid w:val="00336218"/>
    <w:rsid w:val="00336622"/>
    <w:rsid w:val="003368E8"/>
    <w:rsid w:val="00336E72"/>
    <w:rsid w:val="003371E6"/>
    <w:rsid w:val="00337A7E"/>
    <w:rsid w:val="00337DDF"/>
    <w:rsid w:val="003408F3"/>
    <w:rsid w:val="003410C6"/>
    <w:rsid w:val="003417CD"/>
    <w:rsid w:val="00341BCA"/>
    <w:rsid w:val="00344C3D"/>
    <w:rsid w:val="00344DED"/>
    <w:rsid w:val="003460C5"/>
    <w:rsid w:val="00346AAC"/>
    <w:rsid w:val="00347D82"/>
    <w:rsid w:val="00350377"/>
    <w:rsid w:val="00350AA4"/>
    <w:rsid w:val="00354137"/>
    <w:rsid w:val="00354B7F"/>
    <w:rsid w:val="00354CA0"/>
    <w:rsid w:val="003554D4"/>
    <w:rsid w:val="003557B9"/>
    <w:rsid w:val="003561C5"/>
    <w:rsid w:val="00356637"/>
    <w:rsid w:val="00356814"/>
    <w:rsid w:val="00356B92"/>
    <w:rsid w:val="00356EBF"/>
    <w:rsid w:val="00357D2E"/>
    <w:rsid w:val="00360031"/>
    <w:rsid w:val="00360408"/>
    <w:rsid w:val="00360C9A"/>
    <w:rsid w:val="003618C5"/>
    <w:rsid w:val="00363AAA"/>
    <w:rsid w:val="00364E2D"/>
    <w:rsid w:val="0036523B"/>
    <w:rsid w:val="00366660"/>
    <w:rsid w:val="00366BDA"/>
    <w:rsid w:val="00370316"/>
    <w:rsid w:val="00370E23"/>
    <w:rsid w:val="0037108A"/>
    <w:rsid w:val="003748D5"/>
    <w:rsid w:val="00374D67"/>
    <w:rsid w:val="00375143"/>
    <w:rsid w:val="0037554B"/>
    <w:rsid w:val="0037574A"/>
    <w:rsid w:val="003769C5"/>
    <w:rsid w:val="003776A1"/>
    <w:rsid w:val="00377966"/>
    <w:rsid w:val="003807C4"/>
    <w:rsid w:val="00381178"/>
    <w:rsid w:val="00382088"/>
    <w:rsid w:val="00382621"/>
    <w:rsid w:val="00385EA6"/>
    <w:rsid w:val="0038629D"/>
    <w:rsid w:val="00386361"/>
    <w:rsid w:val="00386A7E"/>
    <w:rsid w:val="003902BA"/>
    <w:rsid w:val="00390F0C"/>
    <w:rsid w:val="00391FE2"/>
    <w:rsid w:val="00392F9D"/>
    <w:rsid w:val="0039329D"/>
    <w:rsid w:val="003942C5"/>
    <w:rsid w:val="0039596A"/>
    <w:rsid w:val="00395D82"/>
    <w:rsid w:val="00396D4A"/>
    <w:rsid w:val="00396DDE"/>
    <w:rsid w:val="003975A3"/>
    <w:rsid w:val="003976CF"/>
    <w:rsid w:val="003A0922"/>
    <w:rsid w:val="003A0FC7"/>
    <w:rsid w:val="003A1413"/>
    <w:rsid w:val="003A170B"/>
    <w:rsid w:val="003A1877"/>
    <w:rsid w:val="003A1A82"/>
    <w:rsid w:val="003A2A74"/>
    <w:rsid w:val="003A2E02"/>
    <w:rsid w:val="003A3C30"/>
    <w:rsid w:val="003A4A68"/>
    <w:rsid w:val="003A538C"/>
    <w:rsid w:val="003A5905"/>
    <w:rsid w:val="003A5EA1"/>
    <w:rsid w:val="003A60D3"/>
    <w:rsid w:val="003A6DF7"/>
    <w:rsid w:val="003A78E0"/>
    <w:rsid w:val="003A7F25"/>
    <w:rsid w:val="003B0774"/>
    <w:rsid w:val="003B0805"/>
    <w:rsid w:val="003B082E"/>
    <w:rsid w:val="003B2176"/>
    <w:rsid w:val="003B24C9"/>
    <w:rsid w:val="003B286E"/>
    <w:rsid w:val="003B2918"/>
    <w:rsid w:val="003B2BBC"/>
    <w:rsid w:val="003B2C9C"/>
    <w:rsid w:val="003B2E70"/>
    <w:rsid w:val="003B31D7"/>
    <w:rsid w:val="003B49BC"/>
    <w:rsid w:val="003B5BDF"/>
    <w:rsid w:val="003B60E3"/>
    <w:rsid w:val="003B62ED"/>
    <w:rsid w:val="003B65BE"/>
    <w:rsid w:val="003B6915"/>
    <w:rsid w:val="003B6F43"/>
    <w:rsid w:val="003B70A0"/>
    <w:rsid w:val="003B71F1"/>
    <w:rsid w:val="003C05DF"/>
    <w:rsid w:val="003C0810"/>
    <w:rsid w:val="003C0B68"/>
    <w:rsid w:val="003C0C1D"/>
    <w:rsid w:val="003C1C01"/>
    <w:rsid w:val="003C1FCF"/>
    <w:rsid w:val="003C27A4"/>
    <w:rsid w:val="003C2ABE"/>
    <w:rsid w:val="003C3BDD"/>
    <w:rsid w:val="003C3CE4"/>
    <w:rsid w:val="003C408E"/>
    <w:rsid w:val="003C44ED"/>
    <w:rsid w:val="003C604C"/>
    <w:rsid w:val="003C68E4"/>
    <w:rsid w:val="003C71FD"/>
    <w:rsid w:val="003C72CF"/>
    <w:rsid w:val="003C7D29"/>
    <w:rsid w:val="003C7EB0"/>
    <w:rsid w:val="003C7EF7"/>
    <w:rsid w:val="003D0D21"/>
    <w:rsid w:val="003D0E4D"/>
    <w:rsid w:val="003D0E71"/>
    <w:rsid w:val="003D148E"/>
    <w:rsid w:val="003D2416"/>
    <w:rsid w:val="003D2A97"/>
    <w:rsid w:val="003D2EFC"/>
    <w:rsid w:val="003D3993"/>
    <w:rsid w:val="003D59AA"/>
    <w:rsid w:val="003D5BCC"/>
    <w:rsid w:val="003D627C"/>
    <w:rsid w:val="003D64C4"/>
    <w:rsid w:val="003D67D8"/>
    <w:rsid w:val="003D6B85"/>
    <w:rsid w:val="003D73F7"/>
    <w:rsid w:val="003D7D75"/>
    <w:rsid w:val="003E1316"/>
    <w:rsid w:val="003E1609"/>
    <w:rsid w:val="003E19DC"/>
    <w:rsid w:val="003E1B2D"/>
    <w:rsid w:val="003E2082"/>
    <w:rsid w:val="003E2412"/>
    <w:rsid w:val="003E28AD"/>
    <w:rsid w:val="003E2A9F"/>
    <w:rsid w:val="003E2C23"/>
    <w:rsid w:val="003E33AB"/>
    <w:rsid w:val="003E3791"/>
    <w:rsid w:val="003E3AA4"/>
    <w:rsid w:val="003E490C"/>
    <w:rsid w:val="003E667D"/>
    <w:rsid w:val="003E6793"/>
    <w:rsid w:val="003E69DA"/>
    <w:rsid w:val="003E6D26"/>
    <w:rsid w:val="003F01F1"/>
    <w:rsid w:val="003F107B"/>
    <w:rsid w:val="003F1829"/>
    <w:rsid w:val="003F2190"/>
    <w:rsid w:val="003F21C9"/>
    <w:rsid w:val="003F2451"/>
    <w:rsid w:val="003F26FA"/>
    <w:rsid w:val="003F2D7E"/>
    <w:rsid w:val="003F364A"/>
    <w:rsid w:val="003F37B0"/>
    <w:rsid w:val="003F3B19"/>
    <w:rsid w:val="003F3C8D"/>
    <w:rsid w:val="003F3F27"/>
    <w:rsid w:val="003F493A"/>
    <w:rsid w:val="003F4CB4"/>
    <w:rsid w:val="003F4E6A"/>
    <w:rsid w:val="003F67A6"/>
    <w:rsid w:val="003F67FC"/>
    <w:rsid w:val="003F6C99"/>
    <w:rsid w:val="003F728D"/>
    <w:rsid w:val="003F7AA4"/>
    <w:rsid w:val="003F7BC8"/>
    <w:rsid w:val="0040001E"/>
    <w:rsid w:val="00400AFE"/>
    <w:rsid w:val="004010D6"/>
    <w:rsid w:val="00401126"/>
    <w:rsid w:val="00403A59"/>
    <w:rsid w:val="00404195"/>
    <w:rsid w:val="004043DD"/>
    <w:rsid w:val="00404A6B"/>
    <w:rsid w:val="00405716"/>
    <w:rsid w:val="0040643F"/>
    <w:rsid w:val="00406740"/>
    <w:rsid w:val="00406E66"/>
    <w:rsid w:val="0040717F"/>
    <w:rsid w:val="00407B62"/>
    <w:rsid w:val="00407F2F"/>
    <w:rsid w:val="00407FB0"/>
    <w:rsid w:val="00407FDC"/>
    <w:rsid w:val="0041053F"/>
    <w:rsid w:val="00410576"/>
    <w:rsid w:val="00410690"/>
    <w:rsid w:val="00411BA1"/>
    <w:rsid w:val="0041335B"/>
    <w:rsid w:val="00413A9D"/>
    <w:rsid w:val="00414AF3"/>
    <w:rsid w:val="004151ED"/>
    <w:rsid w:val="00415BFB"/>
    <w:rsid w:val="00415D54"/>
    <w:rsid w:val="00415E03"/>
    <w:rsid w:val="00415F2F"/>
    <w:rsid w:val="004166F3"/>
    <w:rsid w:val="00417FEC"/>
    <w:rsid w:val="00421203"/>
    <w:rsid w:val="0042170B"/>
    <w:rsid w:val="00421923"/>
    <w:rsid w:val="00422EB7"/>
    <w:rsid w:val="00423497"/>
    <w:rsid w:val="0042366A"/>
    <w:rsid w:val="004242B2"/>
    <w:rsid w:val="004243F1"/>
    <w:rsid w:val="004244DE"/>
    <w:rsid w:val="00425B28"/>
    <w:rsid w:val="0042611D"/>
    <w:rsid w:val="0042686F"/>
    <w:rsid w:val="00426BE0"/>
    <w:rsid w:val="004273AC"/>
    <w:rsid w:val="00430C98"/>
    <w:rsid w:val="00430FB6"/>
    <w:rsid w:val="00431107"/>
    <w:rsid w:val="004316E1"/>
    <w:rsid w:val="00431AB4"/>
    <w:rsid w:val="0043203C"/>
    <w:rsid w:val="00432566"/>
    <w:rsid w:val="004326F6"/>
    <w:rsid w:val="004331B1"/>
    <w:rsid w:val="00434434"/>
    <w:rsid w:val="004344F0"/>
    <w:rsid w:val="00434F08"/>
    <w:rsid w:val="00436496"/>
    <w:rsid w:val="00436AC3"/>
    <w:rsid w:val="004377D0"/>
    <w:rsid w:val="0043790F"/>
    <w:rsid w:val="004418B1"/>
    <w:rsid w:val="00441943"/>
    <w:rsid w:val="0044287A"/>
    <w:rsid w:val="0044290C"/>
    <w:rsid w:val="00442A4E"/>
    <w:rsid w:val="004445DF"/>
    <w:rsid w:val="00444D56"/>
    <w:rsid w:val="00445192"/>
    <w:rsid w:val="00445451"/>
    <w:rsid w:val="00446465"/>
    <w:rsid w:val="00446564"/>
    <w:rsid w:val="0044749F"/>
    <w:rsid w:val="00447642"/>
    <w:rsid w:val="0045027C"/>
    <w:rsid w:val="00451CE2"/>
    <w:rsid w:val="0045253B"/>
    <w:rsid w:val="00452A35"/>
    <w:rsid w:val="00453652"/>
    <w:rsid w:val="00453C82"/>
    <w:rsid w:val="004544DE"/>
    <w:rsid w:val="00454EEA"/>
    <w:rsid w:val="00455294"/>
    <w:rsid w:val="00455770"/>
    <w:rsid w:val="004558A8"/>
    <w:rsid w:val="00455D1E"/>
    <w:rsid w:val="00456678"/>
    <w:rsid w:val="00456715"/>
    <w:rsid w:val="00456B52"/>
    <w:rsid w:val="00456E50"/>
    <w:rsid w:val="00457FA7"/>
    <w:rsid w:val="004608DE"/>
    <w:rsid w:val="00461B7A"/>
    <w:rsid w:val="00461F00"/>
    <w:rsid w:val="00462DF1"/>
    <w:rsid w:val="004666F9"/>
    <w:rsid w:val="004669F4"/>
    <w:rsid w:val="00466DA5"/>
    <w:rsid w:val="004677BA"/>
    <w:rsid w:val="004706CC"/>
    <w:rsid w:val="0047152D"/>
    <w:rsid w:val="00472278"/>
    <w:rsid w:val="00472E85"/>
    <w:rsid w:val="004731FC"/>
    <w:rsid w:val="00475540"/>
    <w:rsid w:val="004755E3"/>
    <w:rsid w:val="0047597B"/>
    <w:rsid w:val="0047769C"/>
    <w:rsid w:val="00477EAC"/>
    <w:rsid w:val="00481466"/>
    <w:rsid w:val="00481E4D"/>
    <w:rsid w:val="00482277"/>
    <w:rsid w:val="00482FAA"/>
    <w:rsid w:val="00482FAC"/>
    <w:rsid w:val="004830AC"/>
    <w:rsid w:val="0048382F"/>
    <w:rsid w:val="00483C0F"/>
    <w:rsid w:val="00483CFC"/>
    <w:rsid w:val="004844EF"/>
    <w:rsid w:val="004872A9"/>
    <w:rsid w:val="00490142"/>
    <w:rsid w:val="004905EC"/>
    <w:rsid w:val="00491F9F"/>
    <w:rsid w:val="00493468"/>
    <w:rsid w:val="004946DF"/>
    <w:rsid w:val="00494875"/>
    <w:rsid w:val="00494BD5"/>
    <w:rsid w:val="004951E3"/>
    <w:rsid w:val="00495B49"/>
    <w:rsid w:val="00497DB0"/>
    <w:rsid w:val="004A0209"/>
    <w:rsid w:val="004A029D"/>
    <w:rsid w:val="004A1A28"/>
    <w:rsid w:val="004A20F2"/>
    <w:rsid w:val="004A2349"/>
    <w:rsid w:val="004A2E65"/>
    <w:rsid w:val="004A31C9"/>
    <w:rsid w:val="004A3A8C"/>
    <w:rsid w:val="004A3FFA"/>
    <w:rsid w:val="004A42ED"/>
    <w:rsid w:val="004A4707"/>
    <w:rsid w:val="004A4A49"/>
    <w:rsid w:val="004A5826"/>
    <w:rsid w:val="004A5D3F"/>
    <w:rsid w:val="004A62FE"/>
    <w:rsid w:val="004A6C5F"/>
    <w:rsid w:val="004A72AF"/>
    <w:rsid w:val="004A7A65"/>
    <w:rsid w:val="004A7E76"/>
    <w:rsid w:val="004A7EBF"/>
    <w:rsid w:val="004B009C"/>
    <w:rsid w:val="004B091C"/>
    <w:rsid w:val="004B0BF3"/>
    <w:rsid w:val="004B0CDA"/>
    <w:rsid w:val="004B1A17"/>
    <w:rsid w:val="004B27DA"/>
    <w:rsid w:val="004B2876"/>
    <w:rsid w:val="004B310E"/>
    <w:rsid w:val="004B3211"/>
    <w:rsid w:val="004B3C51"/>
    <w:rsid w:val="004B3CF6"/>
    <w:rsid w:val="004B3ED1"/>
    <w:rsid w:val="004B448C"/>
    <w:rsid w:val="004B4739"/>
    <w:rsid w:val="004B498F"/>
    <w:rsid w:val="004B56FE"/>
    <w:rsid w:val="004B5E5D"/>
    <w:rsid w:val="004B625F"/>
    <w:rsid w:val="004B6C22"/>
    <w:rsid w:val="004B71C3"/>
    <w:rsid w:val="004B749B"/>
    <w:rsid w:val="004B7FE0"/>
    <w:rsid w:val="004C0129"/>
    <w:rsid w:val="004C08C6"/>
    <w:rsid w:val="004C0C2E"/>
    <w:rsid w:val="004C16AB"/>
    <w:rsid w:val="004C1ABC"/>
    <w:rsid w:val="004C2738"/>
    <w:rsid w:val="004C2941"/>
    <w:rsid w:val="004C2A7A"/>
    <w:rsid w:val="004C3D95"/>
    <w:rsid w:val="004C4EA7"/>
    <w:rsid w:val="004C4EB1"/>
    <w:rsid w:val="004C5D86"/>
    <w:rsid w:val="004C6931"/>
    <w:rsid w:val="004C6A8D"/>
    <w:rsid w:val="004C6CF3"/>
    <w:rsid w:val="004D07AA"/>
    <w:rsid w:val="004D1024"/>
    <w:rsid w:val="004D1366"/>
    <w:rsid w:val="004D2683"/>
    <w:rsid w:val="004D27DF"/>
    <w:rsid w:val="004D2B68"/>
    <w:rsid w:val="004D3AB9"/>
    <w:rsid w:val="004D44F4"/>
    <w:rsid w:val="004D545A"/>
    <w:rsid w:val="004D554A"/>
    <w:rsid w:val="004D62D2"/>
    <w:rsid w:val="004D76C9"/>
    <w:rsid w:val="004D7AE9"/>
    <w:rsid w:val="004E0CA6"/>
    <w:rsid w:val="004E0DDD"/>
    <w:rsid w:val="004E1778"/>
    <w:rsid w:val="004E1E39"/>
    <w:rsid w:val="004E23CB"/>
    <w:rsid w:val="004E2560"/>
    <w:rsid w:val="004E2DC3"/>
    <w:rsid w:val="004E3056"/>
    <w:rsid w:val="004E3701"/>
    <w:rsid w:val="004E4091"/>
    <w:rsid w:val="004E455C"/>
    <w:rsid w:val="004E4BFC"/>
    <w:rsid w:val="004E5516"/>
    <w:rsid w:val="004E5A82"/>
    <w:rsid w:val="004E5E56"/>
    <w:rsid w:val="004E68E6"/>
    <w:rsid w:val="004E7CFD"/>
    <w:rsid w:val="004F0CA1"/>
    <w:rsid w:val="004F1363"/>
    <w:rsid w:val="004F18BB"/>
    <w:rsid w:val="004F1CBE"/>
    <w:rsid w:val="004F1D89"/>
    <w:rsid w:val="004F2489"/>
    <w:rsid w:val="004F3313"/>
    <w:rsid w:val="004F35D8"/>
    <w:rsid w:val="004F5958"/>
    <w:rsid w:val="004F59A4"/>
    <w:rsid w:val="004F6154"/>
    <w:rsid w:val="004F6F84"/>
    <w:rsid w:val="004F7634"/>
    <w:rsid w:val="004F772F"/>
    <w:rsid w:val="00501062"/>
    <w:rsid w:val="005011B7"/>
    <w:rsid w:val="00501642"/>
    <w:rsid w:val="0050188B"/>
    <w:rsid w:val="00501CA6"/>
    <w:rsid w:val="00502290"/>
    <w:rsid w:val="00503B17"/>
    <w:rsid w:val="00503EF3"/>
    <w:rsid w:val="005043E8"/>
    <w:rsid w:val="00504BA3"/>
    <w:rsid w:val="00504E0B"/>
    <w:rsid w:val="00505791"/>
    <w:rsid w:val="0050594E"/>
    <w:rsid w:val="00505C2C"/>
    <w:rsid w:val="005065B5"/>
    <w:rsid w:val="00510837"/>
    <w:rsid w:val="005109F2"/>
    <w:rsid w:val="00511676"/>
    <w:rsid w:val="00511ACF"/>
    <w:rsid w:val="00512A69"/>
    <w:rsid w:val="00513584"/>
    <w:rsid w:val="00514530"/>
    <w:rsid w:val="005146B9"/>
    <w:rsid w:val="005147C2"/>
    <w:rsid w:val="00514C89"/>
    <w:rsid w:val="00514CAC"/>
    <w:rsid w:val="0051566F"/>
    <w:rsid w:val="00516BB5"/>
    <w:rsid w:val="0052106E"/>
    <w:rsid w:val="0052151D"/>
    <w:rsid w:val="00522035"/>
    <w:rsid w:val="005221BD"/>
    <w:rsid w:val="005240F6"/>
    <w:rsid w:val="005244E7"/>
    <w:rsid w:val="00525C8F"/>
    <w:rsid w:val="0052669B"/>
    <w:rsid w:val="00526A22"/>
    <w:rsid w:val="00526A45"/>
    <w:rsid w:val="00526C44"/>
    <w:rsid w:val="0052720B"/>
    <w:rsid w:val="005273EF"/>
    <w:rsid w:val="00527403"/>
    <w:rsid w:val="0053000C"/>
    <w:rsid w:val="00530184"/>
    <w:rsid w:val="00530726"/>
    <w:rsid w:val="00530DA3"/>
    <w:rsid w:val="0053137F"/>
    <w:rsid w:val="0053199D"/>
    <w:rsid w:val="005321D9"/>
    <w:rsid w:val="005335AE"/>
    <w:rsid w:val="0053380B"/>
    <w:rsid w:val="00534125"/>
    <w:rsid w:val="005348CC"/>
    <w:rsid w:val="005358AB"/>
    <w:rsid w:val="00535A13"/>
    <w:rsid w:val="00536662"/>
    <w:rsid w:val="00537293"/>
    <w:rsid w:val="005376A4"/>
    <w:rsid w:val="005379AF"/>
    <w:rsid w:val="00537BB6"/>
    <w:rsid w:val="00537EE0"/>
    <w:rsid w:val="00540999"/>
    <w:rsid w:val="0054174A"/>
    <w:rsid w:val="00542379"/>
    <w:rsid w:val="00543124"/>
    <w:rsid w:val="00543310"/>
    <w:rsid w:val="00543464"/>
    <w:rsid w:val="00543F49"/>
    <w:rsid w:val="005440A9"/>
    <w:rsid w:val="00544330"/>
    <w:rsid w:val="00545D8D"/>
    <w:rsid w:val="00546661"/>
    <w:rsid w:val="00547DBC"/>
    <w:rsid w:val="00550C54"/>
    <w:rsid w:val="00551570"/>
    <w:rsid w:val="005518C0"/>
    <w:rsid w:val="00551C8D"/>
    <w:rsid w:val="00552AC7"/>
    <w:rsid w:val="00553C99"/>
    <w:rsid w:val="005543CA"/>
    <w:rsid w:val="005548AF"/>
    <w:rsid w:val="0055549C"/>
    <w:rsid w:val="00556019"/>
    <w:rsid w:val="005560FE"/>
    <w:rsid w:val="0055665C"/>
    <w:rsid w:val="005567B7"/>
    <w:rsid w:val="0056051C"/>
    <w:rsid w:val="00560524"/>
    <w:rsid w:val="0056053B"/>
    <w:rsid w:val="00560E4F"/>
    <w:rsid w:val="00561158"/>
    <w:rsid w:val="005616AE"/>
    <w:rsid w:val="00561C42"/>
    <w:rsid w:val="00562231"/>
    <w:rsid w:val="00562281"/>
    <w:rsid w:val="005623EA"/>
    <w:rsid w:val="005634B4"/>
    <w:rsid w:val="0056350E"/>
    <w:rsid w:val="00563C59"/>
    <w:rsid w:val="0056469D"/>
    <w:rsid w:val="005651BF"/>
    <w:rsid w:val="00565A17"/>
    <w:rsid w:val="00565FC2"/>
    <w:rsid w:val="00566352"/>
    <w:rsid w:val="005674AD"/>
    <w:rsid w:val="005678DC"/>
    <w:rsid w:val="00567C98"/>
    <w:rsid w:val="00570C81"/>
    <w:rsid w:val="00570E7E"/>
    <w:rsid w:val="00571E89"/>
    <w:rsid w:val="0057201C"/>
    <w:rsid w:val="00572CEB"/>
    <w:rsid w:val="00572E67"/>
    <w:rsid w:val="005737B3"/>
    <w:rsid w:val="0057419E"/>
    <w:rsid w:val="00574911"/>
    <w:rsid w:val="00575988"/>
    <w:rsid w:val="00575BEC"/>
    <w:rsid w:val="00575ECA"/>
    <w:rsid w:val="00576342"/>
    <w:rsid w:val="005767D1"/>
    <w:rsid w:val="00576E40"/>
    <w:rsid w:val="00577BB3"/>
    <w:rsid w:val="00581324"/>
    <w:rsid w:val="00581A38"/>
    <w:rsid w:val="00581B58"/>
    <w:rsid w:val="00582150"/>
    <w:rsid w:val="00582D42"/>
    <w:rsid w:val="00583880"/>
    <w:rsid w:val="005838E6"/>
    <w:rsid w:val="0058464F"/>
    <w:rsid w:val="005847A3"/>
    <w:rsid w:val="00585AE1"/>
    <w:rsid w:val="005879CA"/>
    <w:rsid w:val="00590621"/>
    <w:rsid w:val="00590689"/>
    <w:rsid w:val="005908DC"/>
    <w:rsid w:val="00590A54"/>
    <w:rsid w:val="0059189E"/>
    <w:rsid w:val="00591E5A"/>
    <w:rsid w:val="0059454A"/>
    <w:rsid w:val="00594E51"/>
    <w:rsid w:val="005956B3"/>
    <w:rsid w:val="005956F9"/>
    <w:rsid w:val="005960A3"/>
    <w:rsid w:val="005965DA"/>
    <w:rsid w:val="00596B17"/>
    <w:rsid w:val="005A09E6"/>
    <w:rsid w:val="005A2707"/>
    <w:rsid w:val="005A3051"/>
    <w:rsid w:val="005A3198"/>
    <w:rsid w:val="005A32C3"/>
    <w:rsid w:val="005A3884"/>
    <w:rsid w:val="005A4E9F"/>
    <w:rsid w:val="005A693C"/>
    <w:rsid w:val="005A72D4"/>
    <w:rsid w:val="005A7521"/>
    <w:rsid w:val="005A77BF"/>
    <w:rsid w:val="005B070B"/>
    <w:rsid w:val="005B0C21"/>
    <w:rsid w:val="005B0F38"/>
    <w:rsid w:val="005B4EC2"/>
    <w:rsid w:val="005B54D6"/>
    <w:rsid w:val="005B7481"/>
    <w:rsid w:val="005B777E"/>
    <w:rsid w:val="005B7FCC"/>
    <w:rsid w:val="005C0713"/>
    <w:rsid w:val="005C0D71"/>
    <w:rsid w:val="005C0EA5"/>
    <w:rsid w:val="005C146B"/>
    <w:rsid w:val="005C19EB"/>
    <w:rsid w:val="005C2FDE"/>
    <w:rsid w:val="005C35EE"/>
    <w:rsid w:val="005C453D"/>
    <w:rsid w:val="005C4C62"/>
    <w:rsid w:val="005C5727"/>
    <w:rsid w:val="005C63CD"/>
    <w:rsid w:val="005C73B4"/>
    <w:rsid w:val="005C7B6C"/>
    <w:rsid w:val="005C7FB2"/>
    <w:rsid w:val="005D0940"/>
    <w:rsid w:val="005D0A3D"/>
    <w:rsid w:val="005D2464"/>
    <w:rsid w:val="005D2BE8"/>
    <w:rsid w:val="005D2C1A"/>
    <w:rsid w:val="005D39C8"/>
    <w:rsid w:val="005D3BA4"/>
    <w:rsid w:val="005D3CE5"/>
    <w:rsid w:val="005D5011"/>
    <w:rsid w:val="005D5766"/>
    <w:rsid w:val="005D5A47"/>
    <w:rsid w:val="005D5F53"/>
    <w:rsid w:val="005D62AD"/>
    <w:rsid w:val="005D7F78"/>
    <w:rsid w:val="005E1401"/>
    <w:rsid w:val="005E1E6F"/>
    <w:rsid w:val="005E3371"/>
    <w:rsid w:val="005E3DC2"/>
    <w:rsid w:val="005E3E16"/>
    <w:rsid w:val="005E58AF"/>
    <w:rsid w:val="005E5901"/>
    <w:rsid w:val="005E6602"/>
    <w:rsid w:val="005E69A2"/>
    <w:rsid w:val="005E6BFA"/>
    <w:rsid w:val="005E7678"/>
    <w:rsid w:val="005E7947"/>
    <w:rsid w:val="005F061A"/>
    <w:rsid w:val="005F14E1"/>
    <w:rsid w:val="005F1714"/>
    <w:rsid w:val="005F1C8D"/>
    <w:rsid w:val="005F1EC1"/>
    <w:rsid w:val="005F328B"/>
    <w:rsid w:val="005F3C84"/>
    <w:rsid w:val="005F405C"/>
    <w:rsid w:val="005F5C53"/>
    <w:rsid w:val="005F5DC8"/>
    <w:rsid w:val="005F7613"/>
    <w:rsid w:val="005F78B2"/>
    <w:rsid w:val="0060067D"/>
    <w:rsid w:val="00600B7D"/>
    <w:rsid w:val="00600F88"/>
    <w:rsid w:val="00601FAC"/>
    <w:rsid w:val="006021DB"/>
    <w:rsid w:val="006035B1"/>
    <w:rsid w:val="006044B5"/>
    <w:rsid w:val="00604EC5"/>
    <w:rsid w:val="0060570C"/>
    <w:rsid w:val="006059A0"/>
    <w:rsid w:val="00606E02"/>
    <w:rsid w:val="00607879"/>
    <w:rsid w:val="006106EC"/>
    <w:rsid w:val="006107B2"/>
    <w:rsid w:val="00611AB0"/>
    <w:rsid w:val="00612299"/>
    <w:rsid w:val="006125EC"/>
    <w:rsid w:val="006132EC"/>
    <w:rsid w:val="006135BD"/>
    <w:rsid w:val="00613642"/>
    <w:rsid w:val="00614118"/>
    <w:rsid w:val="0061443E"/>
    <w:rsid w:val="00614A5C"/>
    <w:rsid w:val="006150B1"/>
    <w:rsid w:val="006151DE"/>
    <w:rsid w:val="00616617"/>
    <w:rsid w:val="00616D48"/>
    <w:rsid w:val="00617E52"/>
    <w:rsid w:val="00620514"/>
    <w:rsid w:val="0062058D"/>
    <w:rsid w:val="00620B5F"/>
    <w:rsid w:val="00621156"/>
    <w:rsid w:val="00622CFA"/>
    <w:rsid w:val="00623420"/>
    <w:rsid w:val="006245AD"/>
    <w:rsid w:val="00624A30"/>
    <w:rsid w:val="00624BC1"/>
    <w:rsid w:val="00624DEA"/>
    <w:rsid w:val="0063009C"/>
    <w:rsid w:val="0063022D"/>
    <w:rsid w:val="00630445"/>
    <w:rsid w:val="00630F6C"/>
    <w:rsid w:val="0063127D"/>
    <w:rsid w:val="00631977"/>
    <w:rsid w:val="00631C13"/>
    <w:rsid w:val="006323C9"/>
    <w:rsid w:val="00632B7B"/>
    <w:rsid w:val="00632CAA"/>
    <w:rsid w:val="00633288"/>
    <w:rsid w:val="00633CB1"/>
    <w:rsid w:val="00634ED1"/>
    <w:rsid w:val="006352C4"/>
    <w:rsid w:val="006354F9"/>
    <w:rsid w:val="006357AA"/>
    <w:rsid w:val="00635A98"/>
    <w:rsid w:val="00636456"/>
    <w:rsid w:val="0063675D"/>
    <w:rsid w:val="00636BEB"/>
    <w:rsid w:val="00636DF1"/>
    <w:rsid w:val="0063746C"/>
    <w:rsid w:val="00637AC7"/>
    <w:rsid w:val="00640EE8"/>
    <w:rsid w:val="00641254"/>
    <w:rsid w:val="0064242F"/>
    <w:rsid w:val="0064246F"/>
    <w:rsid w:val="006427D0"/>
    <w:rsid w:val="006436A5"/>
    <w:rsid w:val="00644E64"/>
    <w:rsid w:val="006459B5"/>
    <w:rsid w:val="006475FA"/>
    <w:rsid w:val="00647684"/>
    <w:rsid w:val="00647868"/>
    <w:rsid w:val="0064790D"/>
    <w:rsid w:val="00650100"/>
    <w:rsid w:val="00651112"/>
    <w:rsid w:val="00651DFB"/>
    <w:rsid w:val="00651E86"/>
    <w:rsid w:val="006522EC"/>
    <w:rsid w:val="00652F3B"/>
    <w:rsid w:val="006548C9"/>
    <w:rsid w:val="00654CC7"/>
    <w:rsid w:val="00656D19"/>
    <w:rsid w:val="0065706B"/>
    <w:rsid w:val="006607BA"/>
    <w:rsid w:val="0066114D"/>
    <w:rsid w:val="0066205B"/>
    <w:rsid w:val="006623C5"/>
    <w:rsid w:val="006629F2"/>
    <w:rsid w:val="00662D81"/>
    <w:rsid w:val="0066350F"/>
    <w:rsid w:val="00664D5A"/>
    <w:rsid w:val="00666631"/>
    <w:rsid w:val="00666780"/>
    <w:rsid w:val="00667656"/>
    <w:rsid w:val="00670B8C"/>
    <w:rsid w:val="00673860"/>
    <w:rsid w:val="00673CAE"/>
    <w:rsid w:val="00673CED"/>
    <w:rsid w:val="00674ED6"/>
    <w:rsid w:val="00675709"/>
    <w:rsid w:val="0067719B"/>
    <w:rsid w:val="006805AC"/>
    <w:rsid w:val="00680B40"/>
    <w:rsid w:val="00680DC4"/>
    <w:rsid w:val="006812EF"/>
    <w:rsid w:val="006817B5"/>
    <w:rsid w:val="00681DEF"/>
    <w:rsid w:val="00682E79"/>
    <w:rsid w:val="00682E82"/>
    <w:rsid w:val="00682F24"/>
    <w:rsid w:val="00683A6D"/>
    <w:rsid w:val="00683D05"/>
    <w:rsid w:val="006844AD"/>
    <w:rsid w:val="006847F1"/>
    <w:rsid w:val="00684A2B"/>
    <w:rsid w:val="00684BCA"/>
    <w:rsid w:val="00684D94"/>
    <w:rsid w:val="0068516F"/>
    <w:rsid w:val="00685E54"/>
    <w:rsid w:val="00690401"/>
    <w:rsid w:val="006912F2"/>
    <w:rsid w:val="0069191A"/>
    <w:rsid w:val="00691AAA"/>
    <w:rsid w:val="006921C5"/>
    <w:rsid w:val="00692229"/>
    <w:rsid w:val="006922A7"/>
    <w:rsid w:val="006929DA"/>
    <w:rsid w:val="00692ACD"/>
    <w:rsid w:val="006930D9"/>
    <w:rsid w:val="00693B18"/>
    <w:rsid w:val="00694714"/>
    <w:rsid w:val="00694B34"/>
    <w:rsid w:val="00695481"/>
    <w:rsid w:val="00695C1A"/>
    <w:rsid w:val="00696371"/>
    <w:rsid w:val="00696557"/>
    <w:rsid w:val="00696C6E"/>
    <w:rsid w:val="00696D0E"/>
    <w:rsid w:val="00696EB9"/>
    <w:rsid w:val="00697CA6"/>
    <w:rsid w:val="006A0156"/>
    <w:rsid w:val="006A0501"/>
    <w:rsid w:val="006A064E"/>
    <w:rsid w:val="006A14B0"/>
    <w:rsid w:val="006A162A"/>
    <w:rsid w:val="006A19EA"/>
    <w:rsid w:val="006A1CB4"/>
    <w:rsid w:val="006A2532"/>
    <w:rsid w:val="006A314F"/>
    <w:rsid w:val="006A320E"/>
    <w:rsid w:val="006A3363"/>
    <w:rsid w:val="006A377F"/>
    <w:rsid w:val="006A3782"/>
    <w:rsid w:val="006A4A22"/>
    <w:rsid w:val="006A75AC"/>
    <w:rsid w:val="006A76DF"/>
    <w:rsid w:val="006A7711"/>
    <w:rsid w:val="006A7B66"/>
    <w:rsid w:val="006B0791"/>
    <w:rsid w:val="006B1B1C"/>
    <w:rsid w:val="006B2669"/>
    <w:rsid w:val="006B45DE"/>
    <w:rsid w:val="006B4C1C"/>
    <w:rsid w:val="006B54A6"/>
    <w:rsid w:val="006B56EB"/>
    <w:rsid w:val="006B5985"/>
    <w:rsid w:val="006B5E9C"/>
    <w:rsid w:val="006B64E6"/>
    <w:rsid w:val="006B756B"/>
    <w:rsid w:val="006B75A4"/>
    <w:rsid w:val="006B7B07"/>
    <w:rsid w:val="006C0013"/>
    <w:rsid w:val="006C03F7"/>
    <w:rsid w:val="006C0A7E"/>
    <w:rsid w:val="006C0BDC"/>
    <w:rsid w:val="006C0FB0"/>
    <w:rsid w:val="006C2985"/>
    <w:rsid w:val="006C3DF9"/>
    <w:rsid w:val="006C4BAE"/>
    <w:rsid w:val="006C61F3"/>
    <w:rsid w:val="006C6208"/>
    <w:rsid w:val="006C661A"/>
    <w:rsid w:val="006C7EA5"/>
    <w:rsid w:val="006C7F66"/>
    <w:rsid w:val="006D002C"/>
    <w:rsid w:val="006D0610"/>
    <w:rsid w:val="006D2429"/>
    <w:rsid w:val="006D259E"/>
    <w:rsid w:val="006D2675"/>
    <w:rsid w:val="006D3DC7"/>
    <w:rsid w:val="006D3E1B"/>
    <w:rsid w:val="006D403F"/>
    <w:rsid w:val="006D4881"/>
    <w:rsid w:val="006D4AED"/>
    <w:rsid w:val="006D50BD"/>
    <w:rsid w:val="006D575E"/>
    <w:rsid w:val="006D5E55"/>
    <w:rsid w:val="006D6153"/>
    <w:rsid w:val="006D6B4A"/>
    <w:rsid w:val="006D6C67"/>
    <w:rsid w:val="006D6DBE"/>
    <w:rsid w:val="006D6E1D"/>
    <w:rsid w:val="006D7031"/>
    <w:rsid w:val="006D765E"/>
    <w:rsid w:val="006D7E94"/>
    <w:rsid w:val="006E07A3"/>
    <w:rsid w:val="006E1CE5"/>
    <w:rsid w:val="006E1EC2"/>
    <w:rsid w:val="006E26DD"/>
    <w:rsid w:val="006E3443"/>
    <w:rsid w:val="006E3B58"/>
    <w:rsid w:val="006E3C2E"/>
    <w:rsid w:val="006E401D"/>
    <w:rsid w:val="006E4A75"/>
    <w:rsid w:val="006E520C"/>
    <w:rsid w:val="006E584A"/>
    <w:rsid w:val="006E66F1"/>
    <w:rsid w:val="006E6BF1"/>
    <w:rsid w:val="006E6E74"/>
    <w:rsid w:val="006F081A"/>
    <w:rsid w:val="006F1648"/>
    <w:rsid w:val="006F2011"/>
    <w:rsid w:val="006F2270"/>
    <w:rsid w:val="006F2AED"/>
    <w:rsid w:val="006F35A7"/>
    <w:rsid w:val="006F36BE"/>
    <w:rsid w:val="006F3884"/>
    <w:rsid w:val="006F40B0"/>
    <w:rsid w:val="006F41B9"/>
    <w:rsid w:val="006F4549"/>
    <w:rsid w:val="006F4B9A"/>
    <w:rsid w:val="006F5572"/>
    <w:rsid w:val="006F59D2"/>
    <w:rsid w:val="006F601C"/>
    <w:rsid w:val="00700EDB"/>
    <w:rsid w:val="0070109F"/>
    <w:rsid w:val="00702027"/>
    <w:rsid w:val="0070269D"/>
    <w:rsid w:val="00702AA0"/>
    <w:rsid w:val="00702D47"/>
    <w:rsid w:val="00703E5F"/>
    <w:rsid w:val="00704111"/>
    <w:rsid w:val="00704630"/>
    <w:rsid w:val="00704702"/>
    <w:rsid w:val="00706DF3"/>
    <w:rsid w:val="00707097"/>
    <w:rsid w:val="007101A5"/>
    <w:rsid w:val="00710F72"/>
    <w:rsid w:val="00710FA6"/>
    <w:rsid w:val="007120F1"/>
    <w:rsid w:val="00714B42"/>
    <w:rsid w:val="00714F54"/>
    <w:rsid w:val="00715BB8"/>
    <w:rsid w:val="00715F1F"/>
    <w:rsid w:val="00716714"/>
    <w:rsid w:val="00716D2D"/>
    <w:rsid w:val="007174E5"/>
    <w:rsid w:val="00717571"/>
    <w:rsid w:val="0071761E"/>
    <w:rsid w:val="007203C5"/>
    <w:rsid w:val="00720401"/>
    <w:rsid w:val="00721031"/>
    <w:rsid w:val="00721931"/>
    <w:rsid w:val="007221A0"/>
    <w:rsid w:val="00722269"/>
    <w:rsid w:val="00723328"/>
    <w:rsid w:val="00723A0A"/>
    <w:rsid w:val="00727859"/>
    <w:rsid w:val="007301C5"/>
    <w:rsid w:val="007306CA"/>
    <w:rsid w:val="00730CA8"/>
    <w:rsid w:val="007317D2"/>
    <w:rsid w:val="00732A31"/>
    <w:rsid w:val="00732C01"/>
    <w:rsid w:val="00732F89"/>
    <w:rsid w:val="007332B0"/>
    <w:rsid w:val="007332F8"/>
    <w:rsid w:val="00733756"/>
    <w:rsid w:val="007349A8"/>
    <w:rsid w:val="00734E30"/>
    <w:rsid w:val="00735944"/>
    <w:rsid w:val="00736B17"/>
    <w:rsid w:val="00737992"/>
    <w:rsid w:val="00740CC9"/>
    <w:rsid w:val="007412FF"/>
    <w:rsid w:val="00741CA1"/>
    <w:rsid w:val="00741F6B"/>
    <w:rsid w:val="00742C08"/>
    <w:rsid w:val="007438D5"/>
    <w:rsid w:val="007440C2"/>
    <w:rsid w:val="007443C8"/>
    <w:rsid w:val="00744E20"/>
    <w:rsid w:val="00745017"/>
    <w:rsid w:val="00745445"/>
    <w:rsid w:val="00745B75"/>
    <w:rsid w:val="00745F2C"/>
    <w:rsid w:val="0074720A"/>
    <w:rsid w:val="00747836"/>
    <w:rsid w:val="00750168"/>
    <w:rsid w:val="0075019F"/>
    <w:rsid w:val="007508CF"/>
    <w:rsid w:val="00750E37"/>
    <w:rsid w:val="00752144"/>
    <w:rsid w:val="0075230F"/>
    <w:rsid w:val="00752621"/>
    <w:rsid w:val="007526FE"/>
    <w:rsid w:val="00752B55"/>
    <w:rsid w:val="00753894"/>
    <w:rsid w:val="00753984"/>
    <w:rsid w:val="00753FCC"/>
    <w:rsid w:val="00754302"/>
    <w:rsid w:val="00756101"/>
    <w:rsid w:val="00756F75"/>
    <w:rsid w:val="007577FA"/>
    <w:rsid w:val="00761139"/>
    <w:rsid w:val="007613E2"/>
    <w:rsid w:val="007617A2"/>
    <w:rsid w:val="007618C7"/>
    <w:rsid w:val="007619F2"/>
    <w:rsid w:val="00761E76"/>
    <w:rsid w:val="0076279D"/>
    <w:rsid w:val="00762804"/>
    <w:rsid w:val="00763129"/>
    <w:rsid w:val="00763A5D"/>
    <w:rsid w:val="00763DB9"/>
    <w:rsid w:val="0076462E"/>
    <w:rsid w:val="00764AD4"/>
    <w:rsid w:val="00764FF1"/>
    <w:rsid w:val="00765366"/>
    <w:rsid w:val="0076541F"/>
    <w:rsid w:val="007654E4"/>
    <w:rsid w:val="007654EB"/>
    <w:rsid w:val="007657FD"/>
    <w:rsid w:val="007665A2"/>
    <w:rsid w:val="00766DEC"/>
    <w:rsid w:val="00767464"/>
    <w:rsid w:val="00767E4E"/>
    <w:rsid w:val="007700A6"/>
    <w:rsid w:val="00770306"/>
    <w:rsid w:val="007704B3"/>
    <w:rsid w:val="0077065C"/>
    <w:rsid w:val="00770941"/>
    <w:rsid w:val="00770D40"/>
    <w:rsid w:val="00772A82"/>
    <w:rsid w:val="007732C4"/>
    <w:rsid w:val="00773A20"/>
    <w:rsid w:val="007752BB"/>
    <w:rsid w:val="00775450"/>
    <w:rsid w:val="00775B47"/>
    <w:rsid w:val="00775F1F"/>
    <w:rsid w:val="0077655A"/>
    <w:rsid w:val="0077735C"/>
    <w:rsid w:val="00777AE0"/>
    <w:rsid w:val="0078137F"/>
    <w:rsid w:val="0078160A"/>
    <w:rsid w:val="0078166D"/>
    <w:rsid w:val="00781911"/>
    <w:rsid w:val="00781DF8"/>
    <w:rsid w:val="007829C6"/>
    <w:rsid w:val="00783296"/>
    <w:rsid w:val="007841CD"/>
    <w:rsid w:val="0078427D"/>
    <w:rsid w:val="0078459A"/>
    <w:rsid w:val="007849D2"/>
    <w:rsid w:val="00784C36"/>
    <w:rsid w:val="00785B9B"/>
    <w:rsid w:val="007868E8"/>
    <w:rsid w:val="007908BB"/>
    <w:rsid w:val="007912B4"/>
    <w:rsid w:val="00791613"/>
    <w:rsid w:val="00791B97"/>
    <w:rsid w:val="00791E32"/>
    <w:rsid w:val="0079332F"/>
    <w:rsid w:val="007933F0"/>
    <w:rsid w:val="007939DB"/>
    <w:rsid w:val="00793E08"/>
    <w:rsid w:val="007945D1"/>
    <w:rsid w:val="00794743"/>
    <w:rsid w:val="00794A36"/>
    <w:rsid w:val="007956D0"/>
    <w:rsid w:val="007963FC"/>
    <w:rsid w:val="00796B56"/>
    <w:rsid w:val="00796F80"/>
    <w:rsid w:val="00797738"/>
    <w:rsid w:val="00797FEC"/>
    <w:rsid w:val="007A17F7"/>
    <w:rsid w:val="007A1DF5"/>
    <w:rsid w:val="007A1E23"/>
    <w:rsid w:val="007A1FF6"/>
    <w:rsid w:val="007A2018"/>
    <w:rsid w:val="007A26F3"/>
    <w:rsid w:val="007A314B"/>
    <w:rsid w:val="007A3233"/>
    <w:rsid w:val="007A3857"/>
    <w:rsid w:val="007A4A22"/>
    <w:rsid w:val="007A4BCE"/>
    <w:rsid w:val="007A4C60"/>
    <w:rsid w:val="007A537C"/>
    <w:rsid w:val="007A6622"/>
    <w:rsid w:val="007A76F8"/>
    <w:rsid w:val="007A78AA"/>
    <w:rsid w:val="007A7BF9"/>
    <w:rsid w:val="007B035B"/>
    <w:rsid w:val="007B1635"/>
    <w:rsid w:val="007B16C0"/>
    <w:rsid w:val="007B1934"/>
    <w:rsid w:val="007B1B7D"/>
    <w:rsid w:val="007B2175"/>
    <w:rsid w:val="007B2AA2"/>
    <w:rsid w:val="007B3231"/>
    <w:rsid w:val="007B3654"/>
    <w:rsid w:val="007B4762"/>
    <w:rsid w:val="007B49E8"/>
    <w:rsid w:val="007B54D0"/>
    <w:rsid w:val="007B576D"/>
    <w:rsid w:val="007B6597"/>
    <w:rsid w:val="007B6ED0"/>
    <w:rsid w:val="007B78CB"/>
    <w:rsid w:val="007C0B83"/>
    <w:rsid w:val="007C1988"/>
    <w:rsid w:val="007C2A31"/>
    <w:rsid w:val="007C5572"/>
    <w:rsid w:val="007C5575"/>
    <w:rsid w:val="007C575F"/>
    <w:rsid w:val="007C5B3F"/>
    <w:rsid w:val="007C5F7A"/>
    <w:rsid w:val="007C66C3"/>
    <w:rsid w:val="007C6848"/>
    <w:rsid w:val="007C6EBB"/>
    <w:rsid w:val="007D02B7"/>
    <w:rsid w:val="007D0F4A"/>
    <w:rsid w:val="007D13DB"/>
    <w:rsid w:val="007D378C"/>
    <w:rsid w:val="007D4916"/>
    <w:rsid w:val="007D526B"/>
    <w:rsid w:val="007D5297"/>
    <w:rsid w:val="007D5570"/>
    <w:rsid w:val="007D5D82"/>
    <w:rsid w:val="007D6311"/>
    <w:rsid w:val="007D6A82"/>
    <w:rsid w:val="007D6EE0"/>
    <w:rsid w:val="007D70C1"/>
    <w:rsid w:val="007D72A7"/>
    <w:rsid w:val="007E00E6"/>
    <w:rsid w:val="007E021B"/>
    <w:rsid w:val="007E1337"/>
    <w:rsid w:val="007E212E"/>
    <w:rsid w:val="007E305E"/>
    <w:rsid w:val="007E6468"/>
    <w:rsid w:val="007E67DF"/>
    <w:rsid w:val="007E7178"/>
    <w:rsid w:val="007E7282"/>
    <w:rsid w:val="007E79E9"/>
    <w:rsid w:val="007E7E0E"/>
    <w:rsid w:val="007F06DF"/>
    <w:rsid w:val="007F06FC"/>
    <w:rsid w:val="007F144D"/>
    <w:rsid w:val="007F1564"/>
    <w:rsid w:val="007F18C1"/>
    <w:rsid w:val="007F19EB"/>
    <w:rsid w:val="007F1E01"/>
    <w:rsid w:val="007F238D"/>
    <w:rsid w:val="007F2AF6"/>
    <w:rsid w:val="007F39C8"/>
    <w:rsid w:val="007F3EAE"/>
    <w:rsid w:val="007F3F03"/>
    <w:rsid w:val="007F4592"/>
    <w:rsid w:val="007F4B01"/>
    <w:rsid w:val="007F532C"/>
    <w:rsid w:val="007F59D2"/>
    <w:rsid w:val="007F670A"/>
    <w:rsid w:val="007F6BCE"/>
    <w:rsid w:val="007F70A9"/>
    <w:rsid w:val="007F729D"/>
    <w:rsid w:val="007F7839"/>
    <w:rsid w:val="0080005F"/>
    <w:rsid w:val="008026C2"/>
    <w:rsid w:val="008029E1"/>
    <w:rsid w:val="00804CE5"/>
    <w:rsid w:val="00804F72"/>
    <w:rsid w:val="00805A8B"/>
    <w:rsid w:val="00805AB4"/>
    <w:rsid w:val="00805EEF"/>
    <w:rsid w:val="00806724"/>
    <w:rsid w:val="008073F7"/>
    <w:rsid w:val="00807C6E"/>
    <w:rsid w:val="00811A6E"/>
    <w:rsid w:val="00812F6F"/>
    <w:rsid w:val="0081306F"/>
    <w:rsid w:val="0081325F"/>
    <w:rsid w:val="00813799"/>
    <w:rsid w:val="00813D6E"/>
    <w:rsid w:val="0081406A"/>
    <w:rsid w:val="0081471A"/>
    <w:rsid w:val="00815897"/>
    <w:rsid w:val="00817226"/>
    <w:rsid w:val="00817A66"/>
    <w:rsid w:val="008204CE"/>
    <w:rsid w:val="00820612"/>
    <w:rsid w:val="0082076F"/>
    <w:rsid w:val="00821374"/>
    <w:rsid w:val="008216F1"/>
    <w:rsid w:val="00821930"/>
    <w:rsid w:val="00821EF9"/>
    <w:rsid w:val="0082272E"/>
    <w:rsid w:val="008229F5"/>
    <w:rsid w:val="00822A35"/>
    <w:rsid w:val="00822B52"/>
    <w:rsid w:val="00822CB0"/>
    <w:rsid w:val="0082336E"/>
    <w:rsid w:val="00823DF7"/>
    <w:rsid w:val="00824721"/>
    <w:rsid w:val="008251A6"/>
    <w:rsid w:val="00825328"/>
    <w:rsid w:val="00825BB5"/>
    <w:rsid w:val="008260E7"/>
    <w:rsid w:val="008262B9"/>
    <w:rsid w:val="00827085"/>
    <w:rsid w:val="008271BF"/>
    <w:rsid w:val="008279D7"/>
    <w:rsid w:val="00827EDE"/>
    <w:rsid w:val="008300AD"/>
    <w:rsid w:val="00830D79"/>
    <w:rsid w:val="00830DB0"/>
    <w:rsid w:val="00830EFD"/>
    <w:rsid w:val="00831168"/>
    <w:rsid w:val="00831421"/>
    <w:rsid w:val="0083198B"/>
    <w:rsid w:val="00832251"/>
    <w:rsid w:val="00834D4D"/>
    <w:rsid w:val="008353BC"/>
    <w:rsid w:val="00835B32"/>
    <w:rsid w:val="00837773"/>
    <w:rsid w:val="00837D05"/>
    <w:rsid w:val="008403C8"/>
    <w:rsid w:val="008417EF"/>
    <w:rsid w:val="00841F80"/>
    <w:rsid w:val="00842799"/>
    <w:rsid w:val="00842864"/>
    <w:rsid w:val="00842C5A"/>
    <w:rsid w:val="00843A05"/>
    <w:rsid w:val="00843A99"/>
    <w:rsid w:val="00844568"/>
    <w:rsid w:val="00845708"/>
    <w:rsid w:val="008460BD"/>
    <w:rsid w:val="0084748D"/>
    <w:rsid w:val="008523D1"/>
    <w:rsid w:val="00852705"/>
    <w:rsid w:val="00853AAA"/>
    <w:rsid w:val="00854293"/>
    <w:rsid w:val="00856D28"/>
    <w:rsid w:val="00856F13"/>
    <w:rsid w:val="00857151"/>
    <w:rsid w:val="0085776A"/>
    <w:rsid w:val="008608C2"/>
    <w:rsid w:val="00860D86"/>
    <w:rsid w:val="0086153A"/>
    <w:rsid w:val="00861EF1"/>
    <w:rsid w:val="008620EF"/>
    <w:rsid w:val="008624B9"/>
    <w:rsid w:val="00863CE4"/>
    <w:rsid w:val="00863ED8"/>
    <w:rsid w:val="00864803"/>
    <w:rsid w:val="00864899"/>
    <w:rsid w:val="00865325"/>
    <w:rsid w:val="00865B45"/>
    <w:rsid w:val="00867278"/>
    <w:rsid w:val="00867AE8"/>
    <w:rsid w:val="00870CEA"/>
    <w:rsid w:val="008712B9"/>
    <w:rsid w:val="00871305"/>
    <w:rsid w:val="00871438"/>
    <w:rsid w:val="008743FD"/>
    <w:rsid w:val="00874BA2"/>
    <w:rsid w:val="00875A8A"/>
    <w:rsid w:val="00875EA9"/>
    <w:rsid w:val="00876694"/>
    <w:rsid w:val="00877BCE"/>
    <w:rsid w:val="008806CB"/>
    <w:rsid w:val="00880DBC"/>
    <w:rsid w:val="00880DC1"/>
    <w:rsid w:val="00881A3B"/>
    <w:rsid w:val="00883878"/>
    <w:rsid w:val="00883A4B"/>
    <w:rsid w:val="00884203"/>
    <w:rsid w:val="00884442"/>
    <w:rsid w:val="0088470A"/>
    <w:rsid w:val="0088492E"/>
    <w:rsid w:val="008860CD"/>
    <w:rsid w:val="00886F7C"/>
    <w:rsid w:val="00887652"/>
    <w:rsid w:val="00891985"/>
    <w:rsid w:val="0089257A"/>
    <w:rsid w:val="0089273D"/>
    <w:rsid w:val="0089331D"/>
    <w:rsid w:val="0089335E"/>
    <w:rsid w:val="00894864"/>
    <w:rsid w:val="00894DE4"/>
    <w:rsid w:val="00895384"/>
    <w:rsid w:val="00895D81"/>
    <w:rsid w:val="00897772"/>
    <w:rsid w:val="008978D6"/>
    <w:rsid w:val="008A022A"/>
    <w:rsid w:val="008A0744"/>
    <w:rsid w:val="008A0DB2"/>
    <w:rsid w:val="008A1793"/>
    <w:rsid w:val="008A35C0"/>
    <w:rsid w:val="008A3C5A"/>
    <w:rsid w:val="008A3FCC"/>
    <w:rsid w:val="008A5839"/>
    <w:rsid w:val="008A66A0"/>
    <w:rsid w:val="008A6A52"/>
    <w:rsid w:val="008A7AE4"/>
    <w:rsid w:val="008B1801"/>
    <w:rsid w:val="008B20D6"/>
    <w:rsid w:val="008B20DB"/>
    <w:rsid w:val="008B222C"/>
    <w:rsid w:val="008B3F16"/>
    <w:rsid w:val="008B3F3B"/>
    <w:rsid w:val="008B3FC5"/>
    <w:rsid w:val="008B429A"/>
    <w:rsid w:val="008B56EC"/>
    <w:rsid w:val="008B6532"/>
    <w:rsid w:val="008B72E8"/>
    <w:rsid w:val="008B7784"/>
    <w:rsid w:val="008B779F"/>
    <w:rsid w:val="008B7BF7"/>
    <w:rsid w:val="008B7D9C"/>
    <w:rsid w:val="008C04AA"/>
    <w:rsid w:val="008C1459"/>
    <w:rsid w:val="008C26D5"/>
    <w:rsid w:val="008C27DB"/>
    <w:rsid w:val="008C30A1"/>
    <w:rsid w:val="008C3CDD"/>
    <w:rsid w:val="008C5C67"/>
    <w:rsid w:val="008C6043"/>
    <w:rsid w:val="008C694C"/>
    <w:rsid w:val="008C6B78"/>
    <w:rsid w:val="008C6C52"/>
    <w:rsid w:val="008C7D85"/>
    <w:rsid w:val="008D129A"/>
    <w:rsid w:val="008D1BC3"/>
    <w:rsid w:val="008D2220"/>
    <w:rsid w:val="008D2920"/>
    <w:rsid w:val="008D33FD"/>
    <w:rsid w:val="008D4F44"/>
    <w:rsid w:val="008D6262"/>
    <w:rsid w:val="008D6B76"/>
    <w:rsid w:val="008D6D8B"/>
    <w:rsid w:val="008E025D"/>
    <w:rsid w:val="008E0544"/>
    <w:rsid w:val="008E0809"/>
    <w:rsid w:val="008E158A"/>
    <w:rsid w:val="008E18C6"/>
    <w:rsid w:val="008E372F"/>
    <w:rsid w:val="008E37A0"/>
    <w:rsid w:val="008E380F"/>
    <w:rsid w:val="008E3A06"/>
    <w:rsid w:val="008E5125"/>
    <w:rsid w:val="008E57A7"/>
    <w:rsid w:val="008E58E7"/>
    <w:rsid w:val="008E5D82"/>
    <w:rsid w:val="008E64EA"/>
    <w:rsid w:val="008E6F2F"/>
    <w:rsid w:val="008F0066"/>
    <w:rsid w:val="008F00C1"/>
    <w:rsid w:val="008F06E5"/>
    <w:rsid w:val="008F0867"/>
    <w:rsid w:val="008F0C28"/>
    <w:rsid w:val="008F0DAF"/>
    <w:rsid w:val="008F1F94"/>
    <w:rsid w:val="008F1FF0"/>
    <w:rsid w:val="008F2719"/>
    <w:rsid w:val="008F3793"/>
    <w:rsid w:val="008F3804"/>
    <w:rsid w:val="008F3A4C"/>
    <w:rsid w:val="008F4032"/>
    <w:rsid w:val="008F4611"/>
    <w:rsid w:val="008F4901"/>
    <w:rsid w:val="008F4B4D"/>
    <w:rsid w:val="008F4E30"/>
    <w:rsid w:val="008F4F59"/>
    <w:rsid w:val="008F5300"/>
    <w:rsid w:val="008F5C30"/>
    <w:rsid w:val="008F612D"/>
    <w:rsid w:val="008F6834"/>
    <w:rsid w:val="008F6878"/>
    <w:rsid w:val="008F7736"/>
    <w:rsid w:val="008F7CB1"/>
    <w:rsid w:val="009006D5"/>
    <w:rsid w:val="0090195A"/>
    <w:rsid w:val="00901A1F"/>
    <w:rsid w:val="009020FF"/>
    <w:rsid w:val="00903B0B"/>
    <w:rsid w:val="00903CA4"/>
    <w:rsid w:val="009041F3"/>
    <w:rsid w:val="009056FB"/>
    <w:rsid w:val="009057A1"/>
    <w:rsid w:val="0090601D"/>
    <w:rsid w:val="0090665C"/>
    <w:rsid w:val="00907925"/>
    <w:rsid w:val="00910C87"/>
    <w:rsid w:val="00911A93"/>
    <w:rsid w:val="0091310B"/>
    <w:rsid w:val="00913E32"/>
    <w:rsid w:val="009145F2"/>
    <w:rsid w:val="00915D9C"/>
    <w:rsid w:val="00916142"/>
    <w:rsid w:val="00920103"/>
    <w:rsid w:val="009201E4"/>
    <w:rsid w:val="0092021C"/>
    <w:rsid w:val="00920B89"/>
    <w:rsid w:val="00921BEC"/>
    <w:rsid w:val="00922264"/>
    <w:rsid w:val="00923C91"/>
    <w:rsid w:val="009249AC"/>
    <w:rsid w:val="009256E5"/>
    <w:rsid w:val="00926350"/>
    <w:rsid w:val="00926DB0"/>
    <w:rsid w:val="0093038C"/>
    <w:rsid w:val="00931071"/>
    <w:rsid w:val="0093151F"/>
    <w:rsid w:val="00931522"/>
    <w:rsid w:val="009318D5"/>
    <w:rsid w:val="00931D92"/>
    <w:rsid w:val="009323F7"/>
    <w:rsid w:val="009337D6"/>
    <w:rsid w:val="009342E0"/>
    <w:rsid w:val="0093443D"/>
    <w:rsid w:val="00934780"/>
    <w:rsid w:val="00934E40"/>
    <w:rsid w:val="00935096"/>
    <w:rsid w:val="009351D9"/>
    <w:rsid w:val="00935521"/>
    <w:rsid w:val="009356B8"/>
    <w:rsid w:val="00935878"/>
    <w:rsid w:val="009379CE"/>
    <w:rsid w:val="009416B8"/>
    <w:rsid w:val="00941829"/>
    <w:rsid w:val="0094304A"/>
    <w:rsid w:val="009433DF"/>
    <w:rsid w:val="00944DD7"/>
    <w:rsid w:val="0094574D"/>
    <w:rsid w:val="00945CEE"/>
    <w:rsid w:val="009461A3"/>
    <w:rsid w:val="009466E6"/>
    <w:rsid w:val="0094724E"/>
    <w:rsid w:val="0094771B"/>
    <w:rsid w:val="00950041"/>
    <w:rsid w:val="00950213"/>
    <w:rsid w:val="009507EF"/>
    <w:rsid w:val="009508DC"/>
    <w:rsid w:val="00950C5A"/>
    <w:rsid w:val="00950E38"/>
    <w:rsid w:val="009510CB"/>
    <w:rsid w:val="0095195F"/>
    <w:rsid w:val="00951A19"/>
    <w:rsid w:val="00951B8D"/>
    <w:rsid w:val="00951D9C"/>
    <w:rsid w:val="0095250F"/>
    <w:rsid w:val="00952C84"/>
    <w:rsid w:val="00952F9C"/>
    <w:rsid w:val="0095333A"/>
    <w:rsid w:val="0095518B"/>
    <w:rsid w:val="00955884"/>
    <w:rsid w:val="00956798"/>
    <w:rsid w:val="00957830"/>
    <w:rsid w:val="00960A34"/>
    <w:rsid w:val="00960A6B"/>
    <w:rsid w:val="00960D3F"/>
    <w:rsid w:val="00961A3C"/>
    <w:rsid w:val="009620D2"/>
    <w:rsid w:val="009625EE"/>
    <w:rsid w:val="00962BCE"/>
    <w:rsid w:val="00962BEB"/>
    <w:rsid w:val="009632D4"/>
    <w:rsid w:val="00963B85"/>
    <w:rsid w:val="00964F45"/>
    <w:rsid w:val="00965D8A"/>
    <w:rsid w:val="00966529"/>
    <w:rsid w:val="0096663E"/>
    <w:rsid w:val="0096664E"/>
    <w:rsid w:val="0096669A"/>
    <w:rsid w:val="0096726C"/>
    <w:rsid w:val="009674B0"/>
    <w:rsid w:val="00967E47"/>
    <w:rsid w:val="00970059"/>
    <w:rsid w:val="00971C8E"/>
    <w:rsid w:val="00971D01"/>
    <w:rsid w:val="0097215C"/>
    <w:rsid w:val="00972479"/>
    <w:rsid w:val="00972AE6"/>
    <w:rsid w:val="00974848"/>
    <w:rsid w:val="00975442"/>
    <w:rsid w:val="00975B53"/>
    <w:rsid w:val="009762E2"/>
    <w:rsid w:val="009773DB"/>
    <w:rsid w:val="009800E7"/>
    <w:rsid w:val="00981187"/>
    <w:rsid w:val="00981656"/>
    <w:rsid w:val="00981D66"/>
    <w:rsid w:val="00982198"/>
    <w:rsid w:val="009821EB"/>
    <w:rsid w:val="00982AE3"/>
    <w:rsid w:val="00982F64"/>
    <w:rsid w:val="00982F93"/>
    <w:rsid w:val="009831D1"/>
    <w:rsid w:val="00983AE6"/>
    <w:rsid w:val="00984878"/>
    <w:rsid w:val="00984A84"/>
    <w:rsid w:val="009856C7"/>
    <w:rsid w:val="00985D4B"/>
    <w:rsid w:val="00986CD7"/>
    <w:rsid w:val="00986DE8"/>
    <w:rsid w:val="00987FBA"/>
    <w:rsid w:val="009901E6"/>
    <w:rsid w:val="009905B3"/>
    <w:rsid w:val="00990B00"/>
    <w:rsid w:val="00991A20"/>
    <w:rsid w:val="00991F2B"/>
    <w:rsid w:val="0099263F"/>
    <w:rsid w:val="00994494"/>
    <w:rsid w:val="00994748"/>
    <w:rsid w:val="00994A66"/>
    <w:rsid w:val="00994F4E"/>
    <w:rsid w:val="00995D5F"/>
    <w:rsid w:val="00995DA4"/>
    <w:rsid w:val="00996CAB"/>
    <w:rsid w:val="00997152"/>
    <w:rsid w:val="009A19A7"/>
    <w:rsid w:val="009A1B4D"/>
    <w:rsid w:val="009A2B41"/>
    <w:rsid w:val="009A2D24"/>
    <w:rsid w:val="009A348F"/>
    <w:rsid w:val="009A4A7D"/>
    <w:rsid w:val="009A4E3D"/>
    <w:rsid w:val="009A553E"/>
    <w:rsid w:val="009A6A70"/>
    <w:rsid w:val="009A6FD0"/>
    <w:rsid w:val="009A75C0"/>
    <w:rsid w:val="009A75E6"/>
    <w:rsid w:val="009B03CE"/>
    <w:rsid w:val="009B0F15"/>
    <w:rsid w:val="009B1618"/>
    <w:rsid w:val="009B3077"/>
    <w:rsid w:val="009B3E79"/>
    <w:rsid w:val="009B3F12"/>
    <w:rsid w:val="009B423D"/>
    <w:rsid w:val="009B553B"/>
    <w:rsid w:val="009B5645"/>
    <w:rsid w:val="009B5765"/>
    <w:rsid w:val="009B5959"/>
    <w:rsid w:val="009B6511"/>
    <w:rsid w:val="009B6D67"/>
    <w:rsid w:val="009B7864"/>
    <w:rsid w:val="009B7A18"/>
    <w:rsid w:val="009C00FE"/>
    <w:rsid w:val="009C02F7"/>
    <w:rsid w:val="009C334B"/>
    <w:rsid w:val="009C355A"/>
    <w:rsid w:val="009C36E4"/>
    <w:rsid w:val="009C6023"/>
    <w:rsid w:val="009C689B"/>
    <w:rsid w:val="009C72D3"/>
    <w:rsid w:val="009C749E"/>
    <w:rsid w:val="009C7BAD"/>
    <w:rsid w:val="009C7C25"/>
    <w:rsid w:val="009D03C7"/>
    <w:rsid w:val="009D12E5"/>
    <w:rsid w:val="009D269D"/>
    <w:rsid w:val="009D2914"/>
    <w:rsid w:val="009D2AD4"/>
    <w:rsid w:val="009D344A"/>
    <w:rsid w:val="009D36D2"/>
    <w:rsid w:val="009D3E58"/>
    <w:rsid w:val="009D3F16"/>
    <w:rsid w:val="009D42D8"/>
    <w:rsid w:val="009D6B0C"/>
    <w:rsid w:val="009D6C1C"/>
    <w:rsid w:val="009D722D"/>
    <w:rsid w:val="009D7D52"/>
    <w:rsid w:val="009E1106"/>
    <w:rsid w:val="009E13CC"/>
    <w:rsid w:val="009E28AD"/>
    <w:rsid w:val="009E2CBB"/>
    <w:rsid w:val="009E48A6"/>
    <w:rsid w:val="009E5542"/>
    <w:rsid w:val="009E5C45"/>
    <w:rsid w:val="009F0589"/>
    <w:rsid w:val="009F06EE"/>
    <w:rsid w:val="009F0C79"/>
    <w:rsid w:val="009F146B"/>
    <w:rsid w:val="009F152D"/>
    <w:rsid w:val="009F199F"/>
    <w:rsid w:val="009F1C51"/>
    <w:rsid w:val="009F31E6"/>
    <w:rsid w:val="009F38C6"/>
    <w:rsid w:val="009F3D75"/>
    <w:rsid w:val="009F3DD1"/>
    <w:rsid w:val="009F3E6D"/>
    <w:rsid w:val="009F4382"/>
    <w:rsid w:val="009F5066"/>
    <w:rsid w:val="009F50D4"/>
    <w:rsid w:val="009F67E9"/>
    <w:rsid w:val="009F73B2"/>
    <w:rsid w:val="009F768D"/>
    <w:rsid w:val="009F7AB1"/>
    <w:rsid w:val="00A003A0"/>
    <w:rsid w:val="00A00E07"/>
    <w:rsid w:val="00A01179"/>
    <w:rsid w:val="00A012A1"/>
    <w:rsid w:val="00A014EC"/>
    <w:rsid w:val="00A0218F"/>
    <w:rsid w:val="00A02DEA"/>
    <w:rsid w:val="00A03304"/>
    <w:rsid w:val="00A03439"/>
    <w:rsid w:val="00A03A7B"/>
    <w:rsid w:val="00A04C1E"/>
    <w:rsid w:val="00A055DC"/>
    <w:rsid w:val="00A06785"/>
    <w:rsid w:val="00A067D8"/>
    <w:rsid w:val="00A07278"/>
    <w:rsid w:val="00A075F2"/>
    <w:rsid w:val="00A077DE"/>
    <w:rsid w:val="00A07D0B"/>
    <w:rsid w:val="00A110A2"/>
    <w:rsid w:val="00A1149F"/>
    <w:rsid w:val="00A11766"/>
    <w:rsid w:val="00A11FE5"/>
    <w:rsid w:val="00A1237F"/>
    <w:rsid w:val="00A12D2F"/>
    <w:rsid w:val="00A12E89"/>
    <w:rsid w:val="00A13446"/>
    <w:rsid w:val="00A13551"/>
    <w:rsid w:val="00A13743"/>
    <w:rsid w:val="00A138A8"/>
    <w:rsid w:val="00A148E9"/>
    <w:rsid w:val="00A159E9"/>
    <w:rsid w:val="00A15F44"/>
    <w:rsid w:val="00A15FB2"/>
    <w:rsid w:val="00A1690B"/>
    <w:rsid w:val="00A16DC9"/>
    <w:rsid w:val="00A17D23"/>
    <w:rsid w:val="00A20DF1"/>
    <w:rsid w:val="00A223E0"/>
    <w:rsid w:val="00A22D19"/>
    <w:rsid w:val="00A239B7"/>
    <w:rsid w:val="00A242F1"/>
    <w:rsid w:val="00A24643"/>
    <w:rsid w:val="00A248E4"/>
    <w:rsid w:val="00A24A24"/>
    <w:rsid w:val="00A25E4B"/>
    <w:rsid w:val="00A2647F"/>
    <w:rsid w:val="00A2712A"/>
    <w:rsid w:val="00A271C4"/>
    <w:rsid w:val="00A272F0"/>
    <w:rsid w:val="00A27350"/>
    <w:rsid w:val="00A3046F"/>
    <w:rsid w:val="00A30AC7"/>
    <w:rsid w:val="00A3175E"/>
    <w:rsid w:val="00A32175"/>
    <w:rsid w:val="00A34D36"/>
    <w:rsid w:val="00A35188"/>
    <w:rsid w:val="00A35AFC"/>
    <w:rsid w:val="00A35BBD"/>
    <w:rsid w:val="00A36133"/>
    <w:rsid w:val="00A36371"/>
    <w:rsid w:val="00A3760B"/>
    <w:rsid w:val="00A37729"/>
    <w:rsid w:val="00A37984"/>
    <w:rsid w:val="00A419C9"/>
    <w:rsid w:val="00A4352F"/>
    <w:rsid w:val="00A43686"/>
    <w:rsid w:val="00A43938"/>
    <w:rsid w:val="00A449B7"/>
    <w:rsid w:val="00A4530A"/>
    <w:rsid w:val="00A45946"/>
    <w:rsid w:val="00A45C3C"/>
    <w:rsid w:val="00A45EF8"/>
    <w:rsid w:val="00A46048"/>
    <w:rsid w:val="00A46251"/>
    <w:rsid w:val="00A46CA1"/>
    <w:rsid w:val="00A47EC7"/>
    <w:rsid w:val="00A51465"/>
    <w:rsid w:val="00A517CA"/>
    <w:rsid w:val="00A52E4E"/>
    <w:rsid w:val="00A52F83"/>
    <w:rsid w:val="00A53D60"/>
    <w:rsid w:val="00A53F0A"/>
    <w:rsid w:val="00A5434E"/>
    <w:rsid w:val="00A5444D"/>
    <w:rsid w:val="00A54F8E"/>
    <w:rsid w:val="00A558A4"/>
    <w:rsid w:val="00A55B4A"/>
    <w:rsid w:val="00A56A1F"/>
    <w:rsid w:val="00A56E78"/>
    <w:rsid w:val="00A570C8"/>
    <w:rsid w:val="00A57233"/>
    <w:rsid w:val="00A57C8C"/>
    <w:rsid w:val="00A57DF2"/>
    <w:rsid w:val="00A60660"/>
    <w:rsid w:val="00A617CA"/>
    <w:rsid w:val="00A621E7"/>
    <w:rsid w:val="00A62666"/>
    <w:rsid w:val="00A63BED"/>
    <w:rsid w:val="00A6450C"/>
    <w:rsid w:val="00A64F49"/>
    <w:rsid w:val="00A655BB"/>
    <w:rsid w:val="00A65893"/>
    <w:rsid w:val="00A658B9"/>
    <w:rsid w:val="00A660AD"/>
    <w:rsid w:val="00A66809"/>
    <w:rsid w:val="00A66B52"/>
    <w:rsid w:val="00A66C87"/>
    <w:rsid w:val="00A67129"/>
    <w:rsid w:val="00A67FC9"/>
    <w:rsid w:val="00A70151"/>
    <w:rsid w:val="00A701C8"/>
    <w:rsid w:val="00A70CD0"/>
    <w:rsid w:val="00A71EC3"/>
    <w:rsid w:val="00A72945"/>
    <w:rsid w:val="00A72C8F"/>
    <w:rsid w:val="00A72DBF"/>
    <w:rsid w:val="00A72DCD"/>
    <w:rsid w:val="00A73088"/>
    <w:rsid w:val="00A73259"/>
    <w:rsid w:val="00A74B47"/>
    <w:rsid w:val="00A75CE3"/>
    <w:rsid w:val="00A7625C"/>
    <w:rsid w:val="00A763E8"/>
    <w:rsid w:val="00A7665A"/>
    <w:rsid w:val="00A777C8"/>
    <w:rsid w:val="00A777D0"/>
    <w:rsid w:val="00A77B7D"/>
    <w:rsid w:val="00A77BAF"/>
    <w:rsid w:val="00A801BF"/>
    <w:rsid w:val="00A812F7"/>
    <w:rsid w:val="00A81391"/>
    <w:rsid w:val="00A81FD3"/>
    <w:rsid w:val="00A824D2"/>
    <w:rsid w:val="00A83034"/>
    <w:rsid w:val="00A83228"/>
    <w:rsid w:val="00A83EDB"/>
    <w:rsid w:val="00A84EE6"/>
    <w:rsid w:val="00A855D1"/>
    <w:rsid w:val="00A858C7"/>
    <w:rsid w:val="00A85C04"/>
    <w:rsid w:val="00A860B7"/>
    <w:rsid w:val="00A8626A"/>
    <w:rsid w:val="00A868B9"/>
    <w:rsid w:val="00A86E31"/>
    <w:rsid w:val="00A90493"/>
    <w:rsid w:val="00A90B4A"/>
    <w:rsid w:val="00A91B17"/>
    <w:rsid w:val="00A923CF"/>
    <w:rsid w:val="00A92530"/>
    <w:rsid w:val="00A927A2"/>
    <w:rsid w:val="00A927BD"/>
    <w:rsid w:val="00A937CB"/>
    <w:rsid w:val="00A94240"/>
    <w:rsid w:val="00A946A8"/>
    <w:rsid w:val="00A94835"/>
    <w:rsid w:val="00A948F7"/>
    <w:rsid w:val="00A94B72"/>
    <w:rsid w:val="00A9539B"/>
    <w:rsid w:val="00A963D3"/>
    <w:rsid w:val="00A96597"/>
    <w:rsid w:val="00A975FB"/>
    <w:rsid w:val="00A97753"/>
    <w:rsid w:val="00A97B95"/>
    <w:rsid w:val="00AA0712"/>
    <w:rsid w:val="00AA0997"/>
    <w:rsid w:val="00AA3E80"/>
    <w:rsid w:val="00AA4FE3"/>
    <w:rsid w:val="00AA5973"/>
    <w:rsid w:val="00AA5C83"/>
    <w:rsid w:val="00AA6B88"/>
    <w:rsid w:val="00AA75EC"/>
    <w:rsid w:val="00AA79C4"/>
    <w:rsid w:val="00AA7E57"/>
    <w:rsid w:val="00AB0309"/>
    <w:rsid w:val="00AB0A49"/>
    <w:rsid w:val="00AB13BC"/>
    <w:rsid w:val="00AB145A"/>
    <w:rsid w:val="00AB1EDF"/>
    <w:rsid w:val="00AB1EF4"/>
    <w:rsid w:val="00AB2044"/>
    <w:rsid w:val="00AB3240"/>
    <w:rsid w:val="00AB330A"/>
    <w:rsid w:val="00AB434E"/>
    <w:rsid w:val="00AB4C2F"/>
    <w:rsid w:val="00AB61B1"/>
    <w:rsid w:val="00AB749A"/>
    <w:rsid w:val="00AB76F0"/>
    <w:rsid w:val="00AB7AF8"/>
    <w:rsid w:val="00AC03FC"/>
    <w:rsid w:val="00AC07CC"/>
    <w:rsid w:val="00AC0B35"/>
    <w:rsid w:val="00AC0F8C"/>
    <w:rsid w:val="00AC1CEE"/>
    <w:rsid w:val="00AC2618"/>
    <w:rsid w:val="00AC3204"/>
    <w:rsid w:val="00AC52C3"/>
    <w:rsid w:val="00AC593E"/>
    <w:rsid w:val="00AC6CE0"/>
    <w:rsid w:val="00AC6F44"/>
    <w:rsid w:val="00AC7377"/>
    <w:rsid w:val="00AC7CD5"/>
    <w:rsid w:val="00AC7E7B"/>
    <w:rsid w:val="00AD03D2"/>
    <w:rsid w:val="00AD0A70"/>
    <w:rsid w:val="00AD0DF3"/>
    <w:rsid w:val="00AD1233"/>
    <w:rsid w:val="00AD140D"/>
    <w:rsid w:val="00AD1C78"/>
    <w:rsid w:val="00AD25E3"/>
    <w:rsid w:val="00AD2D96"/>
    <w:rsid w:val="00AD2F5D"/>
    <w:rsid w:val="00AD4755"/>
    <w:rsid w:val="00AD4E42"/>
    <w:rsid w:val="00AD4F98"/>
    <w:rsid w:val="00AD51BE"/>
    <w:rsid w:val="00AD5255"/>
    <w:rsid w:val="00AD545E"/>
    <w:rsid w:val="00AD5934"/>
    <w:rsid w:val="00AD61C5"/>
    <w:rsid w:val="00AD6A3B"/>
    <w:rsid w:val="00AD6F04"/>
    <w:rsid w:val="00AD7965"/>
    <w:rsid w:val="00AD799B"/>
    <w:rsid w:val="00AD7A23"/>
    <w:rsid w:val="00AE012D"/>
    <w:rsid w:val="00AE0130"/>
    <w:rsid w:val="00AE0FC5"/>
    <w:rsid w:val="00AE1FA8"/>
    <w:rsid w:val="00AE1FBC"/>
    <w:rsid w:val="00AE266B"/>
    <w:rsid w:val="00AE2E32"/>
    <w:rsid w:val="00AE31F4"/>
    <w:rsid w:val="00AE32EC"/>
    <w:rsid w:val="00AE35B4"/>
    <w:rsid w:val="00AE3B91"/>
    <w:rsid w:val="00AE50D4"/>
    <w:rsid w:val="00AE56BE"/>
    <w:rsid w:val="00AE6768"/>
    <w:rsid w:val="00AE7314"/>
    <w:rsid w:val="00AE7B28"/>
    <w:rsid w:val="00AE7CB6"/>
    <w:rsid w:val="00AE7DD7"/>
    <w:rsid w:val="00AE7F66"/>
    <w:rsid w:val="00AF07AC"/>
    <w:rsid w:val="00AF07B8"/>
    <w:rsid w:val="00AF0D4E"/>
    <w:rsid w:val="00AF1303"/>
    <w:rsid w:val="00AF1635"/>
    <w:rsid w:val="00AF18CE"/>
    <w:rsid w:val="00AF1F39"/>
    <w:rsid w:val="00AF201B"/>
    <w:rsid w:val="00AF2AB2"/>
    <w:rsid w:val="00AF4592"/>
    <w:rsid w:val="00AF47E7"/>
    <w:rsid w:val="00AF5EB5"/>
    <w:rsid w:val="00AF7186"/>
    <w:rsid w:val="00AF7520"/>
    <w:rsid w:val="00B012E8"/>
    <w:rsid w:val="00B0198E"/>
    <w:rsid w:val="00B0284F"/>
    <w:rsid w:val="00B02853"/>
    <w:rsid w:val="00B0397F"/>
    <w:rsid w:val="00B04447"/>
    <w:rsid w:val="00B04F48"/>
    <w:rsid w:val="00B06AF7"/>
    <w:rsid w:val="00B06D08"/>
    <w:rsid w:val="00B076E0"/>
    <w:rsid w:val="00B10F7A"/>
    <w:rsid w:val="00B11DB0"/>
    <w:rsid w:val="00B134CA"/>
    <w:rsid w:val="00B143AC"/>
    <w:rsid w:val="00B14A12"/>
    <w:rsid w:val="00B164B4"/>
    <w:rsid w:val="00B17700"/>
    <w:rsid w:val="00B17CCC"/>
    <w:rsid w:val="00B17DA3"/>
    <w:rsid w:val="00B21234"/>
    <w:rsid w:val="00B2128A"/>
    <w:rsid w:val="00B212BC"/>
    <w:rsid w:val="00B21BEC"/>
    <w:rsid w:val="00B22246"/>
    <w:rsid w:val="00B22493"/>
    <w:rsid w:val="00B226A9"/>
    <w:rsid w:val="00B22C4F"/>
    <w:rsid w:val="00B235A0"/>
    <w:rsid w:val="00B24887"/>
    <w:rsid w:val="00B253D6"/>
    <w:rsid w:val="00B25917"/>
    <w:rsid w:val="00B27089"/>
    <w:rsid w:val="00B27327"/>
    <w:rsid w:val="00B27342"/>
    <w:rsid w:val="00B27DE7"/>
    <w:rsid w:val="00B27DFA"/>
    <w:rsid w:val="00B30120"/>
    <w:rsid w:val="00B30B7A"/>
    <w:rsid w:val="00B3115D"/>
    <w:rsid w:val="00B33ECA"/>
    <w:rsid w:val="00B34AF7"/>
    <w:rsid w:val="00B34D54"/>
    <w:rsid w:val="00B353E5"/>
    <w:rsid w:val="00B353F6"/>
    <w:rsid w:val="00B35EF9"/>
    <w:rsid w:val="00B36342"/>
    <w:rsid w:val="00B37F47"/>
    <w:rsid w:val="00B37FF2"/>
    <w:rsid w:val="00B402D4"/>
    <w:rsid w:val="00B407F4"/>
    <w:rsid w:val="00B42160"/>
    <w:rsid w:val="00B4361C"/>
    <w:rsid w:val="00B439AE"/>
    <w:rsid w:val="00B43CF0"/>
    <w:rsid w:val="00B43D2E"/>
    <w:rsid w:val="00B43EE2"/>
    <w:rsid w:val="00B44521"/>
    <w:rsid w:val="00B44580"/>
    <w:rsid w:val="00B46FE6"/>
    <w:rsid w:val="00B51B6E"/>
    <w:rsid w:val="00B51CE2"/>
    <w:rsid w:val="00B51E6D"/>
    <w:rsid w:val="00B5228D"/>
    <w:rsid w:val="00B525D3"/>
    <w:rsid w:val="00B525E2"/>
    <w:rsid w:val="00B5283D"/>
    <w:rsid w:val="00B52F9A"/>
    <w:rsid w:val="00B5341C"/>
    <w:rsid w:val="00B536E0"/>
    <w:rsid w:val="00B53727"/>
    <w:rsid w:val="00B55033"/>
    <w:rsid w:val="00B55F18"/>
    <w:rsid w:val="00B57A61"/>
    <w:rsid w:val="00B57B1E"/>
    <w:rsid w:val="00B60738"/>
    <w:rsid w:val="00B61F3B"/>
    <w:rsid w:val="00B62285"/>
    <w:rsid w:val="00B62ABC"/>
    <w:rsid w:val="00B635AF"/>
    <w:rsid w:val="00B65C56"/>
    <w:rsid w:val="00B70160"/>
    <w:rsid w:val="00B7083C"/>
    <w:rsid w:val="00B71D31"/>
    <w:rsid w:val="00B72E59"/>
    <w:rsid w:val="00B73380"/>
    <w:rsid w:val="00B736D9"/>
    <w:rsid w:val="00B73FF1"/>
    <w:rsid w:val="00B75AD3"/>
    <w:rsid w:val="00B77992"/>
    <w:rsid w:val="00B80424"/>
    <w:rsid w:val="00B80470"/>
    <w:rsid w:val="00B80A7E"/>
    <w:rsid w:val="00B80F4A"/>
    <w:rsid w:val="00B80FCA"/>
    <w:rsid w:val="00B81B3C"/>
    <w:rsid w:val="00B81B77"/>
    <w:rsid w:val="00B82E8A"/>
    <w:rsid w:val="00B82F24"/>
    <w:rsid w:val="00B83065"/>
    <w:rsid w:val="00B8367F"/>
    <w:rsid w:val="00B83E7F"/>
    <w:rsid w:val="00B8486D"/>
    <w:rsid w:val="00B851F6"/>
    <w:rsid w:val="00B85497"/>
    <w:rsid w:val="00B8596A"/>
    <w:rsid w:val="00B86FAB"/>
    <w:rsid w:val="00B8746C"/>
    <w:rsid w:val="00B875CE"/>
    <w:rsid w:val="00B87688"/>
    <w:rsid w:val="00B879B7"/>
    <w:rsid w:val="00B909F5"/>
    <w:rsid w:val="00B9213B"/>
    <w:rsid w:val="00B9313A"/>
    <w:rsid w:val="00B93C2F"/>
    <w:rsid w:val="00B93E9B"/>
    <w:rsid w:val="00B94168"/>
    <w:rsid w:val="00B94987"/>
    <w:rsid w:val="00B94B0B"/>
    <w:rsid w:val="00B94DC8"/>
    <w:rsid w:val="00B95F29"/>
    <w:rsid w:val="00B96ED5"/>
    <w:rsid w:val="00B97943"/>
    <w:rsid w:val="00BA0617"/>
    <w:rsid w:val="00BA1171"/>
    <w:rsid w:val="00BA24FC"/>
    <w:rsid w:val="00BA342B"/>
    <w:rsid w:val="00BA415C"/>
    <w:rsid w:val="00BA5838"/>
    <w:rsid w:val="00BA5900"/>
    <w:rsid w:val="00BA6D28"/>
    <w:rsid w:val="00BA7EDB"/>
    <w:rsid w:val="00BB01A7"/>
    <w:rsid w:val="00BB0827"/>
    <w:rsid w:val="00BB0ED5"/>
    <w:rsid w:val="00BB1BDE"/>
    <w:rsid w:val="00BB2CCA"/>
    <w:rsid w:val="00BB365C"/>
    <w:rsid w:val="00BB410F"/>
    <w:rsid w:val="00BB4893"/>
    <w:rsid w:val="00BB4B11"/>
    <w:rsid w:val="00BB760B"/>
    <w:rsid w:val="00BC00F4"/>
    <w:rsid w:val="00BC0209"/>
    <w:rsid w:val="00BC0DE8"/>
    <w:rsid w:val="00BC0EA3"/>
    <w:rsid w:val="00BC133E"/>
    <w:rsid w:val="00BC1DBA"/>
    <w:rsid w:val="00BC1E3C"/>
    <w:rsid w:val="00BC1F40"/>
    <w:rsid w:val="00BC275A"/>
    <w:rsid w:val="00BC2A5C"/>
    <w:rsid w:val="00BC2DA0"/>
    <w:rsid w:val="00BC3872"/>
    <w:rsid w:val="00BC449A"/>
    <w:rsid w:val="00BC4747"/>
    <w:rsid w:val="00BC54D4"/>
    <w:rsid w:val="00BC5889"/>
    <w:rsid w:val="00BC7607"/>
    <w:rsid w:val="00BD0C86"/>
    <w:rsid w:val="00BD123F"/>
    <w:rsid w:val="00BD1600"/>
    <w:rsid w:val="00BD1B90"/>
    <w:rsid w:val="00BD2231"/>
    <w:rsid w:val="00BD484D"/>
    <w:rsid w:val="00BD4AE9"/>
    <w:rsid w:val="00BD4F4D"/>
    <w:rsid w:val="00BD5B07"/>
    <w:rsid w:val="00BD6299"/>
    <w:rsid w:val="00BD63BA"/>
    <w:rsid w:val="00BD7BA3"/>
    <w:rsid w:val="00BD7C4D"/>
    <w:rsid w:val="00BD7D2F"/>
    <w:rsid w:val="00BE0707"/>
    <w:rsid w:val="00BE08CB"/>
    <w:rsid w:val="00BE1FED"/>
    <w:rsid w:val="00BE402A"/>
    <w:rsid w:val="00BE5426"/>
    <w:rsid w:val="00BE556B"/>
    <w:rsid w:val="00BE5747"/>
    <w:rsid w:val="00BE607D"/>
    <w:rsid w:val="00BE7805"/>
    <w:rsid w:val="00BF0060"/>
    <w:rsid w:val="00BF0612"/>
    <w:rsid w:val="00BF07BB"/>
    <w:rsid w:val="00BF0B44"/>
    <w:rsid w:val="00BF0DC5"/>
    <w:rsid w:val="00BF12A0"/>
    <w:rsid w:val="00BF12C1"/>
    <w:rsid w:val="00BF34AE"/>
    <w:rsid w:val="00BF47EC"/>
    <w:rsid w:val="00BF4CE1"/>
    <w:rsid w:val="00BF4DA1"/>
    <w:rsid w:val="00BF5989"/>
    <w:rsid w:val="00BF6482"/>
    <w:rsid w:val="00BF6703"/>
    <w:rsid w:val="00BF7D99"/>
    <w:rsid w:val="00C0089F"/>
    <w:rsid w:val="00C0106A"/>
    <w:rsid w:val="00C015AD"/>
    <w:rsid w:val="00C01C6E"/>
    <w:rsid w:val="00C022E0"/>
    <w:rsid w:val="00C02348"/>
    <w:rsid w:val="00C026E6"/>
    <w:rsid w:val="00C03D8D"/>
    <w:rsid w:val="00C041C1"/>
    <w:rsid w:val="00C05035"/>
    <w:rsid w:val="00C05A37"/>
    <w:rsid w:val="00C05AEB"/>
    <w:rsid w:val="00C05CB4"/>
    <w:rsid w:val="00C05F24"/>
    <w:rsid w:val="00C064A2"/>
    <w:rsid w:val="00C07381"/>
    <w:rsid w:val="00C075D0"/>
    <w:rsid w:val="00C07B47"/>
    <w:rsid w:val="00C07F62"/>
    <w:rsid w:val="00C103AA"/>
    <w:rsid w:val="00C10DA2"/>
    <w:rsid w:val="00C13325"/>
    <w:rsid w:val="00C13C71"/>
    <w:rsid w:val="00C145F6"/>
    <w:rsid w:val="00C1485C"/>
    <w:rsid w:val="00C14B62"/>
    <w:rsid w:val="00C153DD"/>
    <w:rsid w:val="00C15572"/>
    <w:rsid w:val="00C169C8"/>
    <w:rsid w:val="00C179CB"/>
    <w:rsid w:val="00C17C3C"/>
    <w:rsid w:val="00C20B3E"/>
    <w:rsid w:val="00C214C7"/>
    <w:rsid w:val="00C22DB3"/>
    <w:rsid w:val="00C23955"/>
    <w:rsid w:val="00C23982"/>
    <w:rsid w:val="00C2421B"/>
    <w:rsid w:val="00C24952"/>
    <w:rsid w:val="00C2504D"/>
    <w:rsid w:val="00C2529F"/>
    <w:rsid w:val="00C26444"/>
    <w:rsid w:val="00C2690D"/>
    <w:rsid w:val="00C275B9"/>
    <w:rsid w:val="00C279AA"/>
    <w:rsid w:val="00C27A44"/>
    <w:rsid w:val="00C27E04"/>
    <w:rsid w:val="00C30566"/>
    <w:rsid w:val="00C30C97"/>
    <w:rsid w:val="00C31485"/>
    <w:rsid w:val="00C3357D"/>
    <w:rsid w:val="00C347A0"/>
    <w:rsid w:val="00C37931"/>
    <w:rsid w:val="00C379C9"/>
    <w:rsid w:val="00C37DD4"/>
    <w:rsid w:val="00C404AC"/>
    <w:rsid w:val="00C404FD"/>
    <w:rsid w:val="00C40857"/>
    <w:rsid w:val="00C4096C"/>
    <w:rsid w:val="00C42560"/>
    <w:rsid w:val="00C42CFD"/>
    <w:rsid w:val="00C4356B"/>
    <w:rsid w:val="00C438BE"/>
    <w:rsid w:val="00C45041"/>
    <w:rsid w:val="00C456B0"/>
    <w:rsid w:val="00C45A17"/>
    <w:rsid w:val="00C45A37"/>
    <w:rsid w:val="00C46322"/>
    <w:rsid w:val="00C46742"/>
    <w:rsid w:val="00C47BF2"/>
    <w:rsid w:val="00C47FF4"/>
    <w:rsid w:val="00C5057B"/>
    <w:rsid w:val="00C50E03"/>
    <w:rsid w:val="00C51F1D"/>
    <w:rsid w:val="00C524A9"/>
    <w:rsid w:val="00C527F5"/>
    <w:rsid w:val="00C546B2"/>
    <w:rsid w:val="00C54887"/>
    <w:rsid w:val="00C54889"/>
    <w:rsid w:val="00C54920"/>
    <w:rsid w:val="00C54B28"/>
    <w:rsid w:val="00C55054"/>
    <w:rsid w:val="00C570B2"/>
    <w:rsid w:val="00C5737D"/>
    <w:rsid w:val="00C5752F"/>
    <w:rsid w:val="00C60912"/>
    <w:rsid w:val="00C60D50"/>
    <w:rsid w:val="00C62819"/>
    <w:rsid w:val="00C6334B"/>
    <w:rsid w:val="00C638B5"/>
    <w:rsid w:val="00C63DE2"/>
    <w:rsid w:val="00C63EA3"/>
    <w:rsid w:val="00C64270"/>
    <w:rsid w:val="00C644D2"/>
    <w:rsid w:val="00C64FFA"/>
    <w:rsid w:val="00C65436"/>
    <w:rsid w:val="00C66705"/>
    <w:rsid w:val="00C66B91"/>
    <w:rsid w:val="00C6782D"/>
    <w:rsid w:val="00C70399"/>
    <w:rsid w:val="00C70577"/>
    <w:rsid w:val="00C706A5"/>
    <w:rsid w:val="00C71BBE"/>
    <w:rsid w:val="00C71C33"/>
    <w:rsid w:val="00C71EDC"/>
    <w:rsid w:val="00C721F9"/>
    <w:rsid w:val="00C722BF"/>
    <w:rsid w:val="00C7312E"/>
    <w:rsid w:val="00C76971"/>
    <w:rsid w:val="00C76F2D"/>
    <w:rsid w:val="00C771B1"/>
    <w:rsid w:val="00C77CCB"/>
    <w:rsid w:val="00C80360"/>
    <w:rsid w:val="00C80442"/>
    <w:rsid w:val="00C81312"/>
    <w:rsid w:val="00C81CBF"/>
    <w:rsid w:val="00C82607"/>
    <w:rsid w:val="00C82F16"/>
    <w:rsid w:val="00C84679"/>
    <w:rsid w:val="00C84B7D"/>
    <w:rsid w:val="00C84C1F"/>
    <w:rsid w:val="00C851FF"/>
    <w:rsid w:val="00C85A30"/>
    <w:rsid w:val="00C85E08"/>
    <w:rsid w:val="00C86E02"/>
    <w:rsid w:val="00C873E5"/>
    <w:rsid w:val="00C87C68"/>
    <w:rsid w:val="00C87DF3"/>
    <w:rsid w:val="00C904B3"/>
    <w:rsid w:val="00C90DED"/>
    <w:rsid w:val="00C91D99"/>
    <w:rsid w:val="00C923F1"/>
    <w:rsid w:val="00C9286D"/>
    <w:rsid w:val="00C9370D"/>
    <w:rsid w:val="00C93816"/>
    <w:rsid w:val="00C94CF4"/>
    <w:rsid w:val="00C9501D"/>
    <w:rsid w:val="00C9566F"/>
    <w:rsid w:val="00C96470"/>
    <w:rsid w:val="00C97FEE"/>
    <w:rsid w:val="00CA0CF0"/>
    <w:rsid w:val="00CA1B2D"/>
    <w:rsid w:val="00CA1BCC"/>
    <w:rsid w:val="00CA250A"/>
    <w:rsid w:val="00CA40E2"/>
    <w:rsid w:val="00CA4777"/>
    <w:rsid w:val="00CA4D8D"/>
    <w:rsid w:val="00CA4DE7"/>
    <w:rsid w:val="00CA5D57"/>
    <w:rsid w:val="00CA5F90"/>
    <w:rsid w:val="00CB008C"/>
    <w:rsid w:val="00CB02DA"/>
    <w:rsid w:val="00CB09EB"/>
    <w:rsid w:val="00CB0A75"/>
    <w:rsid w:val="00CB2F85"/>
    <w:rsid w:val="00CB316C"/>
    <w:rsid w:val="00CB35A0"/>
    <w:rsid w:val="00CB43CB"/>
    <w:rsid w:val="00CB518F"/>
    <w:rsid w:val="00CB53E4"/>
    <w:rsid w:val="00CB5915"/>
    <w:rsid w:val="00CB600A"/>
    <w:rsid w:val="00CB637B"/>
    <w:rsid w:val="00CB7CB2"/>
    <w:rsid w:val="00CC2D76"/>
    <w:rsid w:val="00CC2DED"/>
    <w:rsid w:val="00CC2E4F"/>
    <w:rsid w:val="00CC2EEE"/>
    <w:rsid w:val="00CC3461"/>
    <w:rsid w:val="00CC350D"/>
    <w:rsid w:val="00CC371E"/>
    <w:rsid w:val="00CC3FB3"/>
    <w:rsid w:val="00CC43B4"/>
    <w:rsid w:val="00CC4472"/>
    <w:rsid w:val="00CC4D97"/>
    <w:rsid w:val="00CC5814"/>
    <w:rsid w:val="00CC5C44"/>
    <w:rsid w:val="00CC6092"/>
    <w:rsid w:val="00CC6B16"/>
    <w:rsid w:val="00CC707C"/>
    <w:rsid w:val="00CC70A1"/>
    <w:rsid w:val="00CC7D09"/>
    <w:rsid w:val="00CD0DF4"/>
    <w:rsid w:val="00CD104A"/>
    <w:rsid w:val="00CD2361"/>
    <w:rsid w:val="00CD2890"/>
    <w:rsid w:val="00CD2C0B"/>
    <w:rsid w:val="00CD3436"/>
    <w:rsid w:val="00CD6251"/>
    <w:rsid w:val="00CD649C"/>
    <w:rsid w:val="00CD7111"/>
    <w:rsid w:val="00CD7ADD"/>
    <w:rsid w:val="00CE0042"/>
    <w:rsid w:val="00CE0303"/>
    <w:rsid w:val="00CE0428"/>
    <w:rsid w:val="00CE1DFA"/>
    <w:rsid w:val="00CE2BD7"/>
    <w:rsid w:val="00CE3C38"/>
    <w:rsid w:val="00CE4046"/>
    <w:rsid w:val="00CE4E52"/>
    <w:rsid w:val="00CE555F"/>
    <w:rsid w:val="00CE5A92"/>
    <w:rsid w:val="00CE5B74"/>
    <w:rsid w:val="00CE5DD1"/>
    <w:rsid w:val="00CE60F3"/>
    <w:rsid w:val="00CF0167"/>
    <w:rsid w:val="00CF02FD"/>
    <w:rsid w:val="00CF07E3"/>
    <w:rsid w:val="00CF0DDA"/>
    <w:rsid w:val="00CF0F57"/>
    <w:rsid w:val="00CF1986"/>
    <w:rsid w:val="00CF1FA4"/>
    <w:rsid w:val="00CF23D6"/>
    <w:rsid w:val="00CF2773"/>
    <w:rsid w:val="00CF2D7D"/>
    <w:rsid w:val="00CF3F13"/>
    <w:rsid w:val="00CF429C"/>
    <w:rsid w:val="00CF4475"/>
    <w:rsid w:val="00CF466B"/>
    <w:rsid w:val="00CF4FD9"/>
    <w:rsid w:val="00CF51E7"/>
    <w:rsid w:val="00CF620D"/>
    <w:rsid w:val="00CF73CF"/>
    <w:rsid w:val="00CF7F5B"/>
    <w:rsid w:val="00D00E65"/>
    <w:rsid w:val="00D01E19"/>
    <w:rsid w:val="00D02575"/>
    <w:rsid w:val="00D03453"/>
    <w:rsid w:val="00D04E11"/>
    <w:rsid w:val="00D04FB2"/>
    <w:rsid w:val="00D05406"/>
    <w:rsid w:val="00D0725E"/>
    <w:rsid w:val="00D07A2E"/>
    <w:rsid w:val="00D10664"/>
    <w:rsid w:val="00D11CFA"/>
    <w:rsid w:val="00D12D4C"/>
    <w:rsid w:val="00D132D9"/>
    <w:rsid w:val="00D13E98"/>
    <w:rsid w:val="00D14038"/>
    <w:rsid w:val="00D1449C"/>
    <w:rsid w:val="00D14BDF"/>
    <w:rsid w:val="00D14C82"/>
    <w:rsid w:val="00D15D38"/>
    <w:rsid w:val="00D15D99"/>
    <w:rsid w:val="00D16734"/>
    <w:rsid w:val="00D203CF"/>
    <w:rsid w:val="00D205BA"/>
    <w:rsid w:val="00D2199D"/>
    <w:rsid w:val="00D21BE5"/>
    <w:rsid w:val="00D225C3"/>
    <w:rsid w:val="00D2289F"/>
    <w:rsid w:val="00D23B77"/>
    <w:rsid w:val="00D23CD6"/>
    <w:rsid w:val="00D24155"/>
    <w:rsid w:val="00D249D8"/>
    <w:rsid w:val="00D24D71"/>
    <w:rsid w:val="00D26EAC"/>
    <w:rsid w:val="00D27F3E"/>
    <w:rsid w:val="00D303D5"/>
    <w:rsid w:val="00D30618"/>
    <w:rsid w:val="00D30D1C"/>
    <w:rsid w:val="00D30F68"/>
    <w:rsid w:val="00D31264"/>
    <w:rsid w:val="00D31FA7"/>
    <w:rsid w:val="00D33067"/>
    <w:rsid w:val="00D3389D"/>
    <w:rsid w:val="00D33CAA"/>
    <w:rsid w:val="00D35521"/>
    <w:rsid w:val="00D35917"/>
    <w:rsid w:val="00D35C50"/>
    <w:rsid w:val="00D401AF"/>
    <w:rsid w:val="00D403F9"/>
    <w:rsid w:val="00D40FB5"/>
    <w:rsid w:val="00D41AAC"/>
    <w:rsid w:val="00D41E70"/>
    <w:rsid w:val="00D424EC"/>
    <w:rsid w:val="00D43361"/>
    <w:rsid w:val="00D43553"/>
    <w:rsid w:val="00D4368D"/>
    <w:rsid w:val="00D43E44"/>
    <w:rsid w:val="00D44014"/>
    <w:rsid w:val="00D4446D"/>
    <w:rsid w:val="00D44C2E"/>
    <w:rsid w:val="00D453C5"/>
    <w:rsid w:val="00D46EFF"/>
    <w:rsid w:val="00D475E7"/>
    <w:rsid w:val="00D475F7"/>
    <w:rsid w:val="00D508B0"/>
    <w:rsid w:val="00D50B30"/>
    <w:rsid w:val="00D50C44"/>
    <w:rsid w:val="00D51016"/>
    <w:rsid w:val="00D511C3"/>
    <w:rsid w:val="00D51C78"/>
    <w:rsid w:val="00D51EA5"/>
    <w:rsid w:val="00D5389C"/>
    <w:rsid w:val="00D5397A"/>
    <w:rsid w:val="00D54206"/>
    <w:rsid w:val="00D54797"/>
    <w:rsid w:val="00D55A75"/>
    <w:rsid w:val="00D56A3F"/>
    <w:rsid w:val="00D56A5C"/>
    <w:rsid w:val="00D56DA1"/>
    <w:rsid w:val="00D57722"/>
    <w:rsid w:val="00D6080C"/>
    <w:rsid w:val="00D609CE"/>
    <w:rsid w:val="00D61F21"/>
    <w:rsid w:val="00D62108"/>
    <w:rsid w:val="00D62F96"/>
    <w:rsid w:val="00D6315C"/>
    <w:rsid w:val="00D6340C"/>
    <w:rsid w:val="00D64288"/>
    <w:rsid w:val="00D644E1"/>
    <w:rsid w:val="00D646BB"/>
    <w:rsid w:val="00D64D8B"/>
    <w:rsid w:val="00D650E7"/>
    <w:rsid w:val="00D65978"/>
    <w:rsid w:val="00D65A86"/>
    <w:rsid w:val="00D6619D"/>
    <w:rsid w:val="00D66355"/>
    <w:rsid w:val="00D66517"/>
    <w:rsid w:val="00D67089"/>
    <w:rsid w:val="00D6736D"/>
    <w:rsid w:val="00D6773A"/>
    <w:rsid w:val="00D71D91"/>
    <w:rsid w:val="00D741AC"/>
    <w:rsid w:val="00D74590"/>
    <w:rsid w:val="00D74D3A"/>
    <w:rsid w:val="00D751E5"/>
    <w:rsid w:val="00D756D8"/>
    <w:rsid w:val="00D75B3F"/>
    <w:rsid w:val="00D75FC5"/>
    <w:rsid w:val="00D773C3"/>
    <w:rsid w:val="00D779A3"/>
    <w:rsid w:val="00D77AC3"/>
    <w:rsid w:val="00D8086D"/>
    <w:rsid w:val="00D80B38"/>
    <w:rsid w:val="00D8115D"/>
    <w:rsid w:val="00D811F9"/>
    <w:rsid w:val="00D821CE"/>
    <w:rsid w:val="00D83367"/>
    <w:rsid w:val="00D8369E"/>
    <w:rsid w:val="00D83BA2"/>
    <w:rsid w:val="00D843D1"/>
    <w:rsid w:val="00D84799"/>
    <w:rsid w:val="00D86497"/>
    <w:rsid w:val="00D8782D"/>
    <w:rsid w:val="00D87945"/>
    <w:rsid w:val="00D87CFF"/>
    <w:rsid w:val="00D90076"/>
    <w:rsid w:val="00D90987"/>
    <w:rsid w:val="00D90C66"/>
    <w:rsid w:val="00D91130"/>
    <w:rsid w:val="00D914BC"/>
    <w:rsid w:val="00D91A0F"/>
    <w:rsid w:val="00D91DBE"/>
    <w:rsid w:val="00D92E71"/>
    <w:rsid w:val="00D94F7F"/>
    <w:rsid w:val="00D95F6A"/>
    <w:rsid w:val="00D967EB"/>
    <w:rsid w:val="00D9721F"/>
    <w:rsid w:val="00D97825"/>
    <w:rsid w:val="00DA0F0D"/>
    <w:rsid w:val="00DA2170"/>
    <w:rsid w:val="00DA34BB"/>
    <w:rsid w:val="00DA3C38"/>
    <w:rsid w:val="00DA4B68"/>
    <w:rsid w:val="00DA4DB9"/>
    <w:rsid w:val="00DA505B"/>
    <w:rsid w:val="00DA5537"/>
    <w:rsid w:val="00DA5B08"/>
    <w:rsid w:val="00DA6DCE"/>
    <w:rsid w:val="00DA797A"/>
    <w:rsid w:val="00DA7A9F"/>
    <w:rsid w:val="00DA7AA7"/>
    <w:rsid w:val="00DA7FC9"/>
    <w:rsid w:val="00DB0E8E"/>
    <w:rsid w:val="00DB104A"/>
    <w:rsid w:val="00DB1099"/>
    <w:rsid w:val="00DB17E5"/>
    <w:rsid w:val="00DB241F"/>
    <w:rsid w:val="00DB3A24"/>
    <w:rsid w:val="00DB5185"/>
    <w:rsid w:val="00DB5757"/>
    <w:rsid w:val="00DB6DA8"/>
    <w:rsid w:val="00DB720B"/>
    <w:rsid w:val="00DC214C"/>
    <w:rsid w:val="00DC482E"/>
    <w:rsid w:val="00DC6635"/>
    <w:rsid w:val="00DC6DE1"/>
    <w:rsid w:val="00DC737A"/>
    <w:rsid w:val="00DC7974"/>
    <w:rsid w:val="00DD0044"/>
    <w:rsid w:val="00DD02C2"/>
    <w:rsid w:val="00DD1128"/>
    <w:rsid w:val="00DD1352"/>
    <w:rsid w:val="00DD14F4"/>
    <w:rsid w:val="00DD1F37"/>
    <w:rsid w:val="00DD202D"/>
    <w:rsid w:val="00DD3339"/>
    <w:rsid w:val="00DD3E55"/>
    <w:rsid w:val="00DD4A73"/>
    <w:rsid w:val="00DD6FEE"/>
    <w:rsid w:val="00DD71EF"/>
    <w:rsid w:val="00DD7AD5"/>
    <w:rsid w:val="00DD7D2B"/>
    <w:rsid w:val="00DE0413"/>
    <w:rsid w:val="00DE2561"/>
    <w:rsid w:val="00DE2915"/>
    <w:rsid w:val="00DE2C56"/>
    <w:rsid w:val="00DE3348"/>
    <w:rsid w:val="00DE3D68"/>
    <w:rsid w:val="00DE44D6"/>
    <w:rsid w:val="00DE49FB"/>
    <w:rsid w:val="00DE5D10"/>
    <w:rsid w:val="00DE666E"/>
    <w:rsid w:val="00DE7245"/>
    <w:rsid w:val="00DE771C"/>
    <w:rsid w:val="00DF13A6"/>
    <w:rsid w:val="00DF376C"/>
    <w:rsid w:val="00DF37A1"/>
    <w:rsid w:val="00DF459D"/>
    <w:rsid w:val="00DF4915"/>
    <w:rsid w:val="00DF6149"/>
    <w:rsid w:val="00DF652D"/>
    <w:rsid w:val="00DF6DB4"/>
    <w:rsid w:val="00E00861"/>
    <w:rsid w:val="00E00952"/>
    <w:rsid w:val="00E0119B"/>
    <w:rsid w:val="00E01505"/>
    <w:rsid w:val="00E01C9E"/>
    <w:rsid w:val="00E02121"/>
    <w:rsid w:val="00E02B51"/>
    <w:rsid w:val="00E03C07"/>
    <w:rsid w:val="00E04CF7"/>
    <w:rsid w:val="00E04FBF"/>
    <w:rsid w:val="00E058DB"/>
    <w:rsid w:val="00E06232"/>
    <w:rsid w:val="00E06448"/>
    <w:rsid w:val="00E06563"/>
    <w:rsid w:val="00E065FC"/>
    <w:rsid w:val="00E067E8"/>
    <w:rsid w:val="00E07F2A"/>
    <w:rsid w:val="00E115B1"/>
    <w:rsid w:val="00E1169F"/>
    <w:rsid w:val="00E125D8"/>
    <w:rsid w:val="00E1313D"/>
    <w:rsid w:val="00E1329E"/>
    <w:rsid w:val="00E13942"/>
    <w:rsid w:val="00E139E4"/>
    <w:rsid w:val="00E13D2F"/>
    <w:rsid w:val="00E13FC9"/>
    <w:rsid w:val="00E144E3"/>
    <w:rsid w:val="00E146F1"/>
    <w:rsid w:val="00E14C53"/>
    <w:rsid w:val="00E15321"/>
    <w:rsid w:val="00E1551B"/>
    <w:rsid w:val="00E163E3"/>
    <w:rsid w:val="00E16690"/>
    <w:rsid w:val="00E1722B"/>
    <w:rsid w:val="00E17D44"/>
    <w:rsid w:val="00E21C3F"/>
    <w:rsid w:val="00E21F15"/>
    <w:rsid w:val="00E21F53"/>
    <w:rsid w:val="00E222FF"/>
    <w:rsid w:val="00E22B26"/>
    <w:rsid w:val="00E24AEF"/>
    <w:rsid w:val="00E26322"/>
    <w:rsid w:val="00E26BBE"/>
    <w:rsid w:val="00E27BCE"/>
    <w:rsid w:val="00E27C9E"/>
    <w:rsid w:val="00E31095"/>
    <w:rsid w:val="00E32757"/>
    <w:rsid w:val="00E3298B"/>
    <w:rsid w:val="00E34030"/>
    <w:rsid w:val="00E34101"/>
    <w:rsid w:val="00E34889"/>
    <w:rsid w:val="00E34ED9"/>
    <w:rsid w:val="00E357ED"/>
    <w:rsid w:val="00E36C47"/>
    <w:rsid w:val="00E3764D"/>
    <w:rsid w:val="00E37BEE"/>
    <w:rsid w:val="00E4164B"/>
    <w:rsid w:val="00E41653"/>
    <w:rsid w:val="00E4186B"/>
    <w:rsid w:val="00E41BC5"/>
    <w:rsid w:val="00E421CA"/>
    <w:rsid w:val="00E421D0"/>
    <w:rsid w:val="00E42899"/>
    <w:rsid w:val="00E428C6"/>
    <w:rsid w:val="00E42C4F"/>
    <w:rsid w:val="00E43280"/>
    <w:rsid w:val="00E4336A"/>
    <w:rsid w:val="00E435A8"/>
    <w:rsid w:val="00E43626"/>
    <w:rsid w:val="00E43B89"/>
    <w:rsid w:val="00E450BE"/>
    <w:rsid w:val="00E457B8"/>
    <w:rsid w:val="00E45951"/>
    <w:rsid w:val="00E45C16"/>
    <w:rsid w:val="00E45E00"/>
    <w:rsid w:val="00E46199"/>
    <w:rsid w:val="00E46EEB"/>
    <w:rsid w:val="00E479FE"/>
    <w:rsid w:val="00E47A1D"/>
    <w:rsid w:val="00E503B5"/>
    <w:rsid w:val="00E50A28"/>
    <w:rsid w:val="00E52350"/>
    <w:rsid w:val="00E52372"/>
    <w:rsid w:val="00E52542"/>
    <w:rsid w:val="00E529D4"/>
    <w:rsid w:val="00E52B29"/>
    <w:rsid w:val="00E53BE5"/>
    <w:rsid w:val="00E53C31"/>
    <w:rsid w:val="00E53C3D"/>
    <w:rsid w:val="00E54E5E"/>
    <w:rsid w:val="00E56062"/>
    <w:rsid w:val="00E56264"/>
    <w:rsid w:val="00E56978"/>
    <w:rsid w:val="00E56DE5"/>
    <w:rsid w:val="00E5763F"/>
    <w:rsid w:val="00E57F39"/>
    <w:rsid w:val="00E61311"/>
    <w:rsid w:val="00E6177D"/>
    <w:rsid w:val="00E623F0"/>
    <w:rsid w:val="00E63B19"/>
    <w:rsid w:val="00E645AD"/>
    <w:rsid w:val="00E64C3F"/>
    <w:rsid w:val="00E65203"/>
    <w:rsid w:val="00E65479"/>
    <w:rsid w:val="00E66AC7"/>
    <w:rsid w:val="00E66DF0"/>
    <w:rsid w:val="00E70738"/>
    <w:rsid w:val="00E71243"/>
    <w:rsid w:val="00E72111"/>
    <w:rsid w:val="00E72266"/>
    <w:rsid w:val="00E722BC"/>
    <w:rsid w:val="00E72DD7"/>
    <w:rsid w:val="00E74239"/>
    <w:rsid w:val="00E74649"/>
    <w:rsid w:val="00E755F6"/>
    <w:rsid w:val="00E76771"/>
    <w:rsid w:val="00E76ED4"/>
    <w:rsid w:val="00E77482"/>
    <w:rsid w:val="00E812B1"/>
    <w:rsid w:val="00E82CA8"/>
    <w:rsid w:val="00E830B1"/>
    <w:rsid w:val="00E849CF"/>
    <w:rsid w:val="00E85CEF"/>
    <w:rsid w:val="00E86153"/>
    <w:rsid w:val="00E867F4"/>
    <w:rsid w:val="00E86898"/>
    <w:rsid w:val="00E875BA"/>
    <w:rsid w:val="00E87C6A"/>
    <w:rsid w:val="00E91945"/>
    <w:rsid w:val="00E92302"/>
    <w:rsid w:val="00E9246B"/>
    <w:rsid w:val="00E930B9"/>
    <w:rsid w:val="00E931F1"/>
    <w:rsid w:val="00E93D3C"/>
    <w:rsid w:val="00E93DA6"/>
    <w:rsid w:val="00E95543"/>
    <w:rsid w:val="00E95B34"/>
    <w:rsid w:val="00E96211"/>
    <w:rsid w:val="00E97B3B"/>
    <w:rsid w:val="00EA0B39"/>
    <w:rsid w:val="00EA0CEF"/>
    <w:rsid w:val="00EA0F30"/>
    <w:rsid w:val="00EA1B32"/>
    <w:rsid w:val="00EA221D"/>
    <w:rsid w:val="00EA2611"/>
    <w:rsid w:val="00EA29D8"/>
    <w:rsid w:val="00EA3B76"/>
    <w:rsid w:val="00EA3BA4"/>
    <w:rsid w:val="00EA3F0F"/>
    <w:rsid w:val="00EA5FF0"/>
    <w:rsid w:val="00EA658E"/>
    <w:rsid w:val="00EA6B12"/>
    <w:rsid w:val="00EA6F34"/>
    <w:rsid w:val="00EA7245"/>
    <w:rsid w:val="00EA745A"/>
    <w:rsid w:val="00EA7900"/>
    <w:rsid w:val="00EA7C31"/>
    <w:rsid w:val="00EB0608"/>
    <w:rsid w:val="00EB112B"/>
    <w:rsid w:val="00EB1164"/>
    <w:rsid w:val="00EB1B2D"/>
    <w:rsid w:val="00EB2415"/>
    <w:rsid w:val="00EB3C81"/>
    <w:rsid w:val="00EB3D85"/>
    <w:rsid w:val="00EB4819"/>
    <w:rsid w:val="00EB5056"/>
    <w:rsid w:val="00EB5531"/>
    <w:rsid w:val="00EB622D"/>
    <w:rsid w:val="00EB6B69"/>
    <w:rsid w:val="00EB742F"/>
    <w:rsid w:val="00EB7D8D"/>
    <w:rsid w:val="00EB7F64"/>
    <w:rsid w:val="00EC00CF"/>
    <w:rsid w:val="00EC018D"/>
    <w:rsid w:val="00EC168A"/>
    <w:rsid w:val="00EC1CDA"/>
    <w:rsid w:val="00EC1DB0"/>
    <w:rsid w:val="00EC27AF"/>
    <w:rsid w:val="00EC3549"/>
    <w:rsid w:val="00EC3904"/>
    <w:rsid w:val="00EC4214"/>
    <w:rsid w:val="00EC591A"/>
    <w:rsid w:val="00EC5EC9"/>
    <w:rsid w:val="00EC6887"/>
    <w:rsid w:val="00EC6A5F"/>
    <w:rsid w:val="00EC703F"/>
    <w:rsid w:val="00EC74C8"/>
    <w:rsid w:val="00ED03E1"/>
    <w:rsid w:val="00ED06FB"/>
    <w:rsid w:val="00ED09D0"/>
    <w:rsid w:val="00ED0EDF"/>
    <w:rsid w:val="00ED1E9C"/>
    <w:rsid w:val="00ED3B22"/>
    <w:rsid w:val="00ED4DC2"/>
    <w:rsid w:val="00ED5BFC"/>
    <w:rsid w:val="00ED5F16"/>
    <w:rsid w:val="00ED607D"/>
    <w:rsid w:val="00ED686F"/>
    <w:rsid w:val="00ED6A90"/>
    <w:rsid w:val="00EE0EDD"/>
    <w:rsid w:val="00EE157A"/>
    <w:rsid w:val="00EE1EE4"/>
    <w:rsid w:val="00EE2075"/>
    <w:rsid w:val="00EE241A"/>
    <w:rsid w:val="00EE26BC"/>
    <w:rsid w:val="00EE2FBD"/>
    <w:rsid w:val="00EE3D33"/>
    <w:rsid w:val="00EE4861"/>
    <w:rsid w:val="00EE4CDB"/>
    <w:rsid w:val="00EE5464"/>
    <w:rsid w:val="00EE55DA"/>
    <w:rsid w:val="00EE5765"/>
    <w:rsid w:val="00EE736A"/>
    <w:rsid w:val="00EE7469"/>
    <w:rsid w:val="00EE7688"/>
    <w:rsid w:val="00EF0338"/>
    <w:rsid w:val="00EF03A2"/>
    <w:rsid w:val="00EF03E5"/>
    <w:rsid w:val="00EF2220"/>
    <w:rsid w:val="00EF27CC"/>
    <w:rsid w:val="00EF28E8"/>
    <w:rsid w:val="00EF3757"/>
    <w:rsid w:val="00EF3910"/>
    <w:rsid w:val="00EF3FA9"/>
    <w:rsid w:val="00EF4D4F"/>
    <w:rsid w:val="00EF51B9"/>
    <w:rsid w:val="00EF5F47"/>
    <w:rsid w:val="00EF67CD"/>
    <w:rsid w:val="00EF7959"/>
    <w:rsid w:val="00F00395"/>
    <w:rsid w:val="00F00F94"/>
    <w:rsid w:val="00F01FC3"/>
    <w:rsid w:val="00F02D0E"/>
    <w:rsid w:val="00F04C21"/>
    <w:rsid w:val="00F04C61"/>
    <w:rsid w:val="00F05FA8"/>
    <w:rsid w:val="00F069A4"/>
    <w:rsid w:val="00F071E8"/>
    <w:rsid w:val="00F07E9F"/>
    <w:rsid w:val="00F07F55"/>
    <w:rsid w:val="00F1129F"/>
    <w:rsid w:val="00F11442"/>
    <w:rsid w:val="00F11A2B"/>
    <w:rsid w:val="00F12D0E"/>
    <w:rsid w:val="00F1322B"/>
    <w:rsid w:val="00F145B0"/>
    <w:rsid w:val="00F15535"/>
    <w:rsid w:val="00F15C47"/>
    <w:rsid w:val="00F15CDB"/>
    <w:rsid w:val="00F17099"/>
    <w:rsid w:val="00F178E3"/>
    <w:rsid w:val="00F179AE"/>
    <w:rsid w:val="00F17F83"/>
    <w:rsid w:val="00F17F86"/>
    <w:rsid w:val="00F201C5"/>
    <w:rsid w:val="00F20533"/>
    <w:rsid w:val="00F20B98"/>
    <w:rsid w:val="00F20ECD"/>
    <w:rsid w:val="00F210FB"/>
    <w:rsid w:val="00F22D35"/>
    <w:rsid w:val="00F234F1"/>
    <w:rsid w:val="00F237B9"/>
    <w:rsid w:val="00F23A7A"/>
    <w:rsid w:val="00F24018"/>
    <w:rsid w:val="00F25025"/>
    <w:rsid w:val="00F25B47"/>
    <w:rsid w:val="00F26AF2"/>
    <w:rsid w:val="00F2790E"/>
    <w:rsid w:val="00F279E2"/>
    <w:rsid w:val="00F3035E"/>
    <w:rsid w:val="00F30837"/>
    <w:rsid w:val="00F30C8C"/>
    <w:rsid w:val="00F31A34"/>
    <w:rsid w:val="00F31BA8"/>
    <w:rsid w:val="00F33041"/>
    <w:rsid w:val="00F3430A"/>
    <w:rsid w:val="00F35884"/>
    <w:rsid w:val="00F35F34"/>
    <w:rsid w:val="00F3699B"/>
    <w:rsid w:val="00F371F3"/>
    <w:rsid w:val="00F37633"/>
    <w:rsid w:val="00F37D27"/>
    <w:rsid w:val="00F40495"/>
    <w:rsid w:val="00F40C49"/>
    <w:rsid w:val="00F41099"/>
    <w:rsid w:val="00F411E8"/>
    <w:rsid w:val="00F41445"/>
    <w:rsid w:val="00F4358F"/>
    <w:rsid w:val="00F43CA4"/>
    <w:rsid w:val="00F44DE3"/>
    <w:rsid w:val="00F44E6F"/>
    <w:rsid w:val="00F46EC0"/>
    <w:rsid w:val="00F46F5B"/>
    <w:rsid w:val="00F50D96"/>
    <w:rsid w:val="00F51D90"/>
    <w:rsid w:val="00F5306F"/>
    <w:rsid w:val="00F53129"/>
    <w:rsid w:val="00F53715"/>
    <w:rsid w:val="00F53F08"/>
    <w:rsid w:val="00F548C1"/>
    <w:rsid w:val="00F54B4B"/>
    <w:rsid w:val="00F54D09"/>
    <w:rsid w:val="00F54D1B"/>
    <w:rsid w:val="00F5552D"/>
    <w:rsid w:val="00F55D3F"/>
    <w:rsid w:val="00F56389"/>
    <w:rsid w:val="00F565E6"/>
    <w:rsid w:val="00F566B7"/>
    <w:rsid w:val="00F56B11"/>
    <w:rsid w:val="00F57A11"/>
    <w:rsid w:val="00F60AAB"/>
    <w:rsid w:val="00F618AA"/>
    <w:rsid w:val="00F61B04"/>
    <w:rsid w:val="00F621ED"/>
    <w:rsid w:val="00F64DA2"/>
    <w:rsid w:val="00F6651E"/>
    <w:rsid w:val="00F672CA"/>
    <w:rsid w:val="00F672F0"/>
    <w:rsid w:val="00F70004"/>
    <w:rsid w:val="00F702B8"/>
    <w:rsid w:val="00F716EA"/>
    <w:rsid w:val="00F718D9"/>
    <w:rsid w:val="00F7467F"/>
    <w:rsid w:val="00F74CA9"/>
    <w:rsid w:val="00F75C9A"/>
    <w:rsid w:val="00F76A9F"/>
    <w:rsid w:val="00F773E5"/>
    <w:rsid w:val="00F8004D"/>
    <w:rsid w:val="00F81881"/>
    <w:rsid w:val="00F81E0F"/>
    <w:rsid w:val="00F8226F"/>
    <w:rsid w:val="00F82656"/>
    <w:rsid w:val="00F82E09"/>
    <w:rsid w:val="00F8439F"/>
    <w:rsid w:val="00F85C89"/>
    <w:rsid w:val="00F86777"/>
    <w:rsid w:val="00F874D9"/>
    <w:rsid w:val="00F87F6B"/>
    <w:rsid w:val="00F90260"/>
    <w:rsid w:val="00F90DD1"/>
    <w:rsid w:val="00F92463"/>
    <w:rsid w:val="00F92464"/>
    <w:rsid w:val="00F92CC6"/>
    <w:rsid w:val="00F93204"/>
    <w:rsid w:val="00F9442E"/>
    <w:rsid w:val="00F96C06"/>
    <w:rsid w:val="00F972E6"/>
    <w:rsid w:val="00F974F9"/>
    <w:rsid w:val="00F97D5B"/>
    <w:rsid w:val="00FA1283"/>
    <w:rsid w:val="00FA2E00"/>
    <w:rsid w:val="00FA30AA"/>
    <w:rsid w:val="00FA3F5E"/>
    <w:rsid w:val="00FA4B24"/>
    <w:rsid w:val="00FA4DC6"/>
    <w:rsid w:val="00FA52D8"/>
    <w:rsid w:val="00FA5C2A"/>
    <w:rsid w:val="00FA5D54"/>
    <w:rsid w:val="00FA6BCA"/>
    <w:rsid w:val="00FA7222"/>
    <w:rsid w:val="00FA7E37"/>
    <w:rsid w:val="00FB056C"/>
    <w:rsid w:val="00FB15D1"/>
    <w:rsid w:val="00FB27D2"/>
    <w:rsid w:val="00FB43EC"/>
    <w:rsid w:val="00FB4884"/>
    <w:rsid w:val="00FB4C62"/>
    <w:rsid w:val="00FB5B59"/>
    <w:rsid w:val="00FB6EB8"/>
    <w:rsid w:val="00FB72B8"/>
    <w:rsid w:val="00FC11B5"/>
    <w:rsid w:val="00FC1265"/>
    <w:rsid w:val="00FC127A"/>
    <w:rsid w:val="00FC1AFE"/>
    <w:rsid w:val="00FC30FE"/>
    <w:rsid w:val="00FC3824"/>
    <w:rsid w:val="00FC3E5F"/>
    <w:rsid w:val="00FC3E6B"/>
    <w:rsid w:val="00FC4CDE"/>
    <w:rsid w:val="00FC7D60"/>
    <w:rsid w:val="00FD0665"/>
    <w:rsid w:val="00FD1484"/>
    <w:rsid w:val="00FD16D6"/>
    <w:rsid w:val="00FD211D"/>
    <w:rsid w:val="00FD2D7A"/>
    <w:rsid w:val="00FD2DE2"/>
    <w:rsid w:val="00FD3DDB"/>
    <w:rsid w:val="00FD4316"/>
    <w:rsid w:val="00FD6731"/>
    <w:rsid w:val="00FD709A"/>
    <w:rsid w:val="00FD7DAE"/>
    <w:rsid w:val="00FE0C2D"/>
    <w:rsid w:val="00FE1616"/>
    <w:rsid w:val="00FE2680"/>
    <w:rsid w:val="00FE2EA9"/>
    <w:rsid w:val="00FE58A1"/>
    <w:rsid w:val="00FE6BFA"/>
    <w:rsid w:val="00FE6E2A"/>
    <w:rsid w:val="00FE75CF"/>
    <w:rsid w:val="00FE7BE4"/>
    <w:rsid w:val="00FE7FCA"/>
    <w:rsid w:val="00FF0982"/>
    <w:rsid w:val="00FF19E6"/>
    <w:rsid w:val="00FF1E2F"/>
    <w:rsid w:val="00FF3CD4"/>
    <w:rsid w:val="00FF62C0"/>
    <w:rsid w:val="00FF6935"/>
    <w:rsid w:val="00FF6B4C"/>
    <w:rsid w:val="00FF6E07"/>
    <w:rsid w:val="00FF718B"/>
    <w:rsid w:val="00FF7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192436"/>
  <w15:chartTrackingRefBased/>
  <w15:docId w15:val="{2D95AE22-DA93-4A7F-A685-434D4522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5B4A"/>
    <w:pPr>
      <w:spacing w:before="120" w:after="120" w:line="240" w:lineRule="auto"/>
      <w:ind w:firstLine="720"/>
      <w:jc w:val="both"/>
    </w:pPr>
    <w:rPr>
      <w:rFonts w:ascii="Arial" w:eastAsia="Times New Roman" w:hAnsi="Arial" w:cs="Times New Roman"/>
      <w:sz w:val="20"/>
      <w:szCs w:val="24"/>
    </w:rPr>
  </w:style>
  <w:style w:type="paragraph" w:styleId="Nagwek1">
    <w:name w:val="heading 1"/>
    <w:basedOn w:val="Normalny"/>
    <w:next w:val="Normalny"/>
    <w:link w:val="Nagwek1Znak"/>
    <w:autoRedefine/>
    <w:qFormat/>
    <w:rsid w:val="0005086B"/>
    <w:pPr>
      <w:keepNext/>
      <w:spacing w:before="360"/>
      <w:ind w:firstLine="0"/>
      <w:outlineLvl w:val="0"/>
    </w:pPr>
    <w:rPr>
      <w:iCs/>
      <w:color w:val="1F497D"/>
      <w:sz w:val="32"/>
    </w:rPr>
  </w:style>
  <w:style w:type="paragraph" w:styleId="Nagwek2">
    <w:name w:val="heading 2"/>
    <w:basedOn w:val="Normalny"/>
    <w:next w:val="Normalny"/>
    <w:link w:val="Nagwek2Znak"/>
    <w:qFormat/>
    <w:rsid w:val="00752B55"/>
    <w:pPr>
      <w:keepNext/>
      <w:spacing w:before="240" w:after="240"/>
      <w:ind w:firstLine="0"/>
      <w:outlineLvl w:val="1"/>
    </w:pPr>
    <w:rPr>
      <w:rFonts w:cs="Arial"/>
      <w:b/>
      <w:bCs/>
      <w:color w:val="1F497D"/>
      <w:sz w:val="24"/>
      <w:szCs w:val="28"/>
    </w:rPr>
  </w:style>
  <w:style w:type="paragraph" w:styleId="Nagwek3">
    <w:name w:val="heading 3"/>
    <w:basedOn w:val="Normalny"/>
    <w:next w:val="Normalny"/>
    <w:link w:val="Nagwek3Znak"/>
    <w:qFormat/>
    <w:rsid w:val="00600B7D"/>
    <w:pPr>
      <w:keepNext/>
      <w:spacing w:before="240"/>
      <w:ind w:firstLine="0"/>
      <w:jc w:val="left"/>
      <w:outlineLvl w:val="2"/>
    </w:pPr>
    <w:rPr>
      <w:rFonts w:eastAsia="Batang" w:cs="Arial"/>
      <w:b/>
      <w:bCs/>
      <w:color w:val="404040"/>
      <w:szCs w:val="26"/>
    </w:rPr>
  </w:style>
  <w:style w:type="paragraph" w:styleId="Nagwek4">
    <w:name w:val="heading 4"/>
    <w:basedOn w:val="Normalny"/>
    <w:next w:val="Normalny"/>
    <w:link w:val="Nagwek4Znak"/>
    <w:qFormat/>
    <w:rsid w:val="005C0713"/>
    <w:pPr>
      <w:keepNext/>
      <w:ind w:firstLine="0"/>
      <w:jc w:val="left"/>
      <w:outlineLvl w:val="3"/>
    </w:pPr>
    <w:rPr>
      <w:bCs/>
      <w:i/>
    </w:rPr>
  </w:style>
  <w:style w:type="paragraph" w:styleId="Nagwek5">
    <w:name w:val="heading 5"/>
    <w:basedOn w:val="Normalny"/>
    <w:next w:val="Normalny"/>
    <w:link w:val="Nagwek5Znak"/>
    <w:qFormat/>
    <w:rsid w:val="00455294"/>
    <w:pPr>
      <w:keepNext/>
      <w:ind w:firstLine="0"/>
      <w:outlineLvl w:val="4"/>
    </w:pPr>
    <w:rPr>
      <w:rFonts w:ascii="Verdana" w:hAnsi="Verdana"/>
      <w:lang w:val="fr-FR"/>
    </w:rPr>
  </w:style>
  <w:style w:type="paragraph" w:styleId="Nagwek6">
    <w:name w:val="heading 6"/>
    <w:basedOn w:val="Normalny"/>
    <w:next w:val="Normalny"/>
    <w:link w:val="Nagwek6Znak"/>
    <w:qFormat/>
    <w:rsid w:val="00455294"/>
    <w:pPr>
      <w:keepNext/>
      <w:jc w:val="left"/>
      <w:outlineLvl w:val="5"/>
    </w:pPr>
    <w:rPr>
      <w:rFonts w:ascii="Gill Sans MT" w:hAnsi="Gill Sans MT"/>
      <w:b/>
      <w:bCs/>
      <w:color w:val="FFFFFF"/>
      <w:lang w:val="de-DE"/>
    </w:rPr>
  </w:style>
  <w:style w:type="paragraph" w:styleId="Nagwek7">
    <w:name w:val="heading 7"/>
    <w:basedOn w:val="Normalny"/>
    <w:next w:val="Normalny"/>
    <w:link w:val="Nagwek7Znak"/>
    <w:qFormat/>
    <w:rsid w:val="00455294"/>
    <w:pPr>
      <w:keepNext/>
      <w:ind w:firstLine="0"/>
      <w:outlineLvl w:val="6"/>
    </w:pPr>
    <w:rPr>
      <w:rFonts w:ascii="Verdana" w:hAnsi="Verdana" w:cs="Arial"/>
      <w:b/>
      <w:bCs/>
      <w:sz w:val="18"/>
    </w:rPr>
  </w:style>
  <w:style w:type="paragraph" w:styleId="Nagwek8">
    <w:name w:val="heading 8"/>
    <w:basedOn w:val="Normalny"/>
    <w:next w:val="Normalny"/>
    <w:link w:val="Nagwek8Znak"/>
    <w:qFormat/>
    <w:rsid w:val="00455294"/>
    <w:pPr>
      <w:keepNext/>
      <w:ind w:firstLine="0"/>
      <w:outlineLvl w:val="7"/>
    </w:pPr>
    <w:rPr>
      <w:rFonts w:ascii="Verdana" w:hAnsi="Verdana" w:cs="Arial"/>
      <w:i/>
      <w:iCs/>
    </w:rPr>
  </w:style>
  <w:style w:type="paragraph" w:styleId="Nagwek9">
    <w:name w:val="heading 9"/>
    <w:basedOn w:val="Normalny"/>
    <w:next w:val="Normalny"/>
    <w:link w:val="Nagwek9Znak"/>
    <w:qFormat/>
    <w:rsid w:val="00455294"/>
    <w:pPr>
      <w:keepNext/>
      <w:ind w:left="360" w:firstLine="0"/>
      <w:outlineLvl w:val="8"/>
    </w:pPr>
    <w:rPr>
      <w:rFonts w:ascii="Verdana" w:hAnsi="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086B"/>
    <w:rPr>
      <w:rFonts w:ascii="Arial" w:eastAsia="Times New Roman" w:hAnsi="Arial" w:cs="Times New Roman"/>
      <w:iCs/>
      <w:color w:val="1F497D"/>
      <w:sz w:val="32"/>
      <w:szCs w:val="24"/>
    </w:rPr>
  </w:style>
  <w:style w:type="character" w:customStyle="1" w:styleId="Nagwek2Znak">
    <w:name w:val="Nagłówek 2 Znak"/>
    <w:basedOn w:val="Domylnaczcionkaakapitu"/>
    <w:link w:val="Nagwek2"/>
    <w:rsid w:val="00752B55"/>
    <w:rPr>
      <w:rFonts w:ascii="Arial" w:eastAsia="Times New Roman" w:hAnsi="Arial" w:cs="Arial"/>
      <w:b/>
      <w:bCs/>
      <w:color w:val="1F497D"/>
      <w:sz w:val="24"/>
      <w:szCs w:val="28"/>
    </w:rPr>
  </w:style>
  <w:style w:type="character" w:customStyle="1" w:styleId="Nagwek3Znak">
    <w:name w:val="Nagłówek 3 Znak"/>
    <w:basedOn w:val="Domylnaczcionkaakapitu"/>
    <w:link w:val="Nagwek3"/>
    <w:rsid w:val="00600B7D"/>
    <w:rPr>
      <w:rFonts w:ascii="Arial" w:eastAsia="Batang" w:hAnsi="Arial" w:cs="Arial"/>
      <w:b/>
      <w:bCs/>
      <w:color w:val="404040"/>
      <w:sz w:val="20"/>
      <w:szCs w:val="26"/>
    </w:rPr>
  </w:style>
  <w:style w:type="character" w:customStyle="1" w:styleId="Nagwek4Znak">
    <w:name w:val="Nagłówek 4 Znak"/>
    <w:basedOn w:val="Domylnaczcionkaakapitu"/>
    <w:link w:val="Nagwek4"/>
    <w:rsid w:val="005C0713"/>
    <w:rPr>
      <w:rFonts w:ascii="Arial" w:eastAsia="Times New Roman" w:hAnsi="Arial" w:cs="Times New Roman"/>
      <w:bCs/>
      <w:i/>
      <w:sz w:val="20"/>
      <w:szCs w:val="24"/>
    </w:rPr>
  </w:style>
  <w:style w:type="character" w:customStyle="1" w:styleId="Nagwek5Znak">
    <w:name w:val="Nagłówek 5 Znak"/>
    <w:basedOn w:val="Domylnaczcionkaakapitu"/>
    <w:link w:val="Nagwek5"/>
    <w:rsid w:val="00455294"/>
    <w:rPr>
      <w:rFonts w:ascii="Verdana" w:eastAsia="Times New Roman" w:hAnsi="Verdana" w:cs="Times New Roman"/>
      <w:sz w:val="20"/>
      <w:szCs w:val="24"/>
      <w:lang w:val="fr-FR"/>
    </w:rPr>
  </w:style>
  <w:style w:type="character" w:customStyle="1" w:styleId="Nagwek6Znak">
    <w:name w:val="Nagłówek 6 Znak"/>
    <w:basedOn w:val="Domylnaczcionkaakapitu"/>
    <w:link w:val="Nagwek6"/>
    <w:rsid w:val="00455294"/>
    <w:rPr>
      <w:rFonts w:ascii="Gill Sans MT" w:eastAsia="Times New Roman" w:hAnsi="Gill Sans MT" w:cs="Times New Roman"/>
      <w:b/>
      <w:bCs/>
      <w:color w:val="FFFFFF"/>
      <w:szCs w:val="24"/>
      <w:lang w:val="de-DE"/>
    </w:rPr>
  </w:style>
  <w:style w:type="character" w:customStyle="1" w:styleId="Nagwek7Znak">
    <w:name w:val="Nagłówek 7 Znak"/>
    <w:basedOn w:val="Domylnaczcionkaakapitu"/>
    <w:link w:val="Nagwek7"/>
    <w:rsid w:val="00455294"/>
    <w:rPr>
      <w:rFonts w:ascii="Verdana" w:eastAsia="Times New Roman" w:hAnsi="Verdana" w:cs="Arial"/>
      <w:b/>
      <w:bCs/>
      <w:sz w:val="18"/>
      <w:szCs w:val="24"/>
    </w:rPr>
  </w:style>
  <w:style w:type="character" w:customStyle="1" w:styleId="Nagwek8Znak">
    <w:name w:val="Nagłówek 8 Znak"/>
    <w:basedOn w:val="Domylnaczcionkaakapitu"/>
    <w:link w:val="Nagwek8"/>
    <w:rsid w:val="00455294"/>
    <w:rPr>
      <w:rFonts w:ascii="Verdana" w:eastAsia="Times New Roman" w:hAnsi="Verdana" w:cs="Arial"/>
      <w:i/>
      <w:iCs/>
      <w:szCs w:val="24"/>
    </w:rPr>
  </w:style>
  <w:style w:type="character" w:customStyle="1" w:styleId="Nagwek9Znak">
    <w:name w:val="Nagłówek 9 Znak"/>
    <w:basedOn w:val="Domylnaczcionkaakapitu"/>
    <w:link w:val="Nagwek9"/>
    <w:rsid w:val="00455294"/>
    <w:rPr>
      <w:rFonts w:ascii="Verdana" w:eastAsia="Times New Roman" w:hAnsi="Verdana" w:cs="Times New Roman"/>
      <w:szCs w:val="24"/>
    </w:rPr>
  </w:style>
  <w:style w:type="paragraph" w:styleId="Tytu">
    <w:name w:val="Title"/>
    <w:basedOn w:val="Normalny"/>
    <w:link w:val="TytuZnak"/>
    <w:qFormat/>
    <w:rsid w:val="00455294"/>
    <w:pPr>
      <w:jc w:val="center"/>
    </w:pPr>
    <w:rPr>
      <w:b/>
      <w:bCs/>
      <w:i/>
      <w:iCs/>
      <w:sz w:val="28"/>
    </w:rPr>
  </w:style>
  <w:style w:type="character" w:customStyle="1" w:styleId="TytuZnak">
    <w:name w:val="Tytuł Znak"/>
    <w:basedOn w:val="Domylnaczcionkaakapitu"/>
    <w:link w:val="Tytu"/>
    <w:rsid w:val="00455294"/>
    <w:rPr>
      <w:rFonts w:ascii="Times New Roman" w:eastAsia="Times New Roman" w:hAnsi="Times New Roman" w:cs="Times New Roman"/>
      <w:b/>
      <w:bCs/>
      <w:i/>
      <w:iCs/>
      <w:sz w:val="28"/>
      <w:szCs w:val="24"/>
    </w:rPr>
  </w:style>
  <w:style w:type="paragraph" w:styleId="Spistreci1">
    <w:name w:val="toc 1"/>
    <w:basedOn w:val="Normalny"/>
    <w:next w:val="Normalny"/>
    <w:autoRedefine/>
    <w:uiPriority w:val="39"/>
    <w:rsid w:val="00AA0997"/>
    <w:pPr>
      <w:tabs>
        <w:tab w:val="right" w:leader="dot" w:pos="9016"/>
      </w:tabs>
      <w:jc w:val="left"/>
    </w:pPr>
    <w:rPr>
      <w:rFonts w:asciiTheme="minorHAnsi" w:hAnsiTheme="minorHAnsi"/>
      <w:b/>
      <w:bCs/>
      <w:caps/>
      <w:szCs w:val="20"/>
    </w:rPr>
  </w:style>
  <w:style w:type="paragraph" w:styleId="Spistreci2">
    <w:name w:val="toc 2"/>
    <w:basedOn w:val="Normalny"/>
    <w:next w:val="Normalny"/>
    <w:autoRedefine/>
    <w:uiPriority w:val="39"/>
    <w:rsid w:val="00126ADE"/>
    <w:pPr>
      <w:spacing w:before="0" w:after="0"/>
      <w:ind w:left="200"/>
      <w:jc w:val="left"/>
    </w:pPr>
    <w:rPr>
      <w:rFonts w:asciiTheme="minorHAnsi" w:hAnsiTheme="minorHAnsi"/>
      <w:smallCaps/>
      <w:szCs w:val="20"/>
    </w:rPr>
  </w:style>
  <w:style w:type="paragraph" w:styleId="Spistreci3">
    <w:name w:val="toc 3"/>
    <w:basedOn w:val="Normalny"/>
    <w:next w:val="Normalny"/>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ipercze">
    <w:name w:val="Hyperlink"/>
    <w:uiPriority w:val="99"/>
    <w:rsid w:val="00455294"/>
    <w:rPr>
      <w:color w:val="0000FF"/>
      <w:u w:val="single"/>
    </w:rPr>
  </w:style>
  <w:style w:type="paragraph" w:styleId="Stopka">
    <w:name w:val="footer"/>
    <w:basedOn w:val="Normalny"/>
    <w:link w:val="StopkaZnak"/>
    <w:uiPriority w:val="99"/>
    <w:rsid w:val="00455294"/>
    <w:pPr>
      <w:pBdr>
        <w:top w:val="dotted" w:sz="4" w:space="1" w:color="auto"/>
      </w:pBdr>
      <w:ind w:firstLine="0"/>
      <w:jc w:val="left"/>
    </w:pPr>
  </w:style>
  <w:style w:type="character" w:customStyle="1" w:styleId="StopkaZnak">
    <w:name w:val="Stopka Znak"/>
    <w:basedOn w:val="Domylnaczcionkaakapitu"/>
    <w:link w:val="Stopka"/>
    <w:uiPriority w:val="99"/>
    <w:rsid w:val="00455294"/>
    <w:rPr>
      <w:rFonts w:ascii="Times New Roman" w:eastAsia="Times New Roman" w:hAnsi="Times New Roman" w:cs="Times New Roman"/>
      <w:sz w:val="20"/>
      <w:szCs w:val="24"/>
    </w:rPr>
  </w:style>
  <w:style w:type="character" w:styleId="Numerstrony">
    <w:name w:val="page number"/>
    <w:rsid w:val="00455294"/>
    <w:rPr>
      <w:rFonts w:ascii="Times New Roman" w:hAnsi="Times New Roman"/>
      <w:dstrike w:val="0"/>
      <w:sz w:val="20"/>
      <w:bdr w:val="none" w:sz="0" w:space="0" w:color="auto"/>
      <w:vertAlign w:val="baseline"/>
    </w:rPr>
  </w:style>
  <w:style w:type="paragraph" w:styleId="Nagwek">
    <w:name w:val="header"/>
    <w:basedOn w:val="Normalny"/>
    <w:link w:val="NagwekZnak"/>
    <w:uiPriority w:val="99"/>
    <w:rsid w:val="00455294"/>
    <w:pPr>
      <w:pBdr>
        <w:bottom w:val="dotted" w:sz="4" w:space="1" w:color="auto"/>
      </w:pBdr>
      <w:tabs>
        <w:tab w:val="center" w:pos="4320"/>
        <w:tab w:val="right" w:pos="8640"/>
      </w:tabs>
      <w:spacing w:before="0" w:after="0"/>
      <w:ind w:firstLine="0"/>
    </w:pPr>
  </w:style>
  <w:style w:type="character" w:customStyle="1" w:styleId="NagwekZnak">
    <w:name w:val="Nagłówek Znak"/>
    <w:basedOn w:val="Domylnaczcionkaakapitu"/>
    <w:link w:val="Nagwek"/>
    <w:uiPriority w:val="99"/>
    <w:rsid w:val="00455294"/>
    <w:rPr>
      <w:rFonts w:ascii="Times New Roman" w:eastAsia="Times New Roman" w:hAnsi="Times New Roman" w:cs="Times New Roman"/>
      <w:sz w:val="20"/>
      <w:szCs w:val="24"/>
    </w:rPr>
  </w:style>
  <w:style w:type="paragraph" w:styleId="Tekstpodstawowywcity">
    <w:name w:val="Body Text Indent"/>
    <w:basedOn w:val="Normalny"/>
    <w:link w:val="TekstpodstawowywcityZnak"/>
    <w:rsid w:val="00455294"/>
  </w:style>
  <w:style w:type="character" w:customStyle="1" w:styleId="TekstpodstawowywcityZnak">
    <w:name w:val="Tekst podstawowy wcięty Znak"/>
    <w:basedOn w:val="Domylnaczcionkaakapitu"/>
    <w:link w:val="Tekstpodstawowywcity"/>
    <w:rsid w:val="00455294"/>
    <w:rPr>
      <w:rFonts w:ascii="Times New Roman" w:eastAsia="Times New Roman" w:hAnsi="Times New Roman" w:cs="Times New Roman"/>
      <w:szCs w:val="24"/>
    </w:rPr>
  </w:style>
  <w:style w:type="character" w:styleId="UyteHipercze">
    <w:name w:val="FollowedHyperlink"/>
    <w:rsid w:val="00455294"/>
    <w:rPr>
      <w:color w:val="800080"/>
      <w:u w:val="single"/>
    </w:rPr>
  </w:style>
  <w:style w:type="paragraph" w:styleId="Tekstpodstawowy">
    <w:name w:val="Body Text"/>
    <w:basedOn w:val="Normalny"/>
    <w:link w:val="TekstpodstawowyZnak"/>
    <w:rsid w:val="00455294"/>
    <w:pPr>
      <w:spacing w:before="0" w:after="0"/>
      <w:ind w:firstLine="0"/>
      <w:jc w:val="left"/>
    </w:pPr>
    <w:rPr>
      <w:sz w:val="24"/>
      <w:szCs w:val="20"/>
    </w:rPr>
  </w:style>
  <w:style w:type="character" w:customStyle="1" w:styleId="TekstpodstawowyZnak">
    <w:name w:val="Tekst podstawowy Znak"/>
    <w:basedOn w:val="Domylnaczcionkaakapitu"/>
    <w:link w:val="Tekstpodstawowy"/>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Tekstprzypisudolnego">
    <w:name w:val="footnote text"/>
    <w:aliases w:val="ESPON Footnote Text,Fußnote"/>
    <w:basedOn w:val="Normalny"/>
    <w:link w:val="TekstprzypisudolnegoZnak"/>
    <w:autoRedefine/>
    <w:uiPriority w:val="99"/>
    <w:rsid w:val="00B71D31"/>
    <w:pPr>
      <w:spacing w:before="0" w:after="0"/>
      <w:ind w:firstLine="0"/>
    </w:pPr>
    <w:rPr>
      <w:rFonts w:cs="Arial"/>
      <w:sz w:val="18"/>
      <w:szCs w:val="18"/>
    </w:rPr>
  </w:style>
  <w:style w:type="character" w:customStyle="1" w:styleId="TekstprzypisudolnegoZnak">
    <w:name w:val="Tekst przypisu dolnego Znak"/>
    <w:aliases w:val="ESPON Footnote Text Znak,Fußnote Znak"/>
    <w:basedOn w:val="Domylnaczcionkaakapitu"/>
    <w:link w:val="Tekstprzypisudolnego"/>
    <w:uiPriority w:val="99"/>
    <w:rsid w:val="00B71D31"/>
    <w:rPr>
      <w:rFonts w:ascii="Arial" w:eastAsia="Times New Roman" w:hAnsi="Arial" w:cs="Arial"/>
      <w:sz w:val="18"/>
      <w:szCs w:val="18"/>
    </w:rPr>
  </w:style>
  <w:style w:type="character" w:styleId="Odwoanieprzypisudolnego">
    <w:name w:val="footnote reference"/>
    <w:aliases w:val="ESPON Footnote No,Footnote"/>
    <w:rsid w:val="00455294"/>
    <w:rPr>
      <w:vertAlign w:val="superscript"/>
    </w:rPr>
  </w:style>
  <w:style w:type="paragraph" w:styleId="Tekstpodstawowywcity2">
    <w:name w:val="Body Text Indent 2"/>
    <w:basedOn w:val="Normalny"/>
    <w:link w:val="Tekstpodstawowywcity2Znak"/>
    <w:rsid w:val="00455294"/>
    <w:rPr>
      <w:b/>
      <w:bCs/>
      <w:i/>
      <w:iCs/>
    </w:rPr>
  </w:style>
  <w:style w:type="character" w:customStyle="1" w:styleId="Tekstpodstawowywcity2Znak">
    <w:name w:val="Tekst podstawowy wcięty 2 Znak"/>
    <w:basedOn w:val="Domylnaczcionkaakapitu"/>
    <w:link w:val="Tekstpodstawowywcity2"/>
    <w:rsid w:val="00455294"/>
    <w:rPr>
      <w:rFonts w:ascii="Times New Roman" w:eastAsia="Times New Roman" w:hAnsi="Times New Roman" w:cs="Times New Roman"/>
      <w:b/>
      <w:bCs/>
      <w:i/>
      <w:iCs/>
      <w:szCs w:val="24"/>
    </w:rPr>
  </w:style>
  <w:style w:type="paragraph" w:styleId="Tekstpodstawowy2">
    <w:name w:val="Body Text 2"/>
    <w:basedOn w:val="Normalny"/>
    <w:link w:val="Tekstpodstawowy2Znak"/>
    <w:rsid w:val="00455294"/>
    <w:pPr>
      <w:spacing w:after="0"/>
      <w:ind w:firstLine="0"/>
      <w:jc w:val="left"/>
    </w:pPr>
  </w:style>
  <w:style w:type="character" w:customStyle="1" w:styleId="Tekstpodstawowy2Znak">
    <w:name w:val="Tekst podstawowy 2 Znak"/>
    <w:basedOn w:val="Domylnaczcionkaakapitu"/>
    <w:link w:val="Tekstpodstawowy2"/>
    <w:rsid w:val="00455294"/>
    <w:rPr>
      <w:rFonts w:ascii="Times New Roman" w:eastAsia="Times New Roman" w:hAnsi="Times New Roman" w:cs="Times New Roman"/>
      <w:szCs w:val="24"/>
    </w:rPr>
  </w:style>
  <w:style w:type="paragraph" w:styleId="Legenda">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Tekstpodstawowy3">
    <w:name w:val="Body Text 3"/>
    <w:basedOn w:val="Normalny"/>
    <w:link w:val="Tekstpodstawowy3Znak"/>
    <w:rsid w:val="00455294"/>
    <w:pPr>
      <w:spacing w:before="0" w:after="0"/>
      <w:ind w:firstLine="0"/>
      <w:jc w:val="left"/>
    </w:pPr>
    <w:rPr>
      <w:rFonts w:ascii="Verdana" w:hAnsi="Verdana" w:cs="Arial"/>
    </w:rPr>
  </w:style>
  <w:style w:type="character" w:customStyle="1" w:styleId="Tekstpodstawowy3Znak">
    <w:name w:val="Tekst podstawowy 3 Znak"/>
    <w:basedOn w:val="Domylnaczcionkaakapitu"/>
    <w:link w:val="Tekstpodstawowy3"/>
    <w:rsid w:val="00455294"/>
    <w:rPr>
      <w:rFonts w:ascii="Verdana" w:eastAsia="Times New Roman" w:hAnsi="Verdana" w:cs="Arial"/>
      <w:sz w:val="20"/>
      <w:szCs w:val="24"/>
    </w:rPr>
  </w:style>
  <w:style w:type="paragraph" w:styleId="Tekstpodstawowywcity3">
    <w:name w:val="Body Text Indent 3"/>
    <w:basedOn w:val="Normalny"/>
    <w:link w:val="Tekstpodstawowywcity3Znak"/>
    <w:rsid w:val="00455294"/>
    <w:pPr>
      <w:tabs>
        <w:tab w:val="left" w:pos="3960"/>
      </w:tabs>
      <w:ind w:left="1440" w:firstLine="0"/>
    </w:pPr>
    <w:rPr>
      <w:rFonts w:ascii="Verdana" w:hAnsi="Verdana" w:cs="Arial"/>
    </w:rPr>
  </w:style>
  <w:style w:type="character" w:customStyle="1" w:styleId="Tekstpodstawowywcity3Znak">
    <w:name w:val="Tekst podstawowy wcięty 3 Znak"/>
    <w:basedOn w:val="Domylnaczcionkaakapitu"/>
    <w:link w:val="Tekstpodstawowywcity3"/>
    <w:rsid w:val="00455294"/>
    <w:rPr>
      <w:rFonts w:ascii="Verdana" w:eastAsia="Times New Roman" w:hAnsi="Verdana" w:cs="Arial"/>
      <w:szCs w:val="24"/>
    </w:rPr>
  </w:style>
  <w:style w:type="character" w:styleId="Odwoaniedokomentarza">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Tekstdymka">
    <w:name w:val="Balloon Text"/>
    <w:basedOn w:val="Normalny"/>
    <w:link w:val="TekstdymkaZnak"/>
    <w:semiHidden/>
    <w:rsid w:val="00455294"/>
    <w:rPr>
      <w:rFonts w:ascii="Tahoma" w:hAnsi="Tahoma" w:cs="Tahoma"/>
      <w:sz w:val="16"/>
      <w:szCs w:val="16"/>
    </w:rPr>
  </w:style>
  <w:style w:type="character" w:customStyle="1" w:styleId="TekstdymkaZnak">
    <w:name w:val="Tekst dymka Znak"/>
    <w:basedOn w:val="Domylnaczcionkaakapitu"/>
    <w:link w:val="Tekstdymka"/>
    <w:semiHidden/>
    <w:rsid w:val="00455294"/>
    <w:rPr>
      <w:rFonts w:ascii="Tahoma" w:eastAsia="Times New Roman" w:hAnsi="Tahoma" w:cs="Tahoma"/>
      <w:sz w:val="16"/>
      <w:szCs w:val="16"/>
    </w:rPr>
  </w:style>
  <w:style w:type="character" w:styleId="Pogrubienie">
    <w:name w:val="Strong"/>
    <w:uiPriority w:val="22"/>
    <w:qFormat/>
    <w:rsid w:val="00455294"/>
    <w:rPr>
      <w:b/>
      <w:bCs/>
    </w:rPr>
  </w:style>
  <w:style w:type="table" w:styleId="Tabela-Siatka">
    <w:name w:val="Table Grid"/>
    <w:basedOn w:val="Standardowy"/>
    <w:uiPriority w:val="39"/>
    <w:rsid w:val="0045529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Tekstkomentarza">
    <w:name w:val="annotation text"/>
    <w:basedOn w:val="Normalny"/>
    <w:link w:val="TekstkomentarzaZnak"/>
    <w:rsid w:val="00455294"/>
    <w:rPr>
      <w:szCs w:val="20"/>
    </w:rPr>
  </w:style>
  <w:style w:type="character" w:customStyle="1" w:styleId="TekstkomentarzaZnak">
    <w:name w:val="Tekst komentarza Znak"/>
    <w:basedOn w:val="Domylnaczcionkaakapitu"/>
    <w:link w:val="Tekstkomentarza"/>
    <w:rsid w:val="00455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455294"/>
    <w:rPr>
      <w:b/>
      <w:bCs/>
    </w:rPr>
  </w:style>
  <w:style w:type="character" w:customStyle="1" w:styleId="TematkomentarzaZnak">
    <w:name w:val="Temat komentarza Znak"/>
    <w:basedOn w:val="TekstkomentarzaZnak"/>
    <w:link w:val="Tematkomentarza"/>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nyWeb">
    <w:name w:val="Normal (Web)"/>
    <w:basedOn w:val="Normalny"/>
    <w:uiPriority w:val="99"/>
    <w:rsid w:val="00455294"/>
    <w:pPr>
      <w:spacing w:before="30" w:after="150"/>
      <w:ind w:firstLine="0"/>
      <w:jc w:val="left"/>
    </w:pPr>
    <w:rPr>
      <w:rFonts w:eastAsia="SimSun"/>
      <w:color w:val="000066"/>
      <w:sz w:val="24"/>
      <w:lang w:val="fr-FR" w:eastAsia="zh-CN"/>
    </w:rPr>
  </w:style>
  <w:style w:type="paragraph" w:styleId="Tekstblokowy">
    <w:name w:val="Block Text"/>
    <w:basedOn w:val="Normalny"/>
    <w:rsid w:val="00455294"/>
    <w:pPr>
      <w:tabs>
        <w:tab w:val="left" w:pos="-1440"/>
        <w:tab w:val="left" w:pos="-720"/>
        <w:tab w:val="left" w:pos="180"/>
      </w:tabs>
      <w:spacing w:before="0" w:after="0" w:line="240" w:lineRule="atLeast"/>
      <w:ind w:left="180" w:right="147" w:firstLine="0"/>
    </w:pPr>
    <w:rPr>
      <w:i/>
      <w:iCs/>
      <w:lang w:eastAsia="de-DE"/>
    </w:rPr>
  </w:style>
  <w:style w:type="paragraph" w:styleId="Spistreci4">
    <w:name w:val="toc 4"/>
    <w:basedOn w:val="Normalny"/>
    <w:next w:val="Normalny"/>
    <w:autoRedefine/>
    <w:uiPriority w:val="39"/>
    <w:rsid w:val="00455294"/>
    <w:pPr>
      <w:spacing w:before="0" w:after="0"/>
      <w:ind w:left="600"/>
      <w:jc w:val="left"/>
    </w:pPr>
    <w:rPr>
      <w:rFonts w:asciiTheme="minorHAnsi" w:hAnsiTheme="minorHAnsi"/>
      <w:sz w:val="18"/>
      <w:szCs w:val="18"/>
    </w:rPr>
  </w:style>
  <w:style w:type="paragraph" w:styleId="Spistreci5">
    <w:name w:val="toc 5"/>
    <w:basedOn w:val="Normalny"/>
    <w:next w:val="Normalny"/>
    <w:autoRedefine/>
    <w:uiPriority w:val="39"/>
    <w:rsid w:val="00455294"/>
    <w:pPr>
      <w:spacing w:before="0" w:after="0"/>
      <w:ind w:left="800"/>
      <w:jc w:val="left"/>
    </w:pPr>
    <w:rPr>
      <w:rFonts w:asciiTheme="minorHAnsi" w:hAnsiTheme="minorHAnsi"/>
      <w:sz w:val="18"/>
      <w:szCs w:val="18"/>
    </w:rPr>
  </w:style>
  <w:style w:type="paragraph" w:styleId="Spistreci6">
    <w:name w:val="toc 6"/>
    <w:basedOn w:val="Normalny"/>
    <w:next w:val="Normalny"/>
    <w:autoRedefine/>
    <w:uiPriority w:val="39"/>
    <w:rsid w:val="00455294"/>
    <w:pPr>
      <w:spacing w:before="0" w:after="0"/>
      <w:ind w:left="1000"/>
      <w:jc w:val="left"/>
    </w:pPr>
    <w:rPr>
      <w:rFonts w:asciiTheme="minorHAnsi" w:hAnsiTheme="minorHAnsi"/>
      <w:sz w:val="18"/>
      <w:szCs w:val="18"/>
    </w:rPr>
  </w:style>
  <w:style w:type="paragraph" w:styleId="Spistreci7">
    <w:name w:val="toc 7"/>
    <w:basedOn w:val="Normalny"/>
    <w:next w:val="Normalny"/>
    <w:autoRedefine/>
    <w:uiPriority w:val="39"/>
    <w:rsid w:val="00455294"/>
    <w:pPr>
      <w:spacing w:before="0" w:after="0"/>
      <w:ind w:left="1200"/>
      <w:jc w:val="left"/>
    </w:pPr>
    <w:rPr>
      <w:rFonts w:asciiTheme="minorHAnsi" w:hAnsiTheme="minorHAnsi"/>
      <w:sz w:val="18"/>
      <w:szCs w:val="18"/>
    </w:rPr>
  </w:style>
  <w:style w:type="paragraph" w:styleId="Spistreci8">
    <w:name w:val="toc 8"/>
    <w:basedOn w:val="Normalny"/>
    <w:next w:val="Normalny"/>
    <w:autoRedefine/>
    <w:uiPriority w:val="39"/>
    <w:rsid w:val="00455294"/>
    <w:pPr>
      <w:spacing w:before="0" w:after="0"/>
      <w:ind w:left="1400"/>
      <w:jc w:val="left"/>
    </w:pPr>
    <w:rPr>
      <w:rFonts w:asciiTheme="minorHAnsi" w:hAnsiTheme="minorHAnsi"/>
      <w:sz w:val="18"/>
      <w:szCs w:val="18"/>
    </w:rPr>
  </w:style>
  <w:style w:type="paragraph" w:styleId="Spistreci9">
    <w:name w:val="toc 9"/>
    <w:basedOn w:val="Normalny"/>
    <w:next w:val="Normalny"/>
    <w:autoRedefine/>
    <w:uiPriority w:val="39"/>
    <w:rsid w:val="00455294"/>
    <w:pPr>
      <w:spacing w:before="0" w:after="0"/>
      <w:ind w:left="1600"/>
      <w:jc w:val="left"/>
    </w:pPr>
    <w:rPr>
      <w:rFonts w:asciiTheme="minorHAnsi" w:hAnsiTheme="minorHAnsi"/>
      <w:sz w:val="18"/>
      <w:szCs w:val="18"/>
    </w:rPr>
  </w:style>
  <w:style w:type="paragraph" w:styleId="Poprawka">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Akapitzlist">
    <w:name w:val="List Paragraph"/>
    <w:basedOn w:val="Normalny"/>
    <w:uiPriority w:val="34"/>
    <w:qFormat/>
    <w:rsid w:val="0086153A"/>
    <w:pPr>
      <w:spacing w:before="0" w:after="0"/>
      <w:ind w:left="720" w:firstLine="0"/>
      <w:jc w:val="left"/>
    </w:pPr>
    <w:rPr>
      <w:rFonts w:eastAsia="Calibri"/>
      <w:lang w:eastAsia="en-GB"/>
    </w:rPr>
  </w:style>
  <w:style w:type="paragraph" w:styleId="Listapunktowana">
    <w:name w:val="List Bullet"/>
    <w:basedOn w:val="Normalny"/>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ny"/>
    <w:next w:val="Normalny"/>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Standardowy"/>
    <w:next w:val="Tabela-Siatka"/>
    <w:uiPriority w:val="39"/>
    <w:rsid w:val="006D3E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Standardowy"/>
    <w:next w:val="Tabela-Siatka"/>
    <w:uiPriority w:val="39"/>
    <w:rsid w:val="00C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59"/>
    <w:rsid w:val="00A57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Domylnaczcionkaakapitu"/>
    <w:rsid w:val="005C4C62"/>
  </w:style>
  <w:style w:type="character" w:customStyle="1" w:styleId="normaltextrun">
    <w:name w:val="normaltextrun"/>
    <w:basedOn w:val="Domylnaczcionkaakapitu"/>
    <w:rsid w:val="005C4C62"/>
  </w:style>
  <w:style w:type="character" w:customStyle="1" w:styleId="eop">
    <w:name w:val="eop"/>
    <w:basedOn w:val="Domylnaczcionkaakapitu"/>
    <w:rsid w:val="005C4C62"/>
  </w:style>
  <w:style w:type="character" w:customStyle="1" w:styleId="listghost">
    <w:name w:val="listghost"/>
    <w:basedOn w:val="Domylnaczcionkaakapitu"/>
    <w:rsid w:val="005C4C62"/>
  </w:style>
  <w:style w:type="character" w:customStyle="1" w:styleId="spellingerror">
    <w:name w:val="spellingerror"/>
    <w:basedOn w:val="Domylnaczcionkaakapitu"/>
    <w:rsid w:val="005C4C62"/>
  </w:style>
  <w:style w:type="character" w:customStyle="1" w:styleId="linebreakblob">
    <w:name w:val="linebreakblob"/>
    <w:basedOn w:val="Domylnaczcionkaakapitu"/>
    <w:rsid w:val="005C4C62"/>
  </w:style>
  <w:style w:type="character" w:customStyle="1" w:styleId="scx13301293">
    <w:name w:val="scx13301293"/>
    <w:basedOn w:val="Domylnaczcionkaakapitu"/>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Nagwekspisutreci">
    <w:name w:val="TOC Heading"/>
    <w:basedOn w:val="Nagwek1"/>
    <w:next w:val="Normalny"/>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Domylnaczcionkaakapitu"/>
    <w:rsid w:val="002E4158"/>
  </w:style>
  <w:style w:type="character" w:styleId="Uwydatnienie">
    <w:name w:val="Emphasis"/>
    <w:basedOn w:val="Domylnaczcionkaakapitu"/>
    <w:uiPriority w:val="20"/>
    <w:qFormat/>
    <w:rsid w:val="003C71FD"/>
    <w:rPr>
      <w:i/>
      <w:iCs/>
    </w:rPr>
  </w:style>
  <w:style w:type="paragraph" w:customStyle="1" w:styleId="IE-slogansmall">
    <w:name w:val="IE-slogan small"/>
    <w:basedOn w:val="Normalny"/>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Domylnaczcionkaakapitu"/>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Domylnaczcionkaakapitu"/>
    <w:link w:val="EUERDF"/>
    <w:rsid w:val="00453652"/>
    <w:rPr>
      <w:rFonts w:ascii="Arial" w:eastAsia="Arial" w:hAnsi="Arial" w:cs="Times New Roman"/>
      <w:sz w:val="12"/>
      <w:szCs w:val="12"/>
    </w:rPr>
  </w:style>
  <w:style w:type="paragraph" w:customStyle="1" w:styleId="IE-pagenr">
    <w:name w:val="IE-page nr"/>
    <w:basedOn w:val="Normalny"/>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Domylnaczcionkaakapitu"/>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Domylnaczcionkaakapitu"/>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Nagwek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Domylnaczcionkaakapitu"/>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ny"/>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ny"/>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ny"/>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Domylnaczcionkaakapitu"/>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Domylnaczcionkaakapitu"/>
    <w:link w:val="L-I-EU-ERDFreference"/>
    <w:rsid w:val="00575BEC"/>
    <w:rPr>
      <w:rFonts w:ascii="Arial" w:eastAsia="Arial" w:hAnsi="Arial" w:cs="Times New Roman"/>
      <w:sz w:val="12"/>
      <w:szCs w:val="12"/>
    </w:rPr>
  </w:style>
  <w:style w:type="paragraph" w:customStyle="1" w:styleId="L-I-EU-pagenumber">
    <w:name w:val="L-I-EU-page number"/>
    <w:basedOn w:val="Normalny"/>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Domylnaczcionkaakapitu"/>
    <w:link w:val="L-I-EU-pagenumber"/>
    <w:rsid w:val="00575BEC"/>
    <w:rPr>
      <w:rFonts w:ascii="Arial" w:eastAsia="Arial" w:hAnsi="Arial" w:cs="Times New Roman"/>
      <w:sz w:val="18"/>
      <w:szCs w:val="18"/>
      <w:lang w:val="fr-FR"/>
    </w:rPr>
  </w:style>
  <w:style w:type="paragraph" w:customStyle="1" w:styleId="L-I-EU-footnote">
    <w:name w:val="L-I-EU-footnote"/>
    <w:basedOn w:val="Normalny"/>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Domylnaczcionkaakapitu"/>
    <w:link w:val="L-I-EU-footnote"/>
    <w:rsid w:val="00575BEC"/>
    <w:rPr>
      <w:rFonts w:ascii="Arial" w:eastAsia="Arial" w:hAnsi="Arial" w:cs="Times New Roman"/>
      <w:sz w:val="14"/>
      <w:szCs w:val="14"/>
      <w:lang w:val="fr-FR"/>
    </w:rPr>
  </w:style>
  <w:style w:type="table" w:customStyle="1" w:styleId="TableGrid4">
    <w:name w:val="Table Grid4"/>
    <w:basedOn w:val="Standardowy"/>
    <w:next w:val="Tabela-Siatka"/>
    <w:uiPriority w:val="39"/>
    <w:rsid w:val="007412F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C2618"/>
    <w:rPr>
      <w:color w:val="808080"/>
      <w:shd w:val="clear" w:color="auto" w:fill="E6E6E6"/>
    </w:rPr>
  </w:style>
  <w:style w:type="character" w:customStyle="1" w:styleId="Destacado">
    <w:name w:val="Destacado"/>
    <w:qFormat/>
    <w:rsid w:val="000E71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9297">
      <w:bodyDiv w:val="1"/>
      <w:marLeft w:val="0"/>
      <w:marRight w:val="0"/>
      <w:marTop w:val="0"/>
      <w:marBottom w:val="0"/>
      <w:divBdr>
        <w:top w:val="none" w:sz="0" w:space="0" w:color="auto"/>
        <w:left w:val="none" w:sz="0" w:space="0" w:color="auto"/>
        <w:bottom w:val="none" w:sz="0" w:space="0" w:color="auto"/>
        <w:right w:val="none" w:sz="0" w:space="0" w:color="auto"/>
      </w:divBdr>
    </w:div>
    <w:div w:id="80639495">
      <w:bodyDiv w:val="1"/>
      <w:marLeft w:val="0"/>
      <w:marRight w:val="0"/>
      <w:marTop w:val="0"/>
      <w:marBottom w:val="0"/>
      <w:divBdr>
        <w:top w:val="none" w:sz="0" w:space="0" w:color="auto"/>
        <w:left w:val="none" w:sz="0" w:space="0" w:color="auto"/>
        <w:bottom w:val="none" w:sz="0" w:space="0" w:color="auto"/>
        <w:right w:val="none" w:sz="0" w:space="0" w:color="auto"/>
      </w:divBdr>
    </w:div>
    <w:div w:id="176889119">
      <w:bodyDiv w:val="1"/>
      <w:marLeft w:val="0"/>
      <w:marRight w:val="0"/>
      <w:marTop w:val="0"/>
      <w:marBottom w:val="0"/>
      <w:divBdr>
        <w:top w:val="none" w:sz="0" w:space="0" w:color="auto"/>
        <w:left w:val="none" w:sz="0" w:space="0" w:color="auto"/>
        <w:bottom w:val="none" w:sz="0" w:space="0" w:color="auto"/>
        <w:right w:val="none" w:sz="0" w:space="0" w:color="auto"/>
      </w:divBdr>
    </w:div>
    <w:div w:id="189219304">
      <w:bodyDiv w:val="1"/>
      <w:marLeft w:val="0"/>
      <w:marRight w:val="0"/>
      <w:marTop w:val="0"/>
      <w:marBottom w:val="0"/>
      <w:divBdr>
        <w:top w:val="none" w:sz="0" w:space="0" w:color="auto"/>
        <w:left w:val="none" w:sz="0" w:space="0" w:color="auto"/>
        <w:bottom w:val="none" w:sz="0" w:space="0" w:color="auto"/>
        <w:right w:val="none" w:sz="0" w:space="0" w:color="auto"/>
      </w:divBdr>
    </w:div>
    <w:div w:id="288359013">
      <w:bodyDiv w:val="1"/>
      <w:marLeft w:val="0"/>
      <w:marRight w:val="0"/>
      <w:marTop w:val="0"/>
      <w:marBottom w:val="0"/>
      <w:divBdr>
        <w:top w:val="none" w:sz="0" w:space="0" w:color="auto"/>
        <w:left w:val="none" w:sz="0" w:space="0" w:color="auto"/>
        <w:bottom w:val="none" w:sz="0" w:space="0" w:color="auto"/>
        <w:right w:val="none" w:sz="0" w:space="0" w:color="auto"/>
      </w:divBdr>
    </w:div>
    <w:div w:id="372966199">
      <w:bodyDiv w:val="1"/>
      <w:marLeft w:val="0"/>
      <w:marRight w:val="0"/>
      <w:marTop w:val="0"/>
      <w:marBottom w:val="0"/>
      <w:divBdr>
        <w:top w:val="none" w:sz="0" w:space="0" w:color="auto"/>
        <w:left w:val="none" w:sz="0" w:space="0" w:color="auto"/>
        <w:bottom w:val="none" w:sz="0" w:space="0" w:color="auto"/>
        <w:right w:val="none" w:sz="0" w:space="0" w:color="auto"/>
      </w:divBdr>
    </w:div>
    <w:div w:id="389421937">
      <w:bodyDiv w:val="1"/>
      <w:marLeft w:val="0"/>
      <w:marRight w:val="0"/>
      <w:marTop w:val="0"/>
      <w:marBottom w:val="0"/>
      <w:divBdr>
        <w:top w:val="none" w:sz="0" w:space="0" w:color="auto"/>
        <w:left w:val="none" w:sz="0" w:space="0" w:color="auto"/>
        <w:bottom w:val="none" w:sz="0" w:space="0" w:color="auto"/>
        <w:right w:val="none" w:sz="0" w:space="0" w:color="auto"/>
      </w:divBdr>
    </w:div>
    <w:div w:id="430516645">
      <w:bodyDiv w:val="1"/>
      <w:marLeft w:val="0"/>
      <w:marRight w:val="0"/>
      <w:marTop w:val="0"/>
      <w:marBottom w:val="0"/>
      <w:divBdr>
        <w:top w:val="none" w:sz="0" w:space="0" w:color="auto"/>
        <w:left w:val="none" w:sz="0" w:space="0" w:color="auto"/>
        <w:bottom w:val="none" w:sz="0" w:space="0" w:color="auto"/>
        <w:right w:val="none" w:sz="0" w:space="0" w:color="auto"/>
      </w:divBdr>
    </w:div>
    <w:div w:id="507401393">
      <w:bodyDiv w:val="1"/>
      <w:marLeft w:val="0"/>
      <w:marRight w:val="0"/>
      <w:marTop w:val="0"/>
      <w:marBottom w:val="0"/>
      <w:divBdr>
        <w:top w:val="none" w:sz="0" w:space="0" w:color="auto"/>
        <w:left w:val="none" w:sz="0" w:space="0" w:color="auto"/>
        <w:bottom w:val="none" w:sz="0" w:space="0" w:color="auto"/>
        <w:right w:val="none" w:sz="0" w:space="0" w:color="auto"/>
      </w:divBdr>
    </w:div>
    <w:div w:id="638650379">
      <w:bodyDiv w:val="1"/>
      <w:marLeft w:val="0"/>
      <w:marRight w:val="0"/>
      <w:marTop w:val="0"/>
      <w:marBottom w:val="0"/>
      <w:divBdr>
        <w:top w:val="none" w:sz="0" w:space="0" w:color="auto"/>
        <w:left w:val="none" w:sz="0" w:space="0" w:color="auto"/>
        <w:bottom w:val="none" w:sz="0" w:space="0" w:color="auto"/>
        <w:right w:val="none" w:sz="0" w:space="0" w:color="auto"/>
      </w:divBdr>
    </w:div>
    <w:div w:id="1020273931">
      <w:bodyDiv w:val="1"/>
      <w:marLeft w:val="0"/>
      <w:marRight w:val="0"/>
      <w:marTop w:val="0"/>
      <w:marBottom w:val="0"/>
      <w:divBdr>
        <w:top w:val="none" w:sz="0" w:space="0" w:color="auto"/>
        <w:left w:val="none" w:sz="0" w:space="0" w:color="auto"/>
        <w:bottom w:val="none" w:sz="0" w:space="0" w:color="auto"/>
        <w:right w:val="none" w:sz="0" w:space="0" w:color="auto"/>
      </w:divBdr>
      <w:divsChild>
        <w:div w:id="664748724">
          <w:marLeft w:val="0"/>
          <w:marRight w:val="0"/>
          <w:marTop w:val="0"/>
          <w:marBottom w:val="0"/>
          <w:divBdr>
            <w:top w:val="none" w:sz="0" w:space="0" w:color="auto"/>
            <w:left w:val="none" w:sz="0" w:space="0" w:color="auto"/>
            <w:bottom w:val="none" w:sz="0" w:space="0" w:color="auto"/>
            <w:right w:val="none" w:sz="0" w:space="0" w:color="auto"/>
          </w:divBdr>
          <w:divsChild>
            <w:div w:id="418596716">
              <w:marLeft w:val="0"/>
              <w:marRight w:val="60"/>
              <w:marTop w:val="0"/>
              <w:marBottom w:val="0"/>
              <w:divBdr>
                <w:top w:val="none" w:sz="0" w:space="0" w:color="auto"/>
                <w:left w:val="none" w:sz="0" w:space="0" w:color="auto"/>
                <w:bottom w:val="none" w:sz="0" w:space="0" w:color="auto"/>
                <w:right w:val="none" w:sz="0" w:space="0" w:color="auto"/>
              </w:divBdr>
              <w:divsChild>
                <w:div w:id="597106307">
                  <w:marLeft w:val="0"/>
                  <w:marRight w:val="0"/>
                  <w:marTop w:val="0"/>
                  <w:marBottom w:val="120"/>
                  <w:divBdr>
                    <w:top w:val="single" w:sz="6" w:space="0" w:color="A0A0A0"/>
                    <w:left w:val="single" w:sz="6" w:space="0" w:color="B9B9B9"/>
                    <w:bottom w:val="single" w:sz="6" w:space="0" w:color="B9B9B9"/>
                    <w:right w:val="single" w:sz="6" w:space="0" w:color="B9B9B9"/>
                  </w:divBdr>
                  <w:divsChild>
                    <w:div w:id="1029985980">
                      <w:marLeft w:val="0"/>
                      <w:marRight w:val="0"/>
                      <w:marTop w:val="0"/>
                      <w:marBottom w:val="0"/>
                      <w:divBdr>
                        <w:top w:val="none" w:sz="0" w:space="0" w:color="auto"/>
                        <w:left w:val="none" w:sz="0" w:space="0" w:color="auto"/>
                        <w:bottom w:val="none" w:sz="0" w:space="0" w:color="auto"/>
                        <w:right w:val="none" w:sz="0" w:space="0" w:color="auto"/>
                      </w:divBdr>
                    </w:div>
                    <w:div w:id="3366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6267">
          <w:marLeft w:val="0"/>
          <w:marRight w:val="0"/>
          <w:marTop w:val="0"/>
          <w:marBottom w:val="0"/>
          <w:divBdr>
            <w:top w:val="none" w:sz="0" w:space="0" w:color="auto"/>
            <w:left w:val="none" w:sz="0" w:space="0" w:color="auto"/>
            <w:bottom w:val="none" w:sz="0" w:space="0" w:color="auto"/>
            <w:right w:val="none" w:sz="0" w:space="0" w:color="auto"/>
          </w:divBdr>
          <w:divsChild>
            <w:div w:id="612902878">
              <w:marLeft w:val="60"/>
              <w:marRight w:val="0"/>
              <w:marTop w:val="0"/>
              <w:marBottom w:val="0"/>
              <w:divBdr>
                <w:top w:val="none" w:sz="0" w:space="0" w:color="auto"/>
                <w:left w:val="none" w:sz="0" w:space="0" w:color="auto"/>
                <w:bottom w:val="none" w:sz="0" w:space="0" w:color="auto"/>
                <w:right w:val="none" w:sz="0" w:space="0" w:color="auto"/>
              </w:divBdr>
              <w:divsChild>
                <w:div w:id="2097704401">
                  <w:marLeft w:val="0"/>
                  <w:marRight w:val="0"/>
                  <w:marTop w:val="0"/>
                  <w:marBottom w:val="0"/>
                  <w:divBdr>
                    <w:top w:val="none" w:sz="0" w:space="0" w:color="auto"/>
                    <w:left w:val="none" w:sz="0" w:space="0" w:color="auto"/>
                    <w:bottom w:val="none" w:sz="0" w:space="0" w:color="auto"/>
                    <w:right w:val="none" w:sz="0" w:space="0" w:color="auto"/>
                  </w:divBdr>
                  <w:divsChild>
                    <w:div w:id="1195003632">
                      <w:marLeft w:val="0"/>
                      <w:marRight w:val="0"/>
                      <w:marTop w:val="0"/>
                      <w:marBottom w:val="120"/>
                      <w:divBdr>
                        <w:top w:val="single" w:sz="6" w:space="0" w:color="F5F5F5"/>
                        <w:left w:val="single" w:sz="6" w:space="0" w:color="F5F5F5"/>
                        <w:bottom w:val="single" w:sz="6" w:space="0" w:color="F5F5F5"/>
                        <w:right w:val="single" w:sz="6" w:space="0" w:color="F5F5F5"/>
                      </w:divBdr>
                      <w:divsChild>
                        <w:div w:id="2142727711">
                          <w:marLeft w:val="0"/>
                          <w:marRight w:val="0"/>
                          <w:marTop w:val="0"/>
                          <w:marBottom w:val="0"/>
                          <w:divBdr>
                            <w:top w:val="none" w:sz="0" w:space="0" w:color="auto"/>
                            <w:left w:val="none" w:sz="0" w:space="0" w:color="auto"/>
                            <w:bottom w:val="none" w:sz="0" w:space="0" w:color="auto"/>
                            <w:right w:val="none" w:sz="0" w:space="0" w:color="auto"/>
                          </w:divBdr>
                          <w:divsChild>
                            <w:div w:id="1304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542">
      <w:bodyDiv w:val="1"/>
      <w:marLeft w:val="0"/>
      <w:marRight w:val="0"/>
      <w:marTop w:val="0"/>
      <w:marBottom w:val="0"/>
      <w:divBdr>
        <w:top w:val="none" w:sz="0" w:space="0" w:color="auto"/>
        <w:left w:val="none" w:sz="0" w:space="0" w:color="auto"/>
        <w:bottom w:val="none" w:sz="0" w:space="0" w:color="auto"/>
        <w:right w:val="none" w:sz="0" w:space="0" w:color="auto"/>
      </w:divBdr>
    </w:div>
    <w:div w:id="1103064941">
      <w:bodyDiv w:val="1"/>
      <w:marLeft w:val="0"/>
      <w:marRight w:val="0"/>
      <w:marTop w:val="0"/>
      <w:marBottom w:val="0"/>
      <w:divBdr>
        <w:top w:val="none" w:sz="0" w:space="0" w:color="auto"/>
        <w:left w:val="none" w:sz="0" w:space="0" w:color="auto"/>
        <w:bottom w:val="none" w:sz="0" w:space="0" w:color="auto"/>
        <w:right w:val="none" w:sz="0" w:space="0" w:color="auto"/>
      </w:divBdr>
    </w:div>
    <w:div w:id="1135685842">
      <w:bodyDiv w:val="1"/>
      <w:marLeft w:val="0"/>
      <w:marRight w:val="0"/>
      <w:marTop w:val="0"/>
      <w:marBottom w:val="0"/>
      <w:divBdr>
        <w:top w:val="none" w:sz="0" w:space="0" w:color="auto"/>
        <w:left w:val="none" w:sz="0" w:space="0" w:color="auto"/>
        <w:bottom w:val="none" w:sz="0" w:space="0" w:color="auto"/>
        <w:right w:val="none" w:sz="0" w:space="0" w:color="auto"/>
      </w:divBdr>
    </w:div>
    <w:div w:id="1162549463">
      <w:bodyDiv w:val="1"/>
      <w:marLeft w:val="0"/>
      <w:marRight w:val="0"/>
      <w:marTop w:val="0"/>
      <w:marBottom w:val="0"/>
      <w:divBdr>
        <w:top w:val="none" w:sz="0" w:space="0" w:color="auto"/>
        <w:left w:val="none" w:sz="0" w:space="0" w:color="auto"/>
        <w:bottom w:val="none" w:sz="0" w:space="0" w:color="auto"/>
        <w:right w:val="none" w:sz="0" w:space="0" w:color="auto"/>
      </w:divBdr>
    </w:div>
    <w:div w:id="1272973823">
      <w:bodyDiv w:val="1"/>
      <w:marLeft w:val="0"/>
      <w:marRight w:val="0"/>
      <w:marTop w:val="0"/>
      <w:marBottom w:val="0"/>
      <w:divBdr>
        <w:top w:val="none" w:sz="0" w:space="0" w:color="auto"/>
        <w:left w:val="none" w:sz="0" w:space="0" w:color="auto"/>
        <w:bottom w:val="none" w:sz="0" w:space="0" w:color="auto"/>
        <w:right w:val="none" w:sz="0" w:space="0" w:color="auto"/>
      </w:divBdr>
    </w:div>
    <w:div w:id="1303655442">
      <w:bodyDiv w:val="1"/>
      <w:marLeft w:val="0"/>
      <w:marRight w:val="0"/>
      <w:marTop w:val="0"/>
      <w:marBottom w:val="0"/>
      <w:divBdr>
        <w:top w:val="none" w:sz="0" w:space="0" w:color="auto"/>
        <w:left w:val="none" w:sz="0" w:space="0" w:color="auto"/>
        <w:bottom w:val="none" w:sz="0" w:space="0" w:color="auto"/>
        <w:right w:val="none" w:sz="0" w:space="0" w:color="auto"/>
      </w:divBdr>
    </w:div>
    <w:div w:id="1686977626">
      <w:bodyDiv w:val="1"/>
      <w:marLeft w:val="0"/>
      <w:marRight w:val="0"/>
      <w:marTop w:val="0"/>
      <w:marBottom w:val="0"/>
      <w:divBdr>
        <w:top w:val="none" w:sz="0" w:space="0" w:color="auto"/>
        <w:left w:val="none" w:sz="0" w:space="0" w:color="auto"/>
        <w:bottom w:val="none" w:sz="0" w:space="0" w:color="auto"/>
        <w:right w:val="none" w:sz="0" w:space="0" w:color="auto"/>
      </w:divBdr>
      <w:divsChild>
        <w:div w:id="172889314">
          <w:marLeft w:val="0"/>
          <w:marRight w:val="0"/>
          <w:marTop w:val="0"/>
          <w:marBottom w:val="0"/>
          <w:divBdr>
            <w:top w:val="none" w:sz="0" w:space="0" w:color="auto"/>
            <w:left w:val="none" w:sz="0" w:space="0" w:color="auto"/>
            <w:bottom w:val="none" w:sz="0" w:space="0" w:color="auto"/>
            <w:right w:val="none" w:sz="0" w:space="0" w:color="auto"/>
          </w:divBdr>
        </w:div>
        <w:div w:id="699169122">
          <w:marLeft w:val="0"/>
          <w:marRight w:val="0"/>
          <w:marTop w:val="0"/>
          <w:marBottom w:val="0"/>
          <w:divBdr>
            <w:top w:val="none" w:sz="0" w:space="0" w:color="auto"/>
            <w:left w:val="none" w:sz="0" w:space="0" w:color="auto"/>
            <w:bottom w:val="none" w:sz="0" w:space="0" w:color="auto"/>
            <w:right w:val="none" w:sz="0" w:space="0" w:color="auto"/>
          </w:divBdr>
        </w:div>
        <w:div w:id="1302031913">
          <w:marLeft w:val="0"/>
          <w:marRight w:val="0"/>
          <w:marTop w:val="0"/>
          <w:marBottom w:val="0"/>
          <w:divBdr>
            <w:top w:val="none" w:sz="0" w:space="0" w:color="auto"/>
            <w:left w:val="none" w:sz="0" w:space="0" w:color="auto"/>
            <w:bottom w:val="none" w:sz="0" w:space="0" w:color="auto"/>
            <w:right w:val="none" w:sz="0" w:space="0" w:color="auto"/>
          </w:divBdr>
        </w:div>
        <w:div w:id="1019041200">
          <w:marLeft w:val="0"/>
          <w:marRight w:val="0"/>
          <w:marTop w:val="0"/>
          <w:marBottom w:val="0"/>
          <w:divBdr>
            <w:top w:val="none" w:sz="0" w:space="0" w:color="auto"/>
            <w:left w:val="none" w:sz="0" w:space="0" w:color="auto"/>
            <w:bottom w:val="none" w:sz="0" w:space="0" w:color="auto"/>
            <w:right w:val="none" w:sz="0" w:space="0" w:color="auto"/>
          </w:divBdr>
        </w:div>
      </w:divsChild>
    </w:div>
    <w:div w:id="1760249322">
      <w:bodyDiv w:val="1"/>
      <w:marLeft w:val="0"/>
      <w:marRight w:val="0"/>
      <w:marTop w:val="0"/>
      <w:marBottom w:val="0"/>
      <w:divBdr>
        <w:top w:val="none" w:sz="0" w:space="0" w:color="auto"/>
        <w:left w:val="none" w:sz="0" w:space="0" w:color="auto"/>
        <w:bottom w:val="none" w:sz="0" w:space="0" w:color="auto"/>
        <w:right w:val="none" w:sz="0" w:space="0" w:color="auto"/>
      </w:divBdr>
    </w:div>
    <w:div w:id="1773940358">
      <w:bodyDiv w:val="1"/>
      <w:marLeft w:val="0"/>
      <w:marRight w:val="0"/>
      <w:marTop w:val="0"/>
      <w:marBottom w:val="0"/>
      <w:divBdr>
        <w:top w:val="none" w:sz="0" w:space="0" w:color="auto"/>
        <w:left w:val="none" w:sz="0" w:space="0" w:color="auto"/>
        <w:bottom w:val="none" w:sz="0" w:space="0" w:color="auto"/>
        <w:right w:val="none" w:sz="0" w:space="0" w:color="auto"/>
      </w:divBdr>
    </w:div>
    <w:div w:id="1855531781">
      <w:bodyDiv w:val="1"/>
      <w:marLeft w:val="0"/>
      <w:marRight w:val="0"/>
      <w:marTop w:val="0"/>
      <w:marBottom w:val="0"/>
      <w:divBdr>
        <w:top w:val="none" w:sz="0" w:space="0" w:color="auto"/>
        <w:left w:val="none" w:sz="0" w:space="0" w:color="auto"/>
        <w:bottom w:val="none" w:sz="0" w:space="0" w:color="auto"/>
        <w:right w:val="none" w:sz="0" w:space="0" w:color="auto"/>
      </w:divBdr>
    </w:div>
    <w:div w:id="1931312792">
      <w:bodyDiv w:val="1"/>
      <w:marLeft w:val="0"/>
      <w:marRight w:val="0"/>
      <w:marTop w:val="0"/>
      <w:marBottom w:val="0"/>
      <w:divBdr>
        <w:top w:val="none" w:sz="0" w:space="0" w:color="auto"/>
        <w:left w:val="none" w:sz="0" w:space="0" w:color="auto"/>
        <w:bottom w:val="none" w:sz="0" w:space="0" w:color="auto"/>
        <w:right w:val="none" w:sz="0" w:space="0" w:color="auto"/>
      </w:divBdr>
    </w:div>
    <w:div w:id="1945530109">
      <w:bodyDiv w:val="1"/>
      <w:marLeft w:val="0"/>
      <w:marRight w:val="0"/>
      <w:marTop w:val="0"/>
      <w:marBottom w:val="0"/>
      <w:divBdr>
        <w:top w:val="none" w:sz="0" w:space="0" w:color="auto"/>
        <w:left w:val="none" w:sz="0" w:space="0" w:color="auto"/>
        <w:bottom w:val="none" w:sz="0" w:space="0" w:color="auto"/>
        <w:right w:val="none" w:sz="0" w:space="0" w:color="auto"/>
      </w:divBdr>
      <w:divsChild>
        <w:div w:id="846285689">
          <w:marLeft w:val="0"/>
          <w:marRight w:val="0"/>
          <w:marTop w:val="0"/>
          <w:marBottom w:val="0"/>
          <w:divBdr>
            <w:top w:val="none" w:sz="0" w:space="0" w:color="auto"/>
            <w:left w:val="none" w:sz="0" w:space="0" w:color="auto"/>
            <w:bottom w:val="none" w:sz="0" w:space="0" w:color="auto"/>
            <w:right w:val="none" w:sz="0" w:space="0" w:color="auto"/>
          </w:divBdr>
          <w:divsChild>
            <w:div w:id="868184254">
              <w:marLeft w:val="0"/>
              <w:marRight w:val="0"/>
              <w:marTop w:val="0"/>
              <w:marBottom w:val="0"/>
              <w:divBdr>
                <w:top w:val="none" w:sz="0" w:space="0" w:color="auto"/>
                <w:left w:val="none" w:sz="0" w:space="0" w:color="auto"/>
                <w:bottom w:val="none" w:sz="0" w:space="0" w:color="auto"/>
                <w:right w:val="none" w:sz="0" w:space="0" w:color="auto"/>
              </w:divBdr>
            </w:div>
            <w:div w:id="1436365778">
              <w:marLeft w:val="0"/>
              <w:marRight w:val="0"/>
              <w:marTop w:val="0"/>
              <w:marBottom w:val="0"/>
              <w:divBdr>
                <w:top w:val="none" w:sz="0" w:space="0" w:color="auto"/>
                <w:left w:val="none" w:sz="0" w:space="0" w:color="auto"/>
                <w:bottom w:val="none" w:sz="0" w:space="0" w:color="auto"/>
                <w:right w:val="none" w:sz="0" w:space="0" w:color="auto"/>
              </w:divBdr>
            </w:div>
            <w:div w:id="1642614822">
              <w:marLeft w:val="0"/>
              <w:marRight w:val="0"/>
              <w:marTop w:val="0"/>
              <w:marBottom w:val="0"/>
              <w:divBdr>
                <w:top w:val="none" w:sz="0" w:space="0" w:color="auto"/>
                <w:left w:val="none" w:sz="0" w:space="0" w:color="auto"/>
                <w:bottom w:val="none" w:sz="0" w:space="0" w:color="auto"/>
                <w:right w:val="none" w:sz="0" w:space="0" w:color="auto"/>
              </w:divBdr>
            </w:div>
            <w:div w:id="1842045901">
              <w:marLeft w:val="0"/>
              <w:marRight w:val="0"/>
              <w:marTop w:val="0"/>
              <w:marBottom w:val="0"/>
              <w:divBdr>
                <w:top w:val="none" w:sz="0" w:space="0" w:color="auto"/>
                <w:left w:val="none" w:sz="0" w:space="0" w:color="auto"/>
                <w:bottom w:val="none" w:sz="0" w:space="0" w:color="auto"/>
                <w:right w:val="none" w:sz="0" w:space="0" w:color="auto"/>
              </w:divBdr>
            </w:div>
            <w:div w:id="1580166587">
              <w:marLeft w:val="0"/>
              <w:marRight w:val="0"/>
              <w:marTop w:val="0"/>
              <w:marBottom w:val="0"/>
              <w:divBdr>
                <w:top w:val="none" w:sz="0" w:space="0" w:color="auto"/>
                <w:left w:val="none" w:sz="0" w:space="0" w:color="auto"/>
                <w:bottom w:val="none" w:sz="0" w:space="0" w:color="auto"/>
                <w:right w:val="none" w:sz="0" w:space="0" w:color="auto"/>
              </w:divBdr>
            </w:div>
            <w:div w:id="1401707908">
              <w:marLeft w:val="0"/>
              <w:marRight w:val="0"/>
              <w:marTop w:val="0"/>
              <w:marBottom w:val="0"/>
              <w:divBdr>
                <w:top w:val="none" w:sz="0" w:space="0" w:color="auto"/>
                <w:left w:val="none" w:sz="0" w:space="0" w:color="auto"/>
                <w:bottom w:val="none" w:sz="0" w:space="0" w:color="auto"/>
                <w:right w:val="none" w:sz="0" w:space="0" w:color="auto"/>
              </w:divBdr>
            </w:div>
            <w:div w:id="1048989322">
              <w:marLeft w:val="0"/>
              <w:marRight w:val="0"/>
              <w:marTop w:val="0"/>
              <w:marBottom w:val="0"/>
              <w:divBdr>
                <w:top w:val="none" w:sz="0" w:space="0" w:color="auto"/>
                <w:left w:val="none" w:sz="0" w:space="0" w:color="auto"/>
                <w:bottom w:val="none" w:sz="0" w:space="0" w:color="auto"/>
                <w:right w:val="none" w:sz="0" w:space="0" w:color="auto"/>
              </w:divBdr>
            </w:div>
            <w:div w:id="476799191">
              <w:marLeft w:val="0"/>
              <w:marRight w:val="0"/>
              <w:marTop w:val="0"/>
              <w:marBottom w:val="0"/>
              <w:divBdr>
                <w:top w:val="none" w:sz="0" w:space="0" w:color="auto"/>
                <w:left w:val="none" w:sz="0" w:space="0" w:color="auto"/>
                <w:bottom w:val="none" w:sz="0" w:space="0" w:color="auto"/>
                <w:right w:val="none" w:sz="0" w:space="0" w:color="auto"/>
              </w:divBdr>
            </w:div>
          </w:divsChild>
        </w:div>
        <w:div w:id="1393967866">
          <w:marLeft w:val="0"/>
          <w:marRight w:val="0"/>
          <w:marTop w:val="0"/>
          <w:marBottom w:val="0"/>
          <w:divBdr>
            <w:top w:val="none" w:sz="0" w:space="0" w:color="auto"/>
            <w:left w:val="none" w:sz="0" w:space="0" w:color="auto"/>
            <w:bottom w:val="none" w:sz="0" w:space="0" w:color="auto"/>
            <w:right w:val="none" w:sz="0" w:space="0" w:color="auto"/>
          </w:divBdr>
          <w:divsChild>
            <w:div w:id="121923847">
              <w:marLeft w:val="0"/>
              <w:marRight w:val="0"/>
              <w:marTop w:val="0"/>
              <w:marBottom w:val="0"/>
              <w:divBdr>
                <w:top w:val="none" w:sz="0" w:space="0" w:color="auto"/>
                <w:left w:val="none" w:sz="0" w:space="0" w:color="auto"/>
                <w:bottom w:val="none" w:sz="0" w:space="0" w:color="auto"/>
                <w:right w:val="none" w:sz="0" w:space="0" w:color="auto"/>
              </w:divBdr>
            </w:div>
            <w:div w:id="1000154030">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 w:id="1532180865">
              <w:marLeft w:val="0"/>
              <w:marRight w:val="0"/>
              <w:marTop w:val="0"/>
              <w:marBottom w:val="0"/>
              <w:divBdr>
                <w:top w:val="none" w:sz="0" w:space="0" w:color="auto"/>
                <w:left w:val="none" w:sz="0" w:space="0" w:color="auto"/>
                <w:bottom w:val="none" w:sz="0" w:space="0" w:color="auto"/>
                <w:right w:val="none" w:sz="0" w:space="0" w:color="auto"/>
              </w:divBdr>
            </w:div>
            <w:div w:id="383992490">
              <w:marLeft w:val="0"/>
              <w:marRight w:val="0"/>
              <w:marTop w:val="0"/>
              <w:marBottom w:val="0"/>
              <w:divBdr>
                <w:top w:val="none" w:sz="0" w:space="0" w:color="auto"/>
                <w:left w:val="none" w:sz="0" w:space="0" w:color="auto"/>
                <w:bottom w:val="none" w:sz="0" w:space="0" w:color="auto"/>
                <w:right w:val="none" w:sz="0" w:space="0" w:color="auto"/>
              </w:divBdr>
            </w:div>
            <w:div w:id="403338127">
              <w:marLeft w:val="0"/>
              <w:marRight w:val="0"/>
              <w:marTop w:val="0"/>
              <w:marBottom w:val="0"/>
              <w:divBdr>
                <w:top w:val="none" w:sz="0" w:space="0" w:color="auto"/>
                <w:left w:val="none" w:sz="0" w:space="0" w:color="auto"/>
                <w:bottom w:val="none" w:sz="0" w:space="0" w:color="auto"/>
                <w:right w:val="none" w:sz="0" w:space="0" w:color="auto"/>
              </w:divBdr>
            </w:div>
            <w:div w:id="1371303065">
              <w:marLeft w:val="0"/>
              <w:marRight w:val="0"/>
              <w:marTop w:val="0"/>
              <w:marBottom w:val="0"/>
              <w:divBdr>
                <w:top w:val="none" w:sz="0" w:space="0" w:color="auto"/>
                <w:left w:val="none" w:sz="0" w:space="0" w:color="auto"/>
                <w:bottom w:val="none" w:sz="0" w:space="0" w:color="auto"/>
                <w:right w:val="none" w:sz="0" w:space="0" w:color="auto"/>
              </w:divBdr>
            </w:div>
          </w:divsChild>
        </w:div>
        <w:div w:id="1693649108">
          <w:marLeft w:val="0"/>
          <w:marRight w:val="0"/>
          <w:marTop w:val="0"/>
          <w:marBottom w:val="0"/>
          <w:divBdr>
            <w:top w:val="none" w:sz="0" w:space="0" w:color="auto"/>
            <w:left w:val="none" w:sz="0" w:space="0" w:color="auto"/>
            <w:bottom w:val="none" w:sz="0" w:space="0" w:color="auto"/>
            <w:right w:val="none" w:sz="0" w:space="0" w:color="auto"/>
          </w:divBdr>
          <w:divsChild>
            <w:div w:id="1677491890">
              <w:marLeft w:val="0"/>
              <w:marRight w:val="0"/>
              <w:marTop w:val="0"/>
              <w:marBottom w:val="0"/>
              <w:divBdr>
                <w:top w:val="none" w:sz="0" w:space="0" w:color="auto"/>
                <w:left w:val="none" w:sz="0" w:space="0" w:color="auto"/>
                <w:bottom w:val="none" w:sz="0" w:space="0" w:color="auto"/>
                <w:right w:val="none" w:sz="0" w:space="0" w:color="auto"/>
              </w:divBdr>
            </w:div>
            <w:div w:id="354115135">
              <w:marLeft w:val="0"/>
              <w:marRight w:val="0"/>
              <w:marTop w:val="0"/>
              <w:marBottom w:val="0"/>
              <w:divBdr>
                <w:top w:val="none" w:sz="0" w:space="0" w:color="auto"/>
                <w:left w:val="none" w:sz="0" w:space="0" w:color="auto"/>
                <w:bottom w:val="none" w:sz="0" w:space="0" w:color="auto"/>
                <w:right w:val="none" w:sz="0" w:space="0" w:color="auto"/>
              </w:divBdr>
            </w:div>
            <w:div w:id="933125494">
              <w:marLeft w:val="0"/>
              <w:marRight w:val="0"/>
              <w:marTop w:val="0"/>
              <w:marBottom w:val="0"/>
              <w:divBdr>
                <w:top w:val="none" w:sz="0" w:space="0" w:color="auto"/>
                <w:left w:val="none" w:sz="0" w:space="0" w:color="auto"/>
                <w:bottom w:val="none" w:sz="0" w:space="0" w:color="auto"/>
                <w:right w:val="none" w:sz="0" w:space="0" w:color="auto"/>
              </w:divBdr>
            </w:div>
            <w:div w:id="620040732">
              <w:marLeft w:val="0"/>
              <w:marRight w:val="0"/>
              <w:marTop w:val="0"/>
              <w:marBottom w:val="0"/>
              <w:divBdr>
                <w:top w:val="none" w:sz="0" w:space="0" w:color="auto"/>
                <w:left w:val="none" w:sz="0" w:space="0" w:color="auto"/>
                <w:bottom w:val="none" w:sz="0" w:space="0" w:color="auto"/>
                <w:right w:val="none" w:sz="0" w:space="0" w:color="auto"/>
              </w:divBdr>
            </w:div>
            <w:div w:id="259609800">
              <w:marLeft w:val="0"/>
              <w:marRight w:val="0"/>
              <w:marTop w:val="0"/>
              <w:marBottom w:val="0"/>
              <w:divBdr>
                <w:top w:val="none" w:sz="0" w:space="0" w:color="auto"/>
                <w:left w:val="none" w:sz="0" w:space="0" w:color="auto"/>
                <w:bottom w:val="none" w:sz="0" w:space="0" w:color="auto"/>
                <w:right w:val="none" w:sz="0" w:space="0" w:color="auto"/>
              </w:divBdr>
            </w:div>
            <w:div w:id="599293666">
              <w:marLeft w:val="0"/>
              <w:marRight w:val="0"/>
              <w:marTop w:val="0"/>
              <w:marBottom w:val="0"/>
              <w:divBdr>
                <w:top w:val="none" w:sz="0" w:space="0" w:color="auto"/>
                <w:left w:val="none" w:sz="0" w:space="0" w:color="auto"/>
                <w:bottom w:val="none" w:sz="0" w:space="0" w:color="auto"/>
                <w:right w:val="none" w:sz="0" w:space="0" w:color="auto"/>
              </w:divBdr>
            </w:div>
            <w:div w:id="1225527964">
              <w:marLeft w:val="0"/>
              <w:marRight w:val="0"/>
              <w:marTop w:val="0"/>
              <w:marBottom w:val="0"/>
              <w:divBdr>
                <w:top w:val="none" w:sz="0" w:space="0" w:color="auto"/>
                <w:left w:val="none" w:sz="0" w:space="0" w:color="auto"/>
                <w:bottom w:val="none" w:sz="0" w:space="0" w:color="auto"/>
                <w:right w:val="none" w:sz="0" w:space="0" w:color="auto"/>
              </w:divBdr>
            </w:div>
            <w:div w:id="62801328">
              <w:marLeft w:val="0"/>
              <w:marRight w:val="0"/>
              <w:marTop w:val="0"/>
              <w:marBottom w:val="0"/>
              <w:divBdr>
                <w:top w:val="none" w:sz="0" w:space="0" w:color="auto"/>
                <w:left w:val="none" w:sz="0" w:space="0" w:color="auto"/>
                <w:bottom w:val="none" w:sz="0" w:space="0" w:color="auto"/>
                <w:right w:val="none" w:sz="0" w:space="0" w:color="auto"/>
              </w:divBdr>
            </w:div>
            <w:div w:id="2104105191">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490101842">
              <w:marLeft w:val="0"/>
              <w:marRight w:val="0"/>
              <w:marTop w:val="0"/>
              <w:marBottom w:val="0"/>
              <w:divBdr>
                <w:top w:val="none" w:sz="0" w:space="0" w:color="auto"/>
                <w:left w:val="none" w:sz="0" w:space="0" w:color="auto"/>
                <w:bottom w:val="none" w:sz="0" w:space="0" w:color="auto"/>
                <w:right w:val="none" w:sz="0" w:space="0" w:color="auto"/>
              </w:divBdr>
            </w:div>
          </w:divsChild>
        </w:div>
        <w:div w:id="1888837934">
          <w:marLeft w:val="0"/>
          <w:marRight w:val="0"/>
          <w:marTop w:val="0"/>
          <w:marBottom w:val="0"/>
          <w:divBdr>
            <w:top w:val="none" w:sz="0" w:space="0" w:color="auto"/>
            <w:left w:val="none" w:sz="0" w:space="0" w:color="auto"/>
            <w:bottom w:val="none" w:sz="0" w:space="0" w:color="auto"/>
            <w:right w:val="none" w:sz="0" w:space="0" w:color="auto"/>
          </w:divBdr>
          <w:divsChild>
            <w:div w:id="759832973">
              <w:marLeft w:val="0"/>
              <w:marRight w:val="0"/>
              <w:marTop w:val="0"/>
              <w:marBottom w:val="0"/>
              <w:divBdr>
                <w:top w:val="none" w:sz="0" w:space="0" w:color="auto"/>
                <w:left w:val="none" w:sz="0" w:space="0" w:color="auto"/>
                <w:bottom w:val="none" w:sz="0" w:space="0" w:color="auto"/>
                <w:right w:val="none" w:sz="0" w:space="0" w:color="auto"/>
              </w:divBdr>
            </w:div>
            <w:div w:id="506022448">
              <w:marLeft w:val="0"/>
              <w:marRight w:val="0"/>
              <w:marTop w:val="0"/>
              <w:marBottom w:val="0"/>
              <w:divBdr>
                <w:top w:val="none" w:sz="0" w:space="0" w:color="auto"/>
                <w:left w:val="none" w:sz="0" w:space="0" w:color="auto"/>
                <w:bottom w:val="none" w:sz="0" w:space="0" w:color="auto"/>
                <w:right w:val="none" w:sz="0" w:space="0" w:color="auto"/>
              </w:divBdr>
            </w:div>
            <w:div w:id="693574232">
              <w:marLeft w:val="0"/>
              <w:marRight w:val="0"/>
              <w:marTop w:val="0"/>
              <w:marBottom w:val="0"/>
              <w:divBdr>
                <w:top w:val="none" w:sz="0" w:space="0" w:color="auto"/>
                <w:left w:val="none" w:sz="0" w:space="0" w:color="auto"/>
                <w:bottom w:val="none" w:sz="0" w:space="0" w:color="auto"/>
                <w:right w:val="none" w:sz="0" w:space="0" w:color="auto"/>
              </w:divBdr>
            </w:div>
            <w:div w:id="1609315172">
              <w:marLeft w:val="0"/>
              <w:marRight w:val="0"/>
              <w:marTop w:val="0"/>
              <w:marBottom w:val="0"/>
              <w:divBdr>
                <w:top w:val="none" w:sz="0" w:space="0" w:color="auto"/>
                <w:left w:val="none" w:sz="0" w:space="0" w:color="auto"/>
                <w:bottom w:val="none" w:sz="0" w:space="0" w:color="auto"/>
                <w:right w:val="none" w:sz="0" w:space="0" w:color="auto"/>
              </w:divBdr>
            </w:div>
            <w:div w:id="455367726">
              <w:marLeft w:val="0"/>
              <w:marRight w:val="0"/>
              <w:marTop w:val="0"/>
              <w:marBottom w:val="0"/>
              <w:divBdr>
                <w:top w:val="none" w:sz="0" w:space="0" w:color="auto"/>
                <w:left w:val="none" w:sz="0" w:space="0" w:color="auto"/>
                <w:bottom w:val="none" w:sz="0" w:space="0" w:color="auto"/>
                <w:right w:val="none" w:sz="0" w:space="0" w:color="auto"/>
              </w:divBdr>
            </w:div>
          </w:divsChild>
        </w:div>
        <w:div w:id="981229404">
          <w:marLeft w:val="0"/>
          <w:marRight w:val="0"/>
          <w:marTop w:val="0"/>
          <w:marBottom w:val="0"/>
          <w:divBdr>
            <w:top w:val="none" w:sz="0" w:space="0" w:color="auto"/>
            <w:left w:val="none" w:sz="0" w:space="0" w:color="auto"/>
            <w:bottom w:val="none" w:sz="0" w:space="0" w:color="auto"/>
            <w:right w:val="none" w:sz="0" w:space="0" w:color="auto"/>
          </w:divBdr>
          <w:divsChild>
            <w:div w:id="868302137">
              <w:marLeft w:val="0"/>
              <w:marRight w:val="0"/>
              <w:marTop w:val="0"/>
              <w:marBottom w:val="0"/>
              <w:divBdr>
                <w:top w:val="none" w:sz="0" w:space="0" w:color="auto"/>
                <w:left w:val="none" w:sz="0" w:space="0" w:color="auto"/>
                <w:bottom w:val="none" w:sz="0" w:space="0" w:color="auto"/>
                <w:right w:val="none" w:sz="0" w:space="0" w:color="auto"/>
              </w:divBdr>
            </w:div>
            <w:div w:id="1996447582">
              <w:marLeft w:val="0"/>
              <w:marRight w:val="0"/>
              <w:marTop w:val="0"/>
              <w:marBottom w:val="0"/>
              <w:divBdr>
                <w:top w:val="none" w:sz="0" w:space="0" w:color="auto"/>
                <w:left w:val="none" w:sz="0" w:space="0" w:color="auto"/>
                <w:bottom w:val="none" w:sz="0" w:space="0" w:color="auto"/>
                <w:right w:val="none" w:sz="0" w:space="0" w:color="auto"/>
              </w:divBdr>
            </w:div>
            <w:div w:id="1079595129">
              <w:marLeft w:val="0"/>
              <w:marRight w:val="0"/>
              <w:marTop w:val="0"/>
              <w:marBottom w:val="0"/>
              <w:divBdr>
                <w:top w:val="none" w:sz="0" w:space="0" w:color="auto"/>
                <w:left w:val="none" w:sz="0" w:space="0" w:color="auto"/>
                <w:bottom w:val="none" w:sz="0" w:space="0" w:color="auto"/>
                <w:right w:val="none" w:sz="0" w:space="0" w:color="auto"/>
              </w:divBdr>
            </w:div>
            <w:div w:id="1645233362">
              <w:marLeft w:val="0"/>
              <w:marRight w:val="0"/>
              <w:marTop w:val="0"/>
              <w:marBottom w:val="0"/>
              <w:divBdr>
                <w:top w:val="none" w:sz="0" w:space="0" w:color="auto"/>
                <w:left w:val="none" w:sz="0" w:space="0" w:color="auto"/>
                <w:bottom w:val="none" w:sz="0" w:space="0" w:color="auto"/>
                <w:right w:val="none" w:sz="0" w:space="0" w:color="auto"/>
              </w:divBdr>
            </w:div>
            <w:div w:id="954945696">
              <w:marLeft w:val="0"/>
              <w:marRight w:val="0"/>
              <w:marTop w:val="0"/>
              <w:marBottom w:val="0"/>
              <w:divBdr>
                <w:top w:val="none" w:sz="0" w:space="0" w:color="auto"/>
                <w:left w:val="none" w:sz="0" w:space="0" w:color="auto"/>
                <w:bottom w:val="none" w:sz="0" w:space="0" w:color="auto"/>
                <w:right w:val="none" w:sz="0" w:space="0" w:color="auto"/>
              </w:divBdr>
            </w:div>
            <w:div w:id="804197071">
              <w:marLeft w:val="0"/>
              <w:marRight w:val="0"/>
              <w:marTop w:val="0"/>
              <w:marBottom w:val="0"/>
              <w:divBdr>
                <w:top w:val="none" w:sz="0" w:space="0" w:color="auto"/>
                <w:left w:val="none" w:sz="0" w:space="0" w:color="auto"/>
                <w:bottom w:val="none" w:sz="0" w:space="0" w:color="auto"/>
                <w:right w:val="none" w:sz="0" w:space="0" w:color="auto"/>
              </w:divBdr>
            </w:div>
            <w:div w:id="757023663">
              <w:marLeft w:val="0"/>
              <w:marRight w:val="0"/>
              <w:marTop w:val="0"/>
              <w:marBottom w:val="0"/>
              <w:divBdr>
                <w:top w:val="none" w:sz="0" w:space="0" w:color="auto"/>
                <w:left w:val="none" w:sz="0" w:space="0" w:color="auto"/>
                <w:bottom w:val="none" w:sz="0" w:space="0" w:color="auto"/>
                <w:right w:val="none" w:sz="0" w:space="0" w:color="auto"/>
              </w:divBdr>
            </w:div>
            <w:div w:id="474490515">
              <w:marLeft w:val="0"/>
              <w:marRight w:val="0"/>
              <w:marTop w:val="0"/>
              <w:marBottom w:val="0"/>
              <w:divBdr>
                <w:top w:val="none" w:sz="0" w:space="0" w:color="auto"/>
                <w:left w:val="none" w:sz="0" w:space="0" w:color="auto"/>
                <w:bottom w:val="none" w:sz="0" w:space="0" w:color="auto"/>
                <w:right w:val="none" w:sz="0" w:space="0" w:color="auto"/>
              </w:divBdr>
            </w:div>
            <w:div w:id="1636369619">
              <w:marLeft w:val="0"/>
              <w:marRight w:val="0"/>
              <w:marTop w:val="0"/>
              <w:marBottom w:val="0"/>
              <w:divBdr>
                <w:top w:val="none" w:sz="0" w:space="0" w:color="auto"/>
                <w:left w:val="none" w:sz="0" w:space="0" w:color="auto"/>
                <w:bottom w:val="none" w:sz="0" w:space="0" w:color="auto"/>
                <w:right w:val="none" w:sz="0" w:space="0" w:color="auto"/>
              </w:divBdr>
            </w:div>
            <w:div w:id="460538084">
              <w:marLeft w:val="0"/>
              <w:marRight w:val="0"/>
              <w:marTop w:val="0"/>
              <w:marBottom w:val="0"/>
              <w:divBdr>
                <w:top w:val="none" w:sz="0" w:space="0" w:color="auto"/>
                <w:left w:val="none" w:sz="0" w:space="0" w:color="auto"/>
                <w:bottom w:val="none" w:sz="0" w:space="0" w:color="auto"/>
                <w:right w:val="none" w:sz="0" w:space="0" w:color="auto"/>
              </w:divBdr>
            </w:div>
            <w:div w:id="2066759554">
              <w:marLeft w:val="0"/>
              <w:marRight w:val="0"/>
              <w:marTop w:val="0"/>
              <w:marBottom w:val="0"/>
              <w:divBdr>
                <w:top w:val="none" w:sz="0" w:space="0" w:color="auto"/>
                <w:left w:val="none" w:sz="0" w:space="0" w:color="auto"/>
                <w:bottom w:val="none" w:sz="0" w:space="0" w:color="auto"/>
                <w:right w:val="none" w:sz="0" w:space="0" w:color="auto"/>
              </w:divBdr>
            </w:div>
            <w:div w:id="2100103090">
              <w:marLeft w:val="0"/>
              <w:marRight w:val="0"/>
              <w:marTop w:val="0"/>
              <w:marBottom w:val="0"/>
              <w:divBdr>
                <w:top w:val="none" w:sz="0" w:space="0" w:color="auto"/>
                <w:left w:val="none" w:sz="0" w:space="0" w:color="auto"/>
                <w:bottom w:val="none" w:sz="0" w:space="0" w:color="auto"/>
                <w:right w:val="none" w:sz="0" w:space="0" w:color="auto"/>
              </w:divBdr>
            </w:div>
            <w:div w:id="1356690948">
              <w:marLeft w:val="0"/>
              <w:marRight w:val="0"/>
              <w:marTop w:val="0"/>
              <w:marBottom w:val="0"/>
              <w:divBdr>
                <w:top w:val="none" w:sz="0" w:space="0" w:color="auto"/>
                <w:left w:val="none" w:sz="0" w:space="0" w:color="auto"/>
                <w:bottom w:val="none" w:sz="0" w:space="0" w:color="auto"/>
                <w:right w:val="none" w:sz="0" w:space="0" w:color="auto"/>
              </w:divBdr>
            </w:div>
            <w:div w:id="454906508">
              <w:marLeft w:val="0"/>
              <w:marRight w:val="0"/>
              <w:marTop w:val="0"/>
              <w:marBottom w:val="0"/>
              <w:divBdr>
                <w:top w:val="none" w:sz="0" w:space="0" w:color="auto"/>
                <w:left w:val="none" w:sz="0" w:space="0" w:color="auto"/>
                <w:bottom w:val="none" w:sz="0" w:space="0" w:color="auto"/>
                <w:right w:val="none" w:sz="0" w:space="0" w:color="auto"/>
              </w:divBdr>
            </w:div>
            <w:div w:id="1642148014">
              <w:marLeft w:val="0"/>
              <w:marRight w:val="0"/>
              <w:marTop w:val="0"/>
              <w:marBottom w:val="0"/>
              <w:divBdr>
                <w:top w:val="none" w:sz="0" w:space="0" w:color="auto"/>
                <w:left w:val="none" w:sz="0" w:space="0" w:color="auto"/>
                <w:bottom w:val="none" w:sz="0" w:space="0" w:color="auto"/>
                <w:right w:val="none" w:sz="0" w:space="0" w:color="auto"/>
              </w:divBdr>
            </w:div>
            <w:div w:id="254442566">
              <w:marLeft w:val="0"/>
              <w:marRight w:val="0"/>
              <w:marTop w:val="0"/>
              <w:marBottom w:val="0"/>
              <w:divBdr>
                <w:top w:val="none" w:sz="0" w:space="0" w:color="auto"/>
                <w:left w:val="none" w:sz="0" w:space="0" w:color="auto"/>
                <w:bottom w:val="none" w:sz="0" w:space="0" w:color="auto"/>
                <w:right w:val="none" w:sz="0" w:space="0" w:color="auto"/>
              </w:divBdr>
            </w:div>
            <w:div w:id="699941524">
              <w:marLeft w:val="0"/>
              <w:marRight w:val="0"/>
              <w:marTop w:val="0"/>
              <w:marBottom w:val="0"/>
              <w:divBdr>
                <w:top w:val="none" w:sz="0" w:space="0" w:color="auto"/>
                <w:left w:val="none" w:sz="0" w:space="0" w:color="auto"/>
                <w:bottom w:val="none" w:sz="0" w:space="0" w:color="auto"/>
                <w:right w:val="none" w:sz="0" w:space="0" w:color="auto"/>
              </w:divBdr>
            </w:div>
          </w:divsChild>
        </w:div>
        <w:div w:id="173691913">
          <w:marLeft w:val="0"/>
          <w:marRight w:val="0"/>
          <w:marTop w:val="0"/>
          <w:marBottom w:val="0"/>
          <w:divBdr>
            <w:top w:val="none" w:sz="0" w:space="0" w:color="auto"/>
            <w:left w:val="none" w:sz="0" w:space="0" w:color="auto"/>
            <w:bottom w:val="none" w:sz="0" w:space="0" w:color="auto"/>
            <w:right w:val="none" w:sz="0" w:space="0" w:color="auto"/>
          </w:divBdr>
          <w:divsChild>
            <w:div w:id="2037996812">
              <w:marLeft w:val="720"/>
              <w:marRight w:val="0"/>
              <w:marTop w:val="0"/>
              <w:marBottom w:val="0"/>
              <w:divBdr>
                <w:top w:val="none" w:sz="0" w:space="0" w:color="auto"/>
                <w:left w:val="none" w:sz="0" w:space="0" w:color="auto"/>
                <w:bottom w:val="none" w:sz="0" w:space="0" w:color="auto"/>
                <w:right w:val="none" w:sz="0" w:space="0" w:color="auto"/>
              </w:divBdr>
            </w:div>
            <w:div w:id="1867131781">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0"/>
              <w:marBottom w:val="0"/>
              <w:divBdr>
                <w:top w:val="none" w:sz="0" w:space="0" w:color="auto"/>
                <w:left w:val="none" w:sz="0" w:space="0" w:color="auto"/>
                <w:bottom w:val="none" w:sz="0" w:space="0" w:color="auto"/>
                <w:right w:val="none" w:sz="0" w:space="0" w:color="auto"/>
              </w:divBdr>
            </w:div>
            <w:div w:id="45956723">
              <w:marLeft w:val="0"/>
              <w:marRight w:val="0"/>
              <w:marTop w:val="0"/>
              <w:marBottom w:val="0"/>
              <w:divBdr>
                <w:top w:val="none" w:sz="0" w:space="0" w:color="auto"/>
                <w:left w:val="none" w:sz="0" w:space="0" w:color="auto"/>
                <w:bottom w:val="none" w:sz="0" w:space="0" w:color="auto"/>
                <w:right w:val="none" w:sz="0" w:space="0" w:color="auto"/>
              </w:divBdr>
            </w:div>
            <w:div w:id="1739161370">
              <w:marLeft w:val="0"/>
              <w:marRight w:val="0"/>
              <w:marTop w:val="0"/>
              <w:marBottom w:val="0"/>
              <w:divBdr>
                <w:top w:val="none" w:sz="0" w:space="0" w:color="auto"/>
                <w:left w:val="none" w:sz="0" w:space="0" w:color="auto"/>
                <w:bottom w:val="none" w:sz="0" w:space="0" w:color="auto"/>
                <w:right w:val="none" w:sz="0" w:space="0" w:color="auto"/>
              </w:divBdr>
            </w:div>
            <w:div w:id="1125464107">
              <w:marLeft w:val="0"/>
              <w:marRight w:val="0"/>
              <w:marTop w:val="0"/>
              <w:marBottom w:val="0"/>
              <w:divBdr>
                <w:top w:val="none" w:sz="0" w:space="0" w:color="auto"/>
                <w:left w:val="none" w:sz="0" w:space="0" w:color="auto"/>
                <w:bottom w:val="none" w:sz="0" w:space="0" w:color="auto"/>
                <w:right w:val="none" w:sz="0" w:space="0" w:color="auto"/>
              </w:divBdr>
            </w:div>
            <w:div w:id="1449620646">
              <w:marLeft w:val="0"/>
              <w:marRight w:val="0"/>
              <w:marTop w:val="0"/>
              <w:marBottom w:val="0"/>
              <w:divBdr>
                <w:top w:val="none" w:sz="0" w:space="0" w:color="auto"/>
                <w:left w:val="none" w:sz="0" w:space="0" w:color="auto"/>
                <w:bottom w:val="none" w:sz="0" w:space="0" w:color="auto"/>
                <w:right w:val="none" w:sz="0" w:space="0" w:color="auto"/>
              </w:divBdr>
            </w:div>
            <w:div w:id="726223357">
              <w:marLeft w:val="0"/>
              <w:marRight w:val="0"/>
              <w:marTop w:val="0"/>
              <w:marBottom w:val="0"/>
              <w:divBdr>
                <w:top w:val="none" w:sz="0" w:space="0" w:color="auto"/>
                <w:left w:val="none" w:sz="0" w:space="0" w:color="auto"/>
                <w:bottom w:val="none" w:sz="0" w:space="0" w:color="auto"/>
                <w:right w:val="none" w:sz="0" w:space="0" w:color="auto"/>
              </w:divBdr>
            </w:div>
            <w:div w:id="414665175">
              <w:marLeft w:val="0"/>
              <w:marRight w:val="0"/>
              <w:marTop w:val="0"/>
              <w:marBottom w:val="0"/>
              <w:divBdr>
                <w:top w:val="none" w:sz="0" w:space="0" w:color="auto"/>
                <w:left w:val="none" w:sz="0" w:space="0" w:color="auto"/>
                <w:bottom w:val="none" w:sz="0" w:space="0" w:color="auto"/>
                <w:right w:val="none" w:sz="0" w:space="0" w:color="auto"/>
              </w:divBdr>
            </w:div>
            <w:div w:id="1601067184">
              <w:marLeft w:val="0"/>
              <w:marRight w:val="0"/>
              <w:marTop w:val="0"/>
              <w:marBottom w:val="0"/>
              <w:divBdr>
                <w:top w:val="none" w:sz="0" w:space="0" w:color="auto"/>
                <w:left w:val="none" w:sz="0" w:space="0" w:color="auto"/>
                <w:bottom w:val="none" w:sz="0" w:space="0" w:color="auto"/>
                <w:right w:val="none" w:sz="0" w:space="0" w:color="auto"/>
              </w:divBdr>
            </w:div>
            <w:div w:id="1842116139">
              <w:marLeft w:val="0"/>
              <w:marRight w:val="0"/>
              <w:marTop w:val="0"/>
              <w:marBottom w:val="0"/>
              <w:divBdr>
                <w:top w:val="none" w:sz="0" w:space="0" w:color="auto"/>
                <w:left w:val="none" w:sz="0" w:space="0" w:color="auto"/>
                <w:bottom w:val="none" w:sz="0" w:space="0" w:color="auto"/>
                <w:right w:val="none" w:sz="0" w:space="0" w:color="auto"/>
              </w:divBdr>
            </w:div>
            <w:div w:id="1741825291">
              <w:marLeft w:val="0"/>
              <w:marRight w:val="0"/>
              <w:marTop w:val="0"/>
              <w:marBottom w:val="0"/>
              <w:divBdr>
                <w:top w:val="none" w:sz="0" w:space="0" w:color="auto"/>
                <w:left w:val="none" w:sz="0" w:space="0" w:color="auto"/>
                <w:bottom w:val="none" w:sz="0" w:space="0" w:color="auto"/>
                <w:right w:val="none" w:sz="0" w:space="0" w:color="auto"/>
              </w:divBdr>
            </w:div>
            <w:div w:id="902986727">
              <w:marLeft w:val="0"/>
              <w:marRight w:val="0"/>
              <w:marTop w:val="0"/>
              <w:marBottom w:val="0"/>
              <w:divBdr>
                <w:top w:val="none" w:sz="0" w:space="0" w:color="auto"/>
                <w:left w:val="none" w:sz="0" w:space="0" w:color="auto"/>
                <w:bottom w:val="none" w:sz="0" w:space="0" w:color="auto"/>
                <w:right w:val="none" w:sz="0" w:space="0" w:color="auto"/>
              </w:divBdr>
            </w:div>
          </w:divsChild>
        </w:div>
        <w:div w:id="93130734">
          <w:marLeft w:val="0"/>
          <w:marRight w:val="0"/>
          <w:marTop w:val="0"/>
          <w:marBottom w:val="0"/>
          <w:divBdr>
            <w:top w:val="none" w:sz="0" w:space="0" w:color="auto"/>
            <w:left w:val="none" w:sz="0" w:space="0" w:color="auto"/>
            <w:bottom w:val="none" w:sz="0" w:space="0" w:color="auto"/>
            <w:right w:val="none" w:sz="0" w:space="0" w:color="auto"/>
          </w:divBdr>
        </w:div>
        <w:div w:id="415371337">
          <w:marLeft w:val="0"/>
          <w:marRight w:val="0"/>
          <w:marTop w:val="0"/>
          <w:marBottom w:val="0"/>
          <w:divBdr>
            <w:top w:val="none" w:sz="0" w:space="0" w:color="auto"/>
            <w:left w:val="none" w:sz="0" w:space="0" w:color="auto"/>
            <w:bottom w:val="none" w:sz="0" w:space="0" w:color="auto"/>
            <w:right w:val="none" w:sz="0" w:space="0" w:color="auto"/>
          </w:divBdr>
        </w:div>
        <w:div w:id="1330402550">
          <w:marLeft w:val="0"/>
          <w:marRight w:val="0"/>
          <w:marTop w:val="0"/>
          <w:marBottom w:val="0"/>
          <w:divBdr>
            <w:top w:val="none" w:sz="0" w:space="0" w:color="auto"/>
            <w:left w:val="none" w:sz="0" w:space="0" w:color="auto"/>
            <w:bottom w:val="none" w:sz="0" w:space="0" w:color="auto"/>
            <w:right w:val="none" w:sz="0" w:space="0" w:color="auto"/>
          </w:divBdr>
        </w:div>
        <w:div w:id="85928527">
          <w:marLeft w:val="0"/>
          <w:marRight w:val="0"/>
          <w:marTop w:val="0"/>
          <w:marBottom w:val="0"/>
          <w:divBdr>
            <w:top w:val="none" w:sz="0" w:space="0" w:color="auto"/>
            <w:left w:val="none" w:sz="0" w:space="0" w:color="auto"/>
            <w:bottom w:val="none" w:sz="0" w:space="0" w:color="auto"/>
            <w:right w:val="none" w:sz="0" w:space="0" w:color="auto"/>
          </w:divBdr>
        </w:div>
        <w:div w:id="768895090">
          <w:marLeft w:val="0"/>
          <w:marRight w:val="0"/>
          <w:marTop w:val="0"/>
          <w:marBottom w:val="0"/>
          <w:divBdr>
            <w:top w:val="none" w:sz="0" w:space="0" w:color="auto"/>
            <w:left w:val="none" w:sz="0" w:space="0" w:color="auto"/>
            <w:bottom w:val="none" w:sz="0" w:space="0" w:color="auto"/>
            <w:right w:val="none" w:sz="0" w:space="0" w:color="auto"/>
          </w:divBdr>
        </w:div>
        <w:div w:id="333801378">
          <w:marLeft w:val="0"/>
          <w:marRight w:val="0"/>
          <w:marTop w:val="0"/>
          <w:marBottom w:val="0"/>
          <w:divBdr>
            <w:top w:val="none" w:sz="0" w:space="0" w:color="auto"/>
            <w:left w:val="none" w:sz="0" w:space="0" w:color="auto"/>
            <w:bottom w:val="none" w:sz="0" w:space="0" w:color="auto"/>
            <w:right w:val="none" w:sz="0" w:space="0" w:color="auto"/>
          </w:divBdr>
        </w:div>
        <w:div w:id="1374694634">
          <w:marLeft w:val="0"/>
          <w:marRight w:val="0"/>
          <w:marTop w:val="0"/>
          <w:marBottom w:val="0"/>
          <w:divBdr>
            <w:top w:val="none" w:sz="0" w:space="0" w:color="auto"/>
            <w:left w:val="none" w:sz="0" w:space="0" w:color="auto"/>
            <w:bottom w:val="none" w:sz="0" w:space="0" w:color="auto"/>
            <w:right w:val="none" w:sz="0" w:space="0" w:color="auto"/>
          </w:divBdr>
        </w:div>
        <w:div w:id="591551740">
          <w:marLeft w:val="0"/>
          <w:marRight w:val="0"/>
          <w:marTop w:val="0"/>
          <w:marBottom w:val="0"/>
          <w:divBdr>
            <w:top w:val="none" w:sz="0" w:space="0" w:color="auto"/>
            <w:left w:val="none" w:sz="0" w:space="0" w:color="auto"/>
            <w:bottom w:val="none" w:sz="0" w:space="0" w:color="auto"/>
            <w:right w:val="none" w:sz="0" w:space="0" w:color="auto"/>
          </w:divBdr>
        </w:div>
        <w:div w:id="1240795278">
          <w:marLeft w:val="0"/>
          <w:marRight w:val="0"/>
          <w:marTop w:val="0"/>
          <w:marBottom w:val="0"/>
          <w:divBdr>
            <w:top w:val="none" w:sz="0" w:space="0" w:color="auto"/>
            <w:left w:val="none" w:sz="0" w:space="0" w:color="auto"/>
            <w:bottom w:val="none" w:sz="0" w:space="0" w:color="auto"/>
            <w:right w:val="none" w:sz="0" w:space="0" w:color="auto"/>
          </w:divBdr>
        </w:div>
        <w:div w:id="656306430">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200946435">
          <w:marLeft w:val="0"/>
          <w:marRight w:val="0"/>
          <w:marTop w:val="0"/>
          <w:marBottom w:val="0"/>
          <w:divBdr>
            <w:top w:val="none" w:sz="0" w:space="0" w:color="auto"/>
            <w:left w:val="none" w:sz="0" w:space="0" w:color="auto"/>
            <w:bottom w:val="none" w:sz="0" w:space="0" w:color="auto"/>
            <w:right w:val="none" w:sz="0" w:space="0" w:color="auto"/>
          </w:divBdr>
        </w:div>
        <w:div w:id="124584353">
          <w:marLeft w:val="0"/>
          <w:marRight w:val="0"/>
          <w:marTop w:val="0"/>
          <w:marBottom w:val="0"/>
          <w:divBdr>
            <w:top w:val="none" w:sz="0" w:space="0" w:color="auto"/>
            <w:left w:val="none" w:sz="0" w:space="0" w:color="auto"/>
            <w:bottom w:val="none" w:sz="0" w:space="0" w:color="auto"/>
            <w:right w:val="none" w:sz="0" w:space="0" w:color="auto"/>
          </w:divBdr>
        </w:div>
        <w:div w:id="130680812">
          <w:marLeft w:val="0"/>
          <w:marRight w:val="0"/>
          <w:marTop w:val="0"/>
          <w:marBottom w:val="0"/>
          <w:divBdr>
            <w:top w:val="none" w:sz="0" w:space="0" w:color="auto"/>
            <w:left w:val="none" w:sz="0" w:space="0" w:color="auto"/>
            <w:bottom w:val="none" w:sz="0" w:space="0" w:color="auto"/>
            <w:right w:val="none" w:sz="0" w:space="0" w:color="auto"/>
          </w:divBdr>
        </w:div>
        <w:div w:id="1824201663">
          <w:marLeft w:val="0"/>
          <w:marRight w:val="0"/>
          <w:marTop w:val="0"/>
          <w:marBottom w:val="0"/>
          <w:divBdr>
            <w:top w:val="none" w:sz="0" w:space="0" w:color="auto"/>
            <w:left w:val="none" w:sz="0" w:space="0" w:color="auto"/>
            <w:bottom w:val="none" w:sz="0" w:space="0" w:color="auto"/>
            <w:right w:val="none" w:sz="0" w:space="0" w:color="auto"/>
          </w:divBdr>
        </w:div>
        <w:div w:id="2097313992">
          <w:marLeft w:val="0"/>
          <w:marRight w:val="0"/>
          <w:marTop w:val="0"/>
          <w:marBottom w:val="0"/>
          <w:divBdr>
            <w:top w:val="none" w:sz="0" w:space="0" w:color="auto"/>
            <w:left w:val="none" w:sz="0" w:space="0" w:color="auto"/>
            <w:bottom w:val="none" w:sz="0" w:space="0" w:color="auto"/>
            <w:right w:val="none" w:sz="0" w:space="0" w:color="auto"/>
          </w:divBdr>
        </w:div>
        <w:div w:id="1170946604">
          <w:marLeft w:val="0"/>
          <w:marRight w:val="0"/>
          <w:marTop w:val="0"/>
          <w:marBottom w:val="0"/>
          <w:divBdr>
            <w:top w:val="none" w:sz="0" w:space="0" w:color="auto"/>
            <w:left w:val="none" w:sz="0" w:space="0" w:color="auto"/>
            <w:bottom w:val="none" w:sz="0" w:space="0" w:color="auto"/>
            <w:right w:val="none" w:sz="0" w:space="0" w:color="auto"/>
          </w:divBdr>
        </w:div>
        <w:div w:id="1396200713">
          <w:marLeft w:val="0"/>
          <w:marRight w:val="0"/>
          <w:marTop w:val="0"/>
          <w:marBottom w:val="0"/>
          <w:divBdr>
            <w:top w:val="none" w:sz="0" w:space="0" w:color="auto"/>
            <w:left w:val="none" w:sz="0" w:space="0" w:color="auto"/>
            <w:bottom w:val="none" w:sz="0" w:space="0" w:color="auto"/>
            <w:right w:val="none" w:sz="0" w:space="0" w:color="auto"/>
          </w:divBdr>
        </w:div>
        <w:div w:id="1463883231">
          <w:marLeft w:val="0"/>
          <w:marRight w:val="0"/>
          <w:marTop w:val="0"/>
          <w:marBottom w:val="0"/>
          <w:divBdr>
            <w:top w:val="none" w:sz="0" w:space="0" w:color="auto"/>
            <w:left w:val="none" w:sz="0" w:space="0" w:color="auto"/>
            <w:bottom w:val="none" w:sz="0" w:space="0" w:color="auto"/>
            <w:right w:val="none" w:sz="0" w:space="0" w:color="auto"/>
          </w:divBdr>
        </w:div>
        <w:div w:id="707603447">
          <w:marLeft w:val="0"/>
          <w:marRight w:val="0"/>
          <w:marTop w:val="0"/>
          <w:marBottom w:val="0"/>
          <w:divBdr>
            <w:top w:val="none" w:sz="0" w:space="0" w:color="auto"/>
            <w:left w:val="none" w:sz="0" w:space="0" w:color="auto"/>
            <w:bottom w:val="none" w:sz="0" w:space="0" w:color="auto"/>
            <w:right w:val="none" w:sz="0" w:space="0" w:color="auto"/>
          </w:divBdr>
        </w:div>
        <w:div w:id="633799827">
          <w:marLeft w:val="0"/>
          <w:marRight w:val="0"/>
          <w:marTop w:val="0"/>
          <w:marBottom w:val="0"/>
          <w:divBdr>
            <w:top w:val="none" w:sz="0" w:space="0" w:color="auto"/>
            <w:left w:val="none" w:sz="0" w:space="0" w:color="auto"/>
            <w:bottom w:val="none" w:sz="0" w:space="0" w:color="auto"/>
            <w:right w:val="none" w:sz="0" w:space="0" w:color="auto"/>
          </w:divBdr>
        </w:div>
        <w:div w:id="382557262">
          <w:marLeft w:val="0"/>
          <w:marRight w:val="0"/>
          <w:marTop w:val="0"/>
          <w:marBottom w:val="0"/>
          <w:divBdr>
            <w:top w:val="none" w:sz="0" w:space="0" w:color="auto"/>
            <w:left w:val="none" w:sz="0" w:space="0" w:color="auto"/>
            <w:bottom w:val="none" w:sz="0" w:space="0" w:color="auto"/>
            <w:right w:val="none" w:sz="0" w:space="0" w:color="auto"/>
          </w:divBdr>
        </w:div>
        <w:div w:id="1018778887">
          <w:marLeft w:val="0"/>
          <w:marRight w:val="0"/>
          <w:marTop w:val="0"/>
          <w:marBottom w:val="0"/>
          <w:divBdr>
            <w:top w:val="none" w:sz="0" w:space="0" w:color="auto"/>
            <w:left w:val="none" w:sz="0" w:space="0" w:color="auto"/>
            <w:bottom w:val="none" w:sz="0" w:space="0" w:color="auto"/>
            <w:right w:val="none" w:sz="0" w:space="0" w:color="auto"/>
          </w:divBdr>
        </w:div>
        <w:div w:id="82460426">
          <w:marLeft w:val="0"/>
          <w:marRight w:val="0"/>
          <w:marTop w:val="0"/>
          <w:marBottom w:val="0"/>
          <w:divBdr>
            <w:top w:val="none" w:sz="0" w:space="0" w:color="auto"/>
            <w:left w:val="none" w:sz="0" w:space="0" w:color="auto"/>
            <w:bottom w:val="none" w:sz="0" w:space="0" w:color="auto"/>
            <w:right w:val="none" w:sz="0" w:space="0" w:color="auto"/>
          </w:divBdr>
        </w:div>
        <w:div w:id="110172807">
          <w:marLeft w:val="0"/>
          <w:marRight w:val="0"/>
          <w:marTop w:val="0"/>
          <w:marBottom w:val="0"/>
          <w:divBdr>
            <w:top w:val="none" w:sz="0" w:space="0" w:color="auto"/>
            <w:left w:val="none" w:sz="0" w:space="0" w:color="auto"/>
            <w:bottom w:val="none" w:sz="0" w:space="0" w:color="auto"/>
            <w:right w:val="none" w:sz="0" w:space="0" w:color="auto"/>
          </w:divBdr>
        </w:div>
        <w:div w:id="919097023">
          <w:marLeft w:val="0"/>
          <w:marRight w:val="0"/>
          <w:marTop w:val="0"/>
          <w:marBottom w:val="0"/>
          <w:divBdr>
            <w:top w:val="none" w:sz="0" w:space="0" w:color="auto"/>
            <w:left w:val="none" w:sz="0" w:space="0" w:color="auto"/>
            <w:bottom w:val="none" w:sz="0" w:space="0" w:color="auto"/>
            <w:right w:val="none" w:sz="0" w:space="0" w:color="auto"/>
          </w:divBdr>
        </w:div>
        <w:div w:id="1940598256">
          <w:marLeft w:val="0"/>
          <w:marRight w:val="0"/>
          <w:marTop w:val="0"/>
          <w:marBottom w:val="0"/>
          <w:divBdr>
            <w:top w:val="none" w:sz="0" w:space="0" w:color="auto"/>
            <w:left w:val="none" w:sz="0" w:space="0" w:color="auto"/>
            <w:bottom w:val="none" w:sz="0" w:space="0" w:color="auto"/>
            <w:right w:val="none" w:sz="0" w:space="0" w:color="auto"/>
          </w:divBdr>
          <w:divsChild>
            <w:div w:id="624964038">
              <w:marLeft w:val="0"/>
              <w:marRight w:val="0"/>
              <w:marTop w:val="0"/>
              <w:marBottom w:val="0"/>
              <w:divBdr>
                <w:top w:val="none" w:sz="0" w:space="0" w:color="auto"/>
                <w:left w:val="none" w:sz="0" w:space="0" w:color="auto"/>
                <w:bottom w:val="none" w:sz="0" w:space="0" w:color="auto"/>
                <w:right w:val="none" w:sz="0" w:space="0" w:color="auto"/>
              </w:divBdr>
            </w:div>
            <w:div w:id="485558019">
              <w:marLeft w:val="0"/>
              <w:marRight w:val="0"/>
              <w:marTop w:val="0"/>
              <w:marBottom w:val="0"/>
              <w:divBdr>
                <w:top w:val="none" w:sz="0" w:space="0" w:color="auto"/>
                <w:left w:val="none" w:sz="0" w:space="0" w:color="auto"/>
                <w:bottom w:val="none" w:sz="0" w:space="0" w:color="auto"/>
                <w:right w:val="none" w:sz="0" w:space="0" w:color="auto"/>
              </w:divBdr>
            </w:div>
            <w:div w:id="265045543">
              <w:marLeft w:val="0"/>
              <w:marRight w:val="0"/>
              <w:marTop w:val="0"/>
              <w:marBottom w:val="0"/>
              <w:divBdr>
                <w:top w:val="none" w:sz="0" w:space="0" w:color="auto"/>
                <w:left w:val="none" w:sz="0" w:space="0" w:color="auto"/>
                <w:bottom w:val="none" w:sz="0" w:space="0" w:color="auto"/>
                <w:right w:val="none" w:sz="0" w:space="0" w:color="auto"/>
              </w:divBdr>
            </w:div>
            <w:div w:id="1862275832">
              <w:marLeft w:val="0"/>
              <w:marRight w:val="0"/>
              <w:marTop w:val="0"/>
              <w:marBottom w:val="0"/>
              <w:divBdr>
                <w:top w:val="none" w:sz="0" w:space="0" w:color="auto"/>
                <w:left w:val="none" w:sz="0" w:space="0" w:color="auto"/>
                <w:bottom w:val="none" w:sz="0" w:space="0" w:color="auto"/>
                <w:right w:val="none" w:sz="0" w:space="0" w:color="auto"/>
              </w:divBdr>
            </w:div>
            <w:div w:id="855079091">
              <w:marLeft w:val="0"/>
              <w:marRight w:val="0"/>
              <w:marTop w:val="0"/>
              <w:marBottom w:val="0"/>
              <w:divBdr>
                <w:top w:val="none" w:sz="0" w:space="0" w:color="auto"/>
                <w:left w:val="none" w:sz="0" w:space="0" w:color="auto"/>
                <w:bottom w:val="none" w:sz="0" w:space="0" w:color="auto"/>
                <w:right w:val="none" w:sz="0" w:space="0" w:color="auto"/>
              </w:divBdr>
            </w:div>
            <w:div w:id="125899631">
              <w:marLeft w:val="0"/>
              <w:marRight w:val="0"/>
              <w:marTop w:val="0"/>
              <w:marBottom w:val="0"/>
              <w:divBdr>
                <w:top w:val="none" w:sz="0" w:space="0" w:color="auto"/>
                <w:left w:val="none" w:sz="0" w:space="0" w:color="auto"/>
                <w:bottom w:val="none" w:sz="0" w:space="0" w:color="auto"/>
                <w:right w:val="none" w:sz="0" w:space="0" w:color="auto"/>
              </w:divBdr>
            </w:div>
            <w:div w:id="302469837">
              <w:marLeft w:val="0"/>
              <w:marRight w:val="0"/>
              <w:marTop w:val="0"/>
              <w:marBottom w:val="0"/>
              <w:divBdr>
                <w:top w:val="none" w:sz="0" w:space="0" w:color="auto"/>
                <w:left w:val="none" w:sz="0" w:space="0" w:color="auto"/>
                <w:bottom w:val="none" w:sz="0" w:space="0" w:color="auto"/>
                <w:right w:val="none" w:sz="0" w:space="0" w:color="auto"/>
              </w:divBdr>
            </w:div>
            <w:div w:id="652220268">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75291922">
              <w:marLeft w:val="0"/>
              <w:marRight w:val="0"/>
              <w:marTop w:val="0"/>
              <w:marBottom w:val="0"/>
              <w:divBdr>
                <w:top w:val="none" w:sz="0" w:space="0" w:color="auto"/>
                <w:left w:val="none" w:sz="0" w:space="0" w:color="auto"/>
                <w:bottom w:val="none" w:sz="0" w:space="0" w:color="auto"/>
                <w:right w:val="none" w:sz="0" w:space="0" w:color="auto"/>
              </w:divBdr>
            </w:div>
            <w:div w:id="1986740024">
              <w:marLeft w:val="0"/>
              <w:marRight w:val="0"/>
              <w:marTop w:val="0"/>
              <w:marBottom w:val="0"/>
              <w:divBdr>
                <w:top w:val="none" w:sz="0" w:space="0" w:color="auto"/>
                <w:left w:val="none" w:sz="0" w:space="0" w:color="auto"/>
                <w:bottom w:val="none" w:sz="0" w:space="0" w:color="auto"/>
                <w:right w:val="none" w:sz="0" w:space="0" w:color="auto"/>
              </w:divBdr>
            </w:div>
            <w:div w:id="461776548">
              <w:marLeft w:val="0"/>
              <w:marRight w:val="0"/>
              <w:marTop w:val="0"/>
              <w:marBottom w:val="0"/>
              <w:divBdr>
                <w:top w:val="none" w:sz="0" w:space="0" w:color="auto"/>
                <w:left w:val="none" w:sz="0" w:space="0" w:color="auto"/>
                <w:bottom w:val="none" w:sz="0" w:space="0" w:color="auto"/>
                <w:right w:val="none" w:sz="0" w:space="0" w:color="auto"/>
              </w:divBdr>
            </w:div>
            <w:div w:id="1832528541">
              <w:marLeft w:val="0"/>
              <w:marRight w:val="0"/>
              <w:marTop w:val="0"/>
              <w:marBottom w:val="0"/>
              <w:divBdr>
                <w:top w:val="none" w:sz="0" w:space="0" w:color="auto"/>
                <w:left w:val="none" w:sz="0" w:space="0" w:color="auto"/>
                <w:bottom w:val="none" w:sz="0" w:space="0" w:color="auto"/>
                <w:right w:val="none" w:sz="0" w:space="0" w:color="auto"/>
              </w:divBdr>
            </w:div>
            <w:div w:id="1493063997">
              <w:marLeft w:val="0"/>
              <w:marRight w:val="0"/>
              <w:marTop w:val="0"/>
              <w:marBottom w:val="0"/>
              <w:divBdr>
                <w:top w:val="none" w:sz="0" w:space="0" w:color="auto"/>
                <w:left w:val="none" w:sz="0" w:space="0" w:color="auto"/>
                <w:bottom w:val="none" w:sz="0" w:space="0" w:color="auto"/>
                <w:right w:val="none" w:sz="0" w:space="0" w:color="auto"/>
              </w:divBdr>
            </w:div>
            <w:div w:id="508911193">
              <w:marLeft w:val="0"/>
              <w:marRight w:val="0"/>
              <w:marTop w:val="0"/>
              <w:marBottom w:val="0"/>
              <w:divBdr>
                <w:top w:val="none" w:sz="0" w:space="0" w:color="auto"/>
                <w:left w:val="none" w:sz="0" w:space="0" w:color="auto"/>
                <w:bottom w:val="none" w:sz="0" w:space="0" w:color="auto"/>
                <w:right w:val="none" w:sz="0" w:space="0" w:color="auto"/>
              </w:divBdr>
            </w:div>
            <w:div w:id="456920918">
              <w:marLeft w:val="0"/>
              <w:marRight w:val="0"/>
              <w:marTop w:val="0"/>
              <w:marBottom w:val="0"/>
              <w:divBdr>
                <w:top w:val="none" w:sz="0" w:space="0" w:color="auto"/>
                <w:left w:val="none" w:sz="0" w:space="0" w:color="auto"/>
                <w:bottom w:val="none" w:sz="0" w:space="0" w:color="auto"/>
                <w:right w:val="none" w:sz="0" w:space="0" w:color="auto"/>
              </w:divBdr>
            </w:div>
            <w:div w:id="1742945617">
              <w:marLeft w:val="0"/>
              <w:marRight w:val="0"/>
              <w:marTop w:val="0"/>
              <w:marBottom w:val="0"/>
              <w:divBdr>
                <w:top w:val="none" w:sz="0" w:space="0" w:color="auto"/>
                <w:left w:val="none" w:sz="0" w:space="0" w:color="auto"/>
                <w:bottom w:val="none" w:sz="0" w:space="0" w:color="auto"/>
                <w:right w:val="none" w:sz="0" w:space="0" w:color="auto"/>
              </w:divBdr>
            </w:div>
            <w:div w:id="1751462141">
              <w:marLeft w:val="0"/>
              <w:marRight w:val="0"/>
              <w:marTop w:val="0"/>
              <w:marBottom w:val="0"/>
              <w:divBdr>
                <w:top w:val="none" w:sz="0" w:space="0" w:color="auto"/>
                <w:left w:val="none" w:sz="0" w:space="0" w:color="auto"/>
                <w:bottom w:val="none" w:sz="0" w:space="0" w:color="auto"/>
                <w:right w:val="none" w:sz="0" w:space="0" w:color="auto"/>
              </w:divBdr>
            </w:div>
            <w:div w:id="13192136">
              <w:marLeft w:val="0"/>
              <w:marRight w:val="0"/>
              <w:marTop w:val="0"/>
              <w:marBottom w:val="0"/>
              <w:divBdr>
                <w:top w:val="none" w:sz="0" w:space="0" w:color="auto"/>
                <w:left w:val="none" w:sz="0" w:space="0" w:color="auto"/>
                <w:bottom w:val="none" w:sz="0" w:space="0" w:color="auto"/>
                <w:right w:val="none" w:sz="0" w:space="0" w:color="auto"/>
              </w:divBdr>
            </w:div>
            <w:div w:id="725183663">
              <w:marLeft w:val="0"/>
              <w:marRight w:val="0"/>
              <w:marTop w:val="0"/>
              <w:marBottom w:val="0"/>
              <w:divBdr>
                <w:top w:val="none" w:sz="0" w:space="0" w:color="auto"/>
                <w:left w:val="none" w:sz="0" w:space="0" w:color="auto"/>
                <w:bottom w:val="none" w:sz="0" w:space="0" w:color="auto"/>
                <w:right w:val="none" w:sz="0" w:space="0" w:color="auto"/>
              </w:divBdr>
            </w:div>
            <w:div w:id="356587183">
              <w:marLeft w:val="0"/>
              <w:marRight w:val="0"/>
              <w:marTop w:val="0"/>
              <w:marBottom w:val="0"/>
              <w:divBdr>
                <w:top w:val="none" w:sz="0" w:space="0" w:color="auto"/>
                <w:left w:val="none" w:sz="0" w:space="0" w:color="auto"/>
                <w:bottom w:val="none" w:sz="0" w:space="0" w:color="auto"/>
                <w:right w:val="none" w:sz="0" w:space="0" w:color="auto"/>
              </w:divBdr>
            </w:div>
            <w:div w:id="985816311">
              <w:marLeft w:val="0"/>
              <w:marRight w:val="0"/>
              <w:marTop w:val="0"/>
              <w:marBottom w:val="0"/>
              <w:divBdr>
                <w:top w:val="none" w:sz="0" w:space="0" w:color="auto"/>
                <w:left w:val="none" w:sz="0" w:space="0" w:color="auto"/>
                <w:bottom w:val="none" w:sz="0" w:space="0" w:color="auto"/>
                <w:right w:val="none" w:sz="0" w:space="0" w:color="auto"/>
              </w:divBdr>
            </w:div>
            <w:div w:id="338428945">
              <w:marLeft w:val="0"/>
              <w:marRight w:val="0"/>
              <w:marTop w:val="0"/>
              <w:marBottom w:val="0"/>
              <w:divBdr>
                <w:top w:val="none" w:sz="0" w:space="0" w:color="auto"/>
                <w:left w:val="none" w:sz="0" w:space="0" w:color="auto"/>
                <w:bottom w:val="none" w:sz="0" w:space="0" w:color="auto"/>
                <w:right w:val="none" w:sz="0" w:space="0" w:color="auto"/>
              </w:divBdr>
            </w:div>
            <w:div w:id="205066204">
              <w:marLeft w:val="0"/>
              <w:marRight w:val="0"/>
              <w:marTop w:val="0"/>
              <w:marBottom w:val="0"/>
              <w:divBdr>
                <w:top w:val="none" w:sz="0" w:space="0" w:color="auto"/>
                <w:left w:val="none" w:sz="0" w:space="0" w:color="auto"/>
                <w:bottom w:val="none" w:sz="0" w:space="0" w:color="auto"/>
                <w:right w:val="none" w:sz="0" w:space="0" w:color="auto"/>
              </w:divBdr>
            </w:div>
            <w:div w:id="223493333">
              <w:marLeft w:val="0"/>
              <w:marRight w:val="0"/>
              <w:marTop w:val="0"/>
              <w:marBottom w:val="0"/>
              <w:divBdr>
                <w:top w:val="none" w:sz="0" w:space="0" w:color="auto"/>
                <w:left w:val="none" w:sz="0" w:space="0" w:color="auto"/>
                <w:bottom w:val="none" w:sz="0" w:space="0" w:color="auto"/>
                <w:right w:val="none" w:sz="0" w:space="0" w:color="auto"/>
              </w:divBdr>
              <w:divsChild>
                <w:div w:id="1195923162">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0"/>
                      <w:divBdr>
                        <w:top w:val="none" w:sz="0" w:space="0" w:color="auto"/>
                        <w:left w:val="none" w:sz="0" w:space="0" w:color="auto"/>
                        <w:bottom w:val="none" w:sz="0" w:space="0" w:color="auto"/>
                        <w:right w:val="none" w:sz="0" w:space="0" w:color="auto"/>
                      </w:divBdr>
                      <w:divsChild>
                        <w:div w:id="1701585162">
                          <w:marLeft w:val="0"/>
                          <w:marRight w:val="0"/>
                          <w:marTop w:val="0"/>
                          <w:marBottom w:val="0"/>
                          <w:divBdr>
                            <w:top w:val="none" w:sz="0" w:space="0" w:color="auto"/>
                            <w:left w:val="none" w:sz="0" w:space="0" w:color="auto"/>
                            <w:bottom w:val="none" w:sz="0" w:space="0" w:color="auto"/>
                            <w:right w:val="none" w:sz="0" w:space="0" w:color="auto"/>
                          </w:divBdr>
                          <w:divsChild>
                            <w:div w:id="203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890">
              <w:marLeft w:val="0"/>
              <w:marRight w:val="0"/>
              <w:marTop w:val="0"/>
              <w:marBottom w:val="0"/>
              <w:divBdr>
                <w:top w:val="none" w:sz="0" w:space="0" w:color="auto"/>
                <w:left w:val="none" w:sz="0" w:space="0" w:color="auto"/>
                <w:bottom w:val="none" w:sz="0" w:space="0" w:color="auto"/>
                <w:right w:val="none" w:sz="0" w:space="0" w:color="auto"/>
              </w:divBdr>
            </w:div>
            <w:div w:id="1670479333">
              <w:marLeft w:val="0"/>
              <w:marRight w:val="0"/>
              <w:marTop w:val="0"/>
              <w:marBottom w:val="0"/>
              <w:divBdr>
                <w:top w:val="none" w:sz="0" w:space="0" w:color="auto"/>
                <w:left w:val="none" w:sz="0" w:space="0" w:color="auto"/>
                <w:bottom w:val="none" w:sz="0" w:space="0" w:color="auto"/>
                <w:right w:val="none" w:sz="0" w:space="0" w:color="auto"/>
              </w:divBdr>
              <w:divsChild>
                <w:div w:id="1671447726">
                  <w:marLeft w:val="0"/>
                  <w:marRight w:val="0"/>
                  <w:marTop w:val="0"/>
                  <w:marBottom w:val="0"/>
                  <w:divBdr>
                    <w:top w:val="none" w:sz="0" w:space="0" w:color="auto"/>
                    <w:left w:val="none" w:sz="0" w:space="0" w:color="auto"/>
                    <w:bottom w:val="none" w:sz="0" w:space="0" w:color="auto"/>
                    <w:right w:val="none" w:sz="0" w:space="0" w:color="auto"/>
                  </w:divBdr>
                  <w:divsChild>
                    <w:div w:id="1932352931">
                      <w:marLeft w:val="0"/>
                      <w:marRight w:val="0"/>
                      <w:marTop w:val="0"/>
                      <w:marBottom w:val="0"/>
                      <w:divBdr>
                        <w:top w:val="none" w:sz="0" w:space="0" w:color="auto"/>
                        <w:left w:val="none" w:sz="0" w:space="0" w:color="auto"/>
                        <w:bottom w:val="none" w:sz="0" w:space="0" w:color="auto"/>
                        <w:right w:val="none" w:sz="0" w:space="0" w:color="auto"/>
                      </w:divBdr>
                      <w:divsChild>
                        <w:div w:id="1958681401">
                          <w:marLeft w:val="0"/>
                          <w:marRight w:val="0"/>
                          <w:marTop w:val="0"/>
                          <w:marBottom w:val="0"/>
                          <w:divBdr>
                            <w:top w:val="none" w:sz="0" w:space="0" w:color="auto"/>
                            <w:left w:val="none" w:sz="0" w:space="0" w:color="auto"/>
                            <w:bottom w:val="none" w:sz="0" w:space="0" w:color="auto"/>
                            <w:right w:val="none" w:sz="0" w:space="0" w:color="auto"/>
                          </w:divBdr>
                        </w:div>
                      </w:divsChild>
                    </w:div>
                    <w:div w:id="1150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6256">
          <w:marLeft w:val="0"/>
          <w:marRight w:val="0"/>
          <w:marTop w:val="0"/>
          <w:marBottom w:val="0"/>
          <w:divBdr>
            <w:top w:val="none" w:sz="0" w:space="0" w:color="auto"/>
            <w:left w:val="none" w:sz="0" w:space="0" w:color="auto"/>
            <w:bottom w:val="none" w:sz="0" w:space="0" w:color="auto"/>
            <w:right w:val="none" w:sz="0" w:space="0" w:color="auto"/>
          </w:divBdr>
        </w:div>
      </w:divsChild>
    </w:div>
    <w:div w:id="2032487527">
      <w:bodyDiv w:val="1"/>
      <w:marLeft w:val="0"/>
      <w:marRight w:val="0"/>
      <w:marTop w:val="0"/>
      <w:marBottom w:val="0"/>
      <w:divBdr>
        <w:top w:val="none" w:sz="0" w:space="0" w:color="auto"/>
        <w:left w:val="none" w:sz="0" w:space="0" w:color="auto"/>
        <w:bottom w:val="none" w:sz="0" w:space="0" w:color="auto"/>
        <w:right w:val="none" w:sz="0" w:space="0" w:color="auto"/>
      </w:divBdr>
    </w:div>
    <w:div w:id="2035643425">
      <w:bodyDiv w:val="1"/>
      <w:marLeft w:val="0"/>
      <w:marRight w:val="0"/>
      <w:marTop w:val="0"/>
      <w:marBottom w:val="0"/>
      <w:divBdr>
        <w:top w:val="none" w:sz="0" w:space="0" w:color="auto"/>
        <w:left w:val="none" w:sz="0" w:space="0" w:color="auto"/>
        <w:bottom w:val="none" w:sz="0" w:space="0" w:color="auto"/>
        <w:right w:val="none" w:sz="0" w:space="0" w:color="auto"/>
      </w:divBdr>
    </w:div>
    <w:div w:id="2040623711">
      <w:bodyDiv w:val="1"/>
      <w:marLeft w:val="0"/>
      <w:marRight w:val="0"/>
      <w:marTop w:val="0"/>
      <w:marBottom w:val="0"/>
      <w:divBdr>
        <w:top w:val="none" w:sz="0" w:space="0" w:color="auto"/>
        <w:left w:val="none" w:sz="0" w:space="0" w:color="auto"/>
        <w:bottom w:val="none" w:sz="0" w:space="0" w:color="auto"/>
        <w:right w:val="none" w:sz="0" w:space="0" w:color="auto"/>
      </w:divBdr>
    </w:div>
    <w:div w:id="2042852947">
      <w:bodyDiv w:val="1"/>
      <w:marLeft w:val="0"/>
      <w:marRight w:val="0"/>
      <w:marTop w:val="0"/>
      <w:marBottom w:val="0"/>
      <w:divBdr>
        <w:top w:val="none" w:sz="0" w:space="0" w:color="auto"/>
        <w:left w:val="none" w:sz="0" w:space="0" w:color="auto"/>
        <w:bottom w:val="none" w:sz="0" w:space="0" w:color="auto"/>
        <w:right w:val="none" w:sz="0" w:space="0" w:color="auto"/>
      </w:divBdr>
    </w:div>
    <w:div w:id="2044937329">
      <w:bodyDiv w:val="1"/>
      <w:marLeft w:val="0"/>
      <w:marRight w:val="0"/>
      <w:marTop w:val="0"/>
      <w:marBottom w:val="0"/>
      <w:divBdr>
        <w:top w:val="none" w:sz="0" w:space="0" w:color="auto"/>
        <w:left w:val="none" w:sz="0" w:space="0" w:color="auto"/>
        <w:bottom w:val="none" w:sz="0" w:space="0" w:color="auto"/>
        <w:right w:val="none" w:sz="0" w:space="0" w:color="auto"/>
      </w:divBdr>
    </w:div>
    <w:div w:id="2047023891">
      <w:bodyDiv w:val="1"/>
      <w:marLeft w:val="0"/>
      <w:marRight w:val="0"/>
      <w:marTop w:val="0"/>
      <w:marBottom w:val="0"/>
      <w:divBdr>
        <w:top w:val="none" w:sz="0" w:space="0" w:color="auto"/>
        <w:left w:val="none" w:sz="0" w:space="0" w:color="auto"/>
        <w:bottom w:val="none" w:sz="0" w:space="0" w:color="auto"/>
        <w:right w:val="none" w:sz="0" w:space="0" w:color="auto"/>
      </w:divBdr>
    </w:div>
    <w:div w:id="2124574339">
      <w:bodyDiv w:val="1"/>
      <w:marLeft w:val="0"/>
      <w:marRight w:val="0"/>
      <w:marTop w:val="0"/>
      <w:marBottom w:val="0"/>
      <w:divBdr>
        <w:top w:val="none" w:sz="0" w:space="0" w:color="auto"/>
        <w:left w:val="none" w:sz="0" w:space="0" w:color="auto"/>
        <w:bottom w:val="none" w:sz="0" w:space="0" w:color="auto"/>
        <w:right w:val="none" w:sz="0" w:space="0" w:color="auto"/>
      </w:divBdr>
      <w:divsChild>
        <w:div w:id="614678280">
          <w:marLeft w:val="720"/>
          <w:marRight w:val="0"/>
          <w:marTop w:val="120"/>
          <w:marBottom w:val="0"/>
          <w:divBdr>
            <w:top w:val="none" w:sz="0" w:space="0" w:color="auto"/>
            <w:left w:val="none" w:sz="0" w:space="0" w:color="auto"/>
            <w:bottom w:val="none" w:sz="0" w:space="0" w:color="auto"/>
            <w:right w:val="none" w:sz="0" w:space="0" w:color="auto"/>
          </w:divBdr>
        </w:div>
        <w:div w:id="1795755245">
          <w:marLeft w:val="720"/>
          <w:marRight w:val="0"/>
          <w:marTop w:val="120"/>
          <w:marBottom w:val="0"/>
          <w:divBdr>
            <w:top w:val="none" w:sz="0" w:space="0" w:color="auto"/>
            <w:left w:val="none" w:sz="0" w:space="0" w:color="auto"/>
            <w:bottom w:val="none" w:sz="0" w:space="0" w:color="auto"/>
            <w:right w:val="none" w:sz="0" w:space="0" w:color="auto"/>
          </w:divBdr>
        </w:div>
        <w:div w:id="2718628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INTERREG">
      <a:dk1>
        <a:srgbClr val="00316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E5EF-25B8-4E4F-BE1F-30BDF6BE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11</Pages>
  <Words>4585</Words>
  <Characters>27514</Characters>
  <Application>Microsoft Office Word</Application>
  <DocSecurity>0</DocSecurity>
  <Lines>229</Lines>
  <Paragraphs>64</Paragraphs>
  <ScaleCrop>false</ScaleCrop>
  <HeadingPairs>
    <vt:vector size="8"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Toma</dc:creator>
  <cp:keywords/>
  <dc:description/>
  <cp:lastModifiedBy>Piotr Pawelec</cp:lastModifiedBy>
  <cp:revision>22</cp:revision>
  <cp:lastPrinted>2016-08-25T16:28:00Z</cp:lastPrinted>
  <dcterms:created xsi:type="dcterms:W3CDTF">2018-03-08T19:23:00Z</dcterms:created>
  <dcterms:modified xsi:type="dcterms:W3CDTF">2018-03-09T11:54:00Z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2085384513</vt:i4>
  </property>
</Properties>
</file>