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320FB5" w14:textId="77777777" w:rsidR="00E208F1" w:rsidRDefault="00E208F1" w:rsidP="00A979E1">
      <w:pPr>
        <w:pStyle w:val="Titre"/>
      </w:pPr>
    </w:p>
    <w:p w14:paraId="3C914242" w14:textId="77777777" w:rsidR="00A979E1" w:rsidRPr="009F5D5A" w:rsidRDefault="009F5D5A" w:rsidP="00BC6870">
      <w:pPr>
        <w:pStyle w:val="Titre"/>
        <w:spacing w:after="0"/>
        <w:rPr>
          <w:sz w:val="40"/>
        </w:rPr>
      </w:pPr>
      <w:r w:rsidRPr="009F5D5A">
        <w:rPr>
          <w:sz w:val="40"/>
        </w:rPr>
        <w:t xml:space="preserve">KICK-OFF EVENT </w:t>
      </w:r>
      <w:sdt>
        <w:sdtPr>
          <w:rPr>
            <w:sz w:val="40"/>
          </w:rPr>
          <w:alias w:val="Vertical line seperator:"/>
          <w:tag w:val="Vertical line seperator:"/>
          <w:id w:val="1874568466"/>
          <w:placeholder>
            <w:docPart w:val="808873344AB44352ACE648C978B64549"/>
          </w:placeholder>
          <w:temporary/>
          <w:showingPlcHdr/>
          <w15:appearance w15:val="hidden"/>
        </w:sdtPr>
        <w:sdtEndPr/>
        <w:sdtContent>
          <w:r w:rsidR="00A979E1" w:rsidRPr="009F5D5A">
            <w:rPr>
              <w:sz w:val="40"/>
            </w:rPr>
            <w:t>|</w:t>
          </w:r>
        </w:sdtContent>
      </w:sdt>
      <w:r w:rsidR="00BC6870">
        <w:rPr>
          <w:sz w:val="40"/>
        </w:rPr>
        <w:t xml:space="preserve"> </w:t>
      </w:r>
      <w:sdt>
        <w:sdtPr>
          <w:rPr>
            <w:rStyle w:val="Rfrencelgre"/>
            <w:sz w:val="40"/>
          </w:rPr>
          <w:alias w:val="Minutes:"/>
          <w:tag w:val="Minutes:"/>
          <w:id w:val="324875599"/>
          <w:placeholder>
            <w:docPart w:val="6E78D71B11C54CAF8E98912BD1844C02"/>
          </w:placeholder>
          <w:temporary/>
          <w:showingPlcHdr/>
          <w15:appearance w15:val="hidden"/>
        </w:sdtPr>
        <w:sdtEndPr>
          <w:rPr>
            <w:rStyle w:val="Policepardfaut"/>
            <w:caps w:val="0"/>
          </w:rPr>
        </w:sdtEndPr>
        <w:sdtContent>
          <w:r w:rsidR="00CB50F2" w:rsidRPr="009F5D5A">
            <w:rPr>
              <w:rStyle w:val="Rfrencelgre"/>
              <w:sz w:val="40"/>
            </w:rPr>
            <w:t>Minutes</w:t>
          </w:r>
        </w:sdtContent>
      </w:sdt>
    </w:p>
    <w:p w14:paraId="2BA7BDF6" w14:textId="77777777" w:rsidR="00A979E1" w:rsidRPr="009F5D5A" w:rsidRDefault="009F5D5A" w:rsidP="00BC6870">
      <w:pPr>
        <w:pStyle w:val="Titre2"/>
        <w:spacing w:before="0"/>
        <w:rPr>
          <w:lang w:val="fr-FR"/>
        </w:rPr>
      </w:pPr>
      <w:r w:rsidRPr="009F5D5A">
        <w:rPr>
          <w:lang w:val="fr-FR"/>
        </w:rPr>
        <w:t>Date</w:t>
      </w:r>
      <w:r w:rsidR="00A979E1" w:rsidRPr="009F5D5A">
        <w:rPr>
          <w:lang w:val="fr-FR"/>
        </w:rPr>
        <w:t xml:space="preserve"> </w:t>
      </w:r>
      <w:r w:rsidRPr="009F5D5A">
        <w:rPr>
          <w:rStyle w:val="Accentuationlgre"/>
          <w:lang w:val="fr-FR"/>
        </w:rPr>
        <w:t>5 &amp; 6 September 2019</w:t>
      </w:r>
      <w:r w:rsidR="009374D1">
        <w:rPr>
          <w:rStyle w:val="Accentuationlgre"/>
          <w:lang w:val="fr-FR"/>
        </w:rPr>
        <w:t xml:space="preserve"> </w:t>
      </w:r>
      <w:r w:rsidR="009374D1">
        <w:t xml:space="preserve">| </w:t>
      </w:r>
      <w:r w:rsidRPr="009F5D5A">
        <w:rPr>
          <w:lang w:val="fr-FR"/>
        </w:rPr>
        <w:t>Location</w:t>
      </w:r>
      <w:r w:rsidR="00A979E1" w:rsidRPr="009F5D5A">
        <w:rPr>
          <w:lang w:val="fr-FR"/>
        </w:rPr>
        <w:t xml:space="preserve"> </w:t>
      </w:r>
      <w:sdt>
        <w:sdtPr>
          <w:rPr>
            <w:rStyle w:val="Accentuationlgre"/>
          </w:rPr>
          <w:alias w:val="Enter location:"/>
          <w:tag w:val="Enter location:"/>
          <w:id w:val="465398058"/>
          <w:placeholder>
            <w:docPart w:val="A2ECD303B6A24F3783907C76547FCCC2"/>
          </w:placeholder>
          <w15:appearance w15:val="hidden"/>
        </w:sdtPr>
        <w:sdtEndPr>
          <w:rPr>
            <w:rStyle w:val="Policepardfaut"/>
            <w:i w:val="0"/>
            <w:iCs w:val="0"/>
            <w:color w:val="9F2936" w:themeColor="accent2"/>
          </w:rPr>
        </w:sdtEndPr>
        <w:sdtContent>
          <w:r w:rsidRPr="009F5D5A">
            <w:rPr>
              <w:rStyle w:val="Accentuationlgre"/>
              <w:lang w:val="fr-FR"/>
            </w:rPr>
            <w:t>Campus Arts et Métiers de Cluny, Burgundy-Franche-Comté, France</w:t>
          </w:r>
        </w:sdtContent>
      </w:sdt>
    </w:p>
    <w:tbl>
      <w:tblPr>
        <w:tblW w:w="4988" w:type="pct"/>
        <w:tblLayout w:type="fixed"/>
        <w:tblCellMar>
          <w:left w:w="0" w:type="dxa"/>
          <w:right w:w="0" w:type="dxa"/>
        </w:tblCellMar>
        <w:tblLook w:val="04A0" w:firstRow="1" w:lastRow="0" w:firstColumn="1" w:lastColumn="0" w:noHBand="0" w:noVBand="1"/>
        <w:tblDescription w:val="Meeting information layout table"/>
      </w:tblPr>
      <w:tblGrid>
        <w:gridCol w:w="10774"/>
      </w:tblGrid>
      <w:tr w:rsidR="004427DE" w14:paraId="304F7D3D" w14:textId="77777777" w:rsidTr="004427DE">
        <w:tc>
          <w:tcPr>
            <w:tcW w:w="10773" w:type="dxa"/>
          </w:tcPr>
          <w:tbl>
            <w:tblPr>
              <w:tblW w:w="10772" w:type="dxa"/>
              <w:tblInd w:w="1" w:type="dxa"/>
              <w:tblBorders>
                <w:left w:val="single" w:sz="4" w:space="0" w:color="9F2936" w:themeColor="accent2"/>
              </w:tblBorders>
              <w:tblLayout w:type="fixed"/>
              <w:tblCellMar>
                <w:left w:w="0" w:type="dxa"/>
                <w:right w:w="0" w:type="dxa"/>
              </w:tblCellMar>
              <w:tblLook w:val="04A0" w:firstRow="1" w:lastRow="0" w:firstColumn="1" w:lastColumn="0" w:noHBand="0" w:noVBand="1"/>
              <w:tblDescription w:val="Table for person calling meeting, type of meeting, facilitator, note taker, and timekeeper"/>
            </w:tblPr>
            <w:tblGrid>
              <w:gridCol w:w="1842"/>
              <w:gridCol w:w="8930"/>
            </w:tblGrid>
            <w:tr w:rsidR="004427DE" w14:paraId="13C3CB50" w14:textId="77777777" w:rsidTr="004427DE">
              <w:trPr>
                <w:trHeight w:val="379"/>
              </w:trPr>
              <w:tc>
                <w:tcPr>
                  <w:tcW w:w="1842" w:type="dxa"/>
                  <w:tcBorders>
                    <w:left w:val="nil"/>
                  </w:tcBorders>
                </w:tcPr>
                <w:bookmarkStart w:id="0" w:name="_Hlk19525746"/>
                <w:p w14:paraId="5D2F53FE" w14:textId="77777777" w:rsidR="004427DE" w:rsidRPr="00A979E1" w:rsidRDefault="003F4D30" w:rsidP="00BC6870">
                  <w:pPr>
                    <w:pStyle w:val="Titre3"/>
                    <w:spacing w:before="0"/>
                  </w:pPr>
                  <w:sdt>
                    <w:sdtPr>
                      <w:alias w:val="Meeting called by:"/>
                      <w:tag w:val="Meeting called by:"/>
                      <w:id w:val="1112008097"/>
                      <w:placeholder>
                        <w:docPart w:val="5443F7C6000C4F57B6350E71D0E3205D"/>
                      </w:placeholder>
                      <w:temporary/>
                      <w:showingPlcHdr/>
                      <w15:appearance w15:val="hidden"/>
                    </w:sdtPr>
                    <w:sdtEndPr/>
                    <w:sdtContent>
                      <w:r w:rsidR="004427DE" w:rsidRPr="00A979E1">
                        <w:t>Meeting called by</w:t>
                      </w:r>
                    </w:sdtContent>
                  </w:sdt>
                  <w:bookmarkEnd w:id="0"/>
                </w:p>
              </w:tc>
              <w:tc>
                <w:tcPr>
                  <w:tcW w:w="8930" w:type="dxa"/>
                  <w:tcBorders>
                    <w:bottom w:val="nil"/>
                    <w:right w:val="nil"/>
                  </w:tcBorders>
                </w:tcPr>
                <w:p w14:paraId="7BB61801" w14:textId="77777777" w:rsidR="004427DE" w:rsidRDefault="004427DE" w:rsidP="00BC6870">
                  <w:pPr>
                    <w:spacing w:before="0" w:after="0"/>
                  </w:pPr>
                  <w:r>
                    <w:t>HESAM Universit</w:t>
                  </w:r>
                  <w:r w:rsidR="00F97C97">
                    <w:t>é (Lead Partner)</w:t>
                  </w:r>
                </w:p>
              </w:tc>
            </w:tr>
            <w:tr w:rsidR="004427DE" w14:paraId="09552C1B" w14:textId="77777777" w:rsidTr="004427DE">
              <w:trPr>
                <w:trHeight w:val="379"/>
              </w:trPr>
              <w:tc>
                <w:tcPr>
                  <w:tcW w:w="1842" w:type="dxa"/>
                  <w:tcBorders>
                    <w:left w:val="nil"/>
                  </w:tcBorders>
                </w:tcPr>
                <w:p w14:paraId="595B73BC" w14:textId="77777777" w:rsidR="004427DE" w:rsidRDefault="004427DE" w:rsidP="00BC6870">
                  <w:pPr>
                    <w:pStyle w:val="Titre3"/>
                    <w:spacing w:before="0"/>
                  </w:pPr>
                  <w:r>
                    <w:t>Type of meeting</w:t>
                  </w:r>
                </w:p>
              </w:tc>
              <w:tc>
                <w:tcPr>
                  <w:tcW w:w="8930" w:type="dxa"/>
                  <w:tcBorders>
                    <w:bottom w:val="nil"/>
                    <w:right w:val="nil"/>
                  </w:tcBorders>
                </w:tcPr>
                <w:p w14:paraId="2473CB90" w14:textId="77777777" w:rsidR="004427DE" w:rsidRDefault="004427DE" w:rsidP="00BC6870">
                  <w:pPr>
                    <w:spacing w:before="0" w:after="0"/>
                  </w:pPr>
                  <w:r>
                    <w:t>Project partners meeting + Steering Committee</w:t>
                  </w:r>
                </w:p>
              </w:tc>
            </w:tr>
            <w:tr w:rsidR="004427DE" w14:paraId="6D163285" w14:textId="77777777" w:rsidTr="004427DE">
              <w:trPr>
                <w:trHeight w:val="402"/>
              </w:trPr>
              <w:tc>
                <w:tcPr>
                  <w:tcW w:w="1842" w:type="dxa"/>
                  <w:tcBorders>
                    <w:left w:val="nil"/>
                  </w:tcBorders>
                </w:tcPr>
                <w:p w14:paraId="2389C4A7" w14:textId="77777777" w:rsidR="004427DE" w:rsidRPr="00A979E1" w:rsidRDefault="003F4D30" w:rsidP="00BC6870">
                  <w:pPr>
                    <w:pStyle w:val="Titre3"/>
                    <w:spacing w:before="0"/>
                  </w:pPr>
                  <w:sdt>
                    <w:sdtPr>
                      <w:alias w:val="Facilitator:"/>
                      <w:tag w:val="Facilitator:"/>
                      <w:id w:val="-1618515975"/>
                      <w:placeholder>
                        <w:docPart w:val="A8D2F1C0FB994154B7EEFC9666B12AB7"/>
                      </w:placeholder>
                      <w:temporary/>
                      <w:showingPlcHdr/>
                      <w15:appearance w15:val="hidden"/>
                    </w:sdtPr>
                    <w:sdtEndPr/>
                    <w:sdtContent>
                      <w:r w:rsidR="004427DE" w:rsidRPr="00A979E1">
                        <w:t>Facilitator</w:t>
                      </w:r>
                    </w:sdtContent>
                  </w:sdt>
                  <w:r w:rsidR="004427DE">
                    <w:t>s</w:t>
                  </w:r>
                </w:p>
              </w:tc>
              <w:tc>
                <w:tcPr>
                  <w:tcW w:w="8930" w:type="dxa"/>
                  <w:tcBorders>
                    <w:bottom w:val="nil"/>
                    <w:right w:val="nil"/>
                  </w:tcBorders>
                </w:tcPr>
                <w:p w14:paraId="774A0106" w14:textId="77777777" w:rsidR="004427DE" w:rsidRDefault="004427DE" w:rsidP="00BC6870">
                  <w:pPr>
                    <w:spacing w:before="0" w:after="0"/>
                  </w:pPr>
                  <w:r>
                    <w:t>Jordana A. Harriss &amp; Serge Gadbois (HESAM Université)</w:t>
                  </w:r>
                </w:p>
              </w:tc>
            </w:tr>
          </w:tbl>
          <w:p w14:paraId="079D1586" w14:textId="77777777" w:rsidR="004427DE" w:rsidRDefault="004427DE" w:rsidP="00BC6870">
            <w:pPr>
              <w:spacing w:before="0" w:after="0"/>
            </w:pPr>
          </w:p>
        </w:tc>
      </w:tr>
    </w:tbl>
    <w:p w14:paraId="7363AACC" w14:textId="1B222C83" w:rsidR="007F10FE" w:rsidRPr="001B27B4" w:rsidRDefault="009374D1" w:rsidP="001B27B4">
      <w:pPr>
        <w:pStyle w:val="Titre3"/>
        <w:spacing w:before="0"/>
      </w:pPr>
      <w:r>
        <w:t>Attendees</w:t>
      </w:r>
      <w:r w:rsidR="004427DE">
        <w:t xml:space="preserve"> (</w:t>
      </w:r>
      <w:r w:rsidR="004427DE" w:rsidRPr="00B15330">
        <w:rPr>
          <w:u w:val="single"/>
        </w:rPr>
        <w:t>Country, Organization</w:t>
      </w:r>
      <w:r w:rsidR="004427DE">
        <w:t>, Name, Position)</w:t>
      </w:r>
    </w:p>
    <w:p w14:paraId="339AE532" w14:textId="77777777" w:rsidR="001B27B4" w:rsidRPr="001B27B4" w:rsidRDefault="001B27B4" w:rsidP="001B27B4">
      <w:pPr>
        <w:spacing w:before="0"/>
        <w:jc w:val="both"/>
      </w:pPr>
      <w:r w:rsidRPr="005B77F5">
        <w:rPr>
          <w:u w:val="single"/>
        </w:rPr>
        <w:t>Romania</w:t>
      </w:r>
      <w:r>
        <w:rPr>
          <w:u w:val="single"/>
        </w:rPr>
        <w:t xml:space="preserve">, </w:t>
      </w:r>
      <w:r w:rsidRPr="005B77F5">
        <w:rPr>
          <w:u w:val="single"/>
        </w:rPr>
        <w:t>Regional D</w:t>
      </w:r>
      <w:r>
        <w:rPr>
          <w:u w:val="single"/>
        </w:rPr>
        <w:t>evelopmen</w:t>
      </w:r>
      <w:r w:rsidRPr="005B77F5">
        <w:rPr>
          <w:u w:val="single"/>
        </w:rPr>
        <w:t xml:space="preserve">t Agency, </w:t>
      </w:r>
      <w:proofErr w:type="spellStart"/>
      <w:r w:rsidRPr="005B77F5">
        <w:rPr>
          <w:u w:val="single"/>
        </w:rPr>
        <w:t>Centru</w:t>
      </w:r>
      <w:proofErr w:type="spellEnd"/>
      <w:r w:rsidRPr="001B27B4">
        <w:t xml:space="preserve">: </w:t>
      </w:r>
      <w:proofErr w:type="spellStart"/>
      <w:r w:rsidRPr="001B27B4">
        <w:t>Mrs</w:t>
      </w:r>
      <w:proofErr w:type="spellEnd"/>
      <w:r w:rsidRPr="001B27B4">
        <w:t xml:space="preserve"> Gabriela </w:t>
      </w:r>
      <w:proofErr w:type="spellStart"/>
      <w:r w:rsidRPr="001B27B4">
        <w:t>Tarau</w:t>
      </w:r>
      <w:proofErr w:type="spellEnd"/>
      <w:r w:rsidRPr="001B27B4">
        <w:t>, Policy Officer European Network</w:t>
      </w:r>
    </w:p>
    <w:p w14:paraId="110F6D22" w14:textId="5AC38DC2" w:rsidR="001B27B4" w:rsidRPr="001B27B4" w:rsidRDefault="001B27B4" w:rsidP="001B27B4">
      <w:pPr>
        <w:spacing w:before="0"/>
        <w:jc w:val="both"/>
      </w:pPr>
      <w:r w:rsidRPr="001B27B4">
        <w:rPr>
          <w:u w:val="single"/>
        </w:rPr>
        <w:t>Spain</w:t>
      </w:r>
      <w:r>
        <w:rPr>
          <w:u w:val="single"/>
        </w:rPr>
        <w:t>,</w:t>
      </w:r>
      <w:r w:rsidRPr="001B27B4">
        <w:rPr>
          <w:u w:val="single"/>
        </w:rPr>
        <w:t xml:space="preserve"> </w:t>
      </w:r>
      <w:r>
        <w:rPr>
          <w:u w:val="single"/>
        </w:rPr>
        <w:t xml:space="preserve">Provincial </w:t>
      </w:r>
      <w:r w:rsidRPr="001B27B4">
        <w:rPr>
          <w:u w:val="single"/>
        </w:rPr>
        <w:t>Council</w:t>
      </w:r>
      <w:r>
        <w:rPr>
          <w:u w:val="single"/>
        </w:rPr>
        <w:t>,</w:t>
      </w:r>
      <w:r w:rsidRPr="001B27B4">
        <w:rPr>
          <w:u w:val="single"/>
        </w:rPr>
        <w:t xml:space="preserve"> Granada</w:t>
      </w:r>
      <w:r w:rsidRPr="001B27B4">
        <w:t xml:space="preserve">: </w:t>
      </w:r>
      <w:proofErr w:type="spellStart"/>
      <w:r w:rsidRPr="001B27B4">
        <w:t>Mrs</w:t>
      </w:r>
      <w:proofErr w:type="spellEnd"/>
      <w:r w:rsidRPr="001B27B4">
        <w:t xml:space="preserve"> Trinidad Manrique de Lara </w:t>
      </w:r>
      <w:proofErr w:type="spellStart"/>
      <w:r w:rsidRPr="001B27B4">
        <w:t>Vílchez</w:t>
      </w:r>
      <w:proofErr w:type="spellEnd"/>
      <w:r w:rsidRPr="001B27B4">
        <w:t>, Project Officer</w:t>
      </w:r>
      <w:r>
        <w:t xml:space="preserve"> </w:t>
      </w:r>
      <w:r w:rsidRPr="001B27B4">
        <w:t xml:space="preserve">European </w:t>
      </w:r>
      <w:r>
        <w:t>Projects</w:t>
      </w:r>
    </w:p>
    <w:p w14:paraId="022E2CA7" w14:textId="23C71403" w:rsidR="007F10FE" w:rsidRPr="007F10FE" w:rsidRDefault="007F10FE" w:rsidP="001B27B4">
      <w:pPr>
        <w:spacing w:before="0"/>
        <w:jc w:val="both"/>
      </w:pPr>
      <w:r w:rsidRPr="007F10FE">
        <w:rPr>
          <w:u w:val="single"/>
        </w:rPr>
        <w:t>Czech Republic</w:t>
      </w:r>
      <w:r w:rsidR="001B27B4">
        <w:rPr>
          <w:u w:val="single"/>
        </w:rPr>
        <w:t xml:space="preserve">, </w:t>
      </w:r>
      <w:r w:rsidRPr="007F10FE">
        <w:rPr>
          <w:u w:val="single"/>
        </w:rPr>
        <w:t>Central Bohemian Innovation Centre</w:t>
      </w:r>
      <w:r w:rsidRPr="007F10FE">
        <w:t xml:space="preserve">: </w:t>
      </w:r>
      <w:proofErr w:type="spellStart"/>
      <w:r w:rsidRPr="007F10FE">
        <w:t>Mr</w:t>
      </w:r>
      <w:proofErr w:type="spellEnd"/>
      <w:r w:rsidRPr="007F10FE">
        <w:t xml:space="preserve"> </w:t>
      </w:r>
      <w:proofErr w:type="spellStart"/>
      <w:r w:rsidRPr="007F10FE">
        <w:t>Vedran</w:t>
      </w:r>
      <w:proofErr w:type="spellEnd"/>
      <w:r w:rsidRPr="007F10FE">
        <w:t xml:space="preserve"> </w:t>
      </w:r>
      <w:proofErr w:type="spellStart"/>
      <w:r w:rsidRPr="007F10FE">
        <w:t>Bostandžić</w:t>
      </w:r>
      <w:proofErr w:type="spellEnd"/>
      <w:r w:rsidRPr="007F10FE">
        <w:t>, Project Manager</w:t>
      </w:r>
    </w:p>
    <w:p w14:paraId="32BD9401" w14:textId="2DE54038" w:rsidR="007F10FE" w:rsidRPr="001B27B4" w:rsidRDefault="001B27B4" w:rsidP="001B27B4">
      <w:pPr>
        <w:spacing w:before="0"/>
        <w:jc w:val="both"/>
      </w:pPr>
      <w:r w:rsidRPr="007F10FE">
        <w:rPr>
          <w:u w:val="single"/>
        </w:rPr>
        <w:t xml:space="preserve">Netherlands, Van Hall </w:t>
      </w:r>
      <w:proofErr w:type="spellStart"/>
      <w:r w:rsidRPr="007F10FE">
        <w:rPr>
          <w:u w:val="single"/>
        </w:rPr>
        <w:t>Larenstein</w:t>
      </w:r>
      <w:proofErr w:type="spellEnd"/>
      <w:r w:rsidRPr="007F10FE">
        <w:rPr>
          <w:u w:val="single"/>
        </w:rPr>
        <w:t xml:space="preserve"> University:</w:t>
      </w:r>
      <w:r w:rsidRPr="001B27B4">
        <w:t xml:space="preserve"> </w:t>
      </w:r>
      <w:proofErr w:type="spellStart"/>
      <w:r w:rsidRPr="001B27B4">
        <w:t>Mr</w:t>
      </w:r>
      <w:proofErr w:type="spellEnd"/>
      <w:r w:rsidRPr="001B27B4">
        <w:t xml:space="preserve"> </w:t>
      </w:r>
      <w:proofErr w:type="spellStart"/>
      <w:r w:rsidRPr="001B27B4">
        <w:t>Emiel</w:t>
      </w:r>
      <w:proofErr w:type="spellEnd"/>
      <w:r w:rsidRPr="001B27B4">
        <w:t xml:space="preserve"> </w:t>
      </w:r>
      <w:proofErr w:type="spellStart"/>
      <w:r w:rsidRPr="001B27B4">
        <w:t>Elferink</w:t>
      </w:r>
      <w:proofErr w:type="spellEnd"/>
      <w:r w:rsidRPr="001B27B4">
        <w:t xml:space="preserve">, Researcher; </w:t>
      </w:r>
      <w:proofErr w:type="spellStart"/>
      <w:r w:rsidRPr="001B27B4">
        <w:t>Mr</w:t>
      </w:r>
      <w:proofErr w:type="spellEnd"/>
      <w:r w:rsidRPr="001B27B4">
        <w:t xml:space="preserve"> </w:t>
      </w:r>
      <w:proofErr w:type="spellStart"/>
      <w:r w:rsidRPr="001B27B4">
        <w:t>Mindert</w:t>
      </w:r>
      <w:proofErr w:type="spellEnd"/>
      <w:r w:rsidRPr="001B27B4">
        <w:t xml:space="preserve"> de Vries, Researcher</w:t>
      </w:r>
    </w:p>
    <w:p w14:paraId="6E021209" w14:textId="4073BA44" w:rsidR="007F10FE" w:rsidRDefault="007F10FE" w:rsidP="001B27B4">
      <w:pPr>
        <w:spacing w:before="0"/>
        <w:jc w:val="both"/>
      </w:pPr>
      <w:r>
        <w:rPr>
          <w:u w:val="single"/>
        </w:rPr>
        <w:t xml:space="preserve">France, HESAM </w:t>
      </w:r>
      <w:proofErr w:type="spellStart"/>
      <w:r>
        <w:rPr>
          <w:u w:val="single"/>
        </w:rPr>
        <w:t>Université</w:t>
      </w:r>
      <w:proofErr w:type="spellEnd"/>
      <w:r w:rsidRPr="007F10FE">
        <w:t xml:space="preserve">: </w:t>
      </w:r>
      <w:proofErr w:type="spellStart"/>
      <w:r w:rsidRPr="007F10FE">
        <w:t>Mr</w:t>
      </w:r>
      <w:proofErr w:type="spellEnd"/>
      <w:r w:rsidRPr="007F10FE">
        <w:t xml:space="preserve"> Serge </w:t>
      </w:r>
      <w:proofErr w:type="spellStart"/>
      <w:r w:rsidRPr="007F10FE">
        <w:t>Gadbois</w:t>
      </w:r>
      <w:proofErr w:type="spellEnd"/>
      <w:r w:rsidRPr="007F10FE">
        <w:t>, Head of International and EU Affairs</w:t>
      </w:r>
      <w:r>
        <w:t>;</w:t>
      </w:r>
      <w:r w:rsidRPr="007F10FE">
        <w:t xml:space="preserve"> </w:t>
      </w:r>
      <w:proofErr w:type="spellStart"/>
      <w:r w:rsidRPr="007F10FE">
        <w:t>Mrs</w:t>
      </w:r>
      <w:proofErr w:type="spellEnd"/>
      <w:r w:rsidRPr="007F10FE">
        <w:t xml:space="preserve"> </w:t>
      </w:r>
      <w:proofErr w:type="spellStart"/>
      <w:r w:rsidRPr="007F10FE">
        <w:t>Jordana</w:t>
      </w:r>
      <w:proofErr w:type="spellEnd"/>
      <w:r w:rsidRPr="007F10FE">
        <w:t xml:space="preserve"> A. </w:t>
      </w:r>
      <w:proofErr w:type="spellStart"/>
      <w:r w:rsidRPr="007F10FE">
        <w:t>Harriss</w:t>
      </w:r>
      <w:proofErr w:type="spellEnd"/>
      <w:r w:rsidRPr="007F10FE">
        <w:t>, Project Coordinator;</w:t>
      </w:r>
    </w:p>
    <w:p w14:paraId="135F7FFB" w14:textId="1BCBA192" w:rsidR="004427DE" w:rsidRDefault="004427DE" w:rsidP="001B27B4">
      <w:pPr>
        <w:spacing w:before="0"/>
        <w:jc w:val="both"/>
      </w:pPr>
      <w:r w:rsidRPr="00B15330">
        <w:rPr>
          <w:u w:val="single"/>
        </w:rPr>
        <w:t>France, Regional Council, Burgundy-Franche-Comté:</w:t>
      </w:r>
      <w:r>
        <w:t xml:space="preserve"> </w:t>
      </w:r>
      <w:proofErr w:type="spellStart"/>
      <w:r>
        <w:t>Mr</w:t>
      </w:r>
      <w:proofErr w:type="spellEnd"/>
      <w:r>
        <w:t xml:space="preserve"> Pierre </w:t>
      </w:r>
      <w:proofErr w:type="spellStart"/>
      <w:r>
        <w:t>Grosset</w:t>
      </w:r>
      <w:proofErr w:type="spellEnd"/>
      <w:r>
        <w:t xml:space="preserve">, </w:t>
      </w:r>
      <w:r w:rsidR="007F10FE">
        <w:t xml:space="preserve">Regional </w:t>
      </w:r>
      <w:proofErr w:type="spellStart"/>
      <w:r w:rsidR="007F10FE" w:rsidRPr="007F10FE">
        <w:t>Councillor</w:t>
      </w:r>
      <w:proofErr w:type="spellEnd"/>
      <w:r w:rsidR="007F10FE" w:rsidRPr="007F10FE">
        <w:t xml:space="preserve"> in charge of Circular Economy</w:t>
      </w:r>
      <w:r>
        <w:t xml:space="preserve">; </w:t>
      </w:r>
      <w:proofErr w:type="spellStart"/>
      <w:r>
        <w:t>Mr</w:t>
      </w:r>
      <w:proofErr w:type="spellEnd"/>
      <w:r>
        <w:t xml:space="preserve"> Sylvain </w:t>
      </w:r>
      <w:proofErr w:type="spellStart"/>
      <w:r>
        <w:t>Riffard</w:t>
      </w:r>
      <w:proofErr w:type="spellEnd"/>
      <w:r>
        <w:t>,</w:t>
      </w:r>
      <w:r w:rsidR="007F10FE">
        <w:t xml:space="preserve"> </w:t>
      </w:r>
      <w:r w:rsidR="007F10FE" w:rsidRPr="007F10FE">
        <w:t xml:space="preserve">Head of </w:t>
      </w:r>
      <w:r w:rsidR="007F10FE">
        <w:t xml:space="preserve">Department on </w:t>
      </w:r>
      <w:r w:rsidR="007F10FE" w:rsidRPr="007F10FE">
        <w:t>Territorial development</w:t>
      </w:r>
      <w:r>
        <w:t xml:space="preserve">, </w:t>
      </w:r>
      <w:proofErr w:type="spellStart"/>
      <w:r>
        <w:t>Mrs</w:t>
      </w:r>
      <w:proofErr w:type="spellEnd"/>
      <w:r>
        <w:t xml:space="preserve"> Florence </w:t>
      </w:r>
      <w:proofErr w:type="spellStart"/>
      <w:r w:rsidRPr="007F10FE">
        <w:t>Catanese</w:t>
      </w:r>
      <w:proofErr w:type="spellEnd"/>
      <w:r w:rsidR="007F10FE" w:rsidRPr="007F10FE">
        <w:t xml:space="preserve">, Policy Officer </w:t>
      </w:r>
      <w:r w:rsidR="007F10FE">
        <w:t xml:space="preserve">on </w:t>
      </w:r>
      <w:r w:rsidR="007F10FE" w:rsidRPr="007F10FE">
        <w:t>Innovation &amp; European Projects Policy Officer</w:t>
      </w:r>
      <w:r w:rsidRPr="007F10FE">
        <w:t xml:space="preserve">, </w:t>
      </w:r>
      <w:proofErr w:type="spellStart"/>
      <w:r w:rsidRPr="007F10FE">
        <w:t>Mrs</w:t>
      </w:r>
      <w:proofErr w:type="spellEnd"/>
      <w:r w:rsidRPr="007F10FE">
        <w:t xml:space="preserve"> </w:t>
      </w:r>
      <w:r w:rsidR="00B15330" w:rsidRPr="007F10FE">
        <w:t xml:space="preserve">Pauline </w:t>
      </w:r>
      <w:proofErr w:type="spellStart"/>
      <w:r w:rsidR="00B15330" w:rsidRPr="007F10FE">
        <w:t>Treissac</w:t>
      </w:r>
      <w:proofErr w:type="spellEnd"/>
      <w:r w:rsidR="007F10FE" w:rsidRPr="007F10FE">
        <w:t xml:space="preserve">, Policy Officer </w:t>
      </w:r>
      <w:r w:rsidR="007F10FE">
        <w:t xml:space="preserve">on </w:t>
      </w:r>
      <w:r w:rsidR="007F10FE" w:rsidRPr="007F10FE">
        <w:t>European Projects</w:t>
      </w:r>
    </w:p>
    <w:p w14:paraId="7B8FEB93" w14:textId="43FF4FAC" w:rsidR="007F10FE" w:rsidRPr="007F10FE" w:rsidRDefault="007F10FE" w:rsidP="001B27B4">
      <w:pPr>
        <w:spacing w:before="0"/>
        <w:jc w:val="both"/>
        <w:rPr>
          <w:lang w:val="fr-FR"/>
        </w:rPr>
      </w:pPr>
      <w:r w:rsidRPr="007F10FE">
        <w:rPr>
          <w:u w:val="single"/>
          <w:lang w:val="fr-FR"/>
        </w:rPr>
        <w:t>France, Communauté de communes d</w:t>
      </w:r>
      <w:r>
        <w:rPr>
          <w:u w:val="single"/>
          <w:lang w:val="fr-FR"/>
        </w:rPr>
        <w:t xml:space="preserve">u </w:t>
      </w:r>
      <w:proofErr w:type="spellStart"/>
      <w:proofErr w:type="gramStart"/>
      <w:r>
        <w:rPr>
          <w:u w:val="single"/>
          <w:lang w:val="fr-FR"/>
        </w:rPr>
        <w:t>Clunisois</w:t>
      </w:r>
      <w:proofErr w:type="spellEnd"/>
      <w:r w:rsidRPr="007F10FE">
        <w:rPr>
          <w:lang w:val="fr-FR"/>
        </w:rPr>
        <w:t>:</w:t>
      </w:r>
      <w:proofErr w:type="gramEnd"/>
      <w:r w:rsidRPr="007F10FE">
        <w:rPr>
          <w:lang w:val="fr-FR"/>
        </w:rPr>
        <w:t xml:space="preserve"> Mr Jean-Luc </w:t>
      </w:r>
      <w:proofErr w:type="spellStart"/>
      <w:r w:rsidRPr="007F10FE">
        <w:rPr>
          <w:lang w:val="fr-FR"/>
        </w:rPr>
        <w:t>Delpeuch</w:t>
      </w:r>
      <w:proofErr w:type="spellEnd"/>
      <w:r w:rsidRPr="007F10FE">
        <w:rPr>
          <w:lang w:val="fr-FR"/>
        </w:rPr>
        <w:t xml:space="preserve">, </w:t>
      </w:r>
      <w:proofErr w:type="spellStart"/>
      <w:r w:rsidRPr="007F10FE">
        <w:rPr>
          <w:lang w:val="fr-FR"/>
        </w:rPr>
        <w:t>Elected</w:t>
      </w:r>
      <w:proofErr w:type="spellEnd"/>
      <w:r w:rsidRPr="007F10FE">
        <w:rPr>
          <w:lang w:val="fr-FR"/>
        </w:rPr>
        <w:t xml:space="preserve"> </w:t>
      </w:r>
      <w:proofErr w:type="spellStart"/>
      <w:r w:rsidRPr="007F10FE">
        <w:rPr>
          <w:lang w:val="fr-FR"/>
        </w:rPr>
        <w:t>representative</w:t>
      </w:r>
      <w:proofErr w:type="spellEnd"/>
    </w:p>
    <w:p w14:paraId="6DDC971D" w14:textId="77777777" w:rsidR="00B15330" w:rsidRPr="00E01A79" w:rsidRDefault="00B15330" w:rsidP="00B15330">
      <w:pPr>
        <w:rPr>
          <w:lang w:val="fr-FR"/>
        </w:rPr>
      </w:pPr>
    </w:p>
    <w:p w14:paraId="429E23DA" w14:textId="7260D76E" w:rsidR="00A979E1" w:rsidRDefault="009374D1" w:rsidP="00901547">
      <w:pPr>
        <w:pStyle w:val="Titre1"/>
        <w:pBdr>
          <w:bottom w:val="single" w:sz="4" w:space="1" w:color="auto"/>
        </w:pBdr>
      </w:pPr>
      <w:r>
        <w:t>Getting to know each other</w:t>
      </w:r>
    </w:p>
    <w:p w14:paraId="47D246D3" w14:textId="1868EEC4" w:rsidR="00A979E1" w:rsidRPr="00901547" w:rsidRDefault="00901547" w:rsidP="00901547">
      <w:pPr>
        <w:jc w:val="both"/>
        <w:rPr>
          <w:i/>
        </w:rPr>
      </w:pPr>
      <w:r w:rsidRPr="00901547">
        <w:rPr>
          <w:i/>
        </w:rPr>
        <w:t>This summarizes two 2-hour sessions (getting to know each other + work session). PPT are available online.</w:t>
      </w:r>
    </w:p>
    <w:p w14:paraId="68F3E451" w14:textId="02B67C22" w:rsidR="00EF406A" w:rsidRDefault="00B15330" w:rsidP="00B15330">
      <w:pPr>
        <w:jc w:val="both"/>
      </w:pPr>
      <w:r w:rsidRPr="00B15330">
        <w:rPr>
          <w:b/>
        </w:rPr>
        <w:t>The project brings together 6 partners from 5 different European countries</w:t>
      </w:r>
      <w:r>
        <w:t>: from France, HESAM Université and the Regional Council of Burgundy-Franche-Comté; from Spain, the local council of Grenada’s Province; from Romania, the</w:t>
      </w:r>
      <w:r w:rsidR="00C829E3">
        <w:t xml:space="preserve"> regional</w:t>
      </w:r>
      <w:r>
        <w:t xml:space="preserve"> development Agency of the Centru Region, from Czech Republic, the</w:t>
      </w:r>
      <w:r w:rsidR="001B27B4" w:rsidRPr="001B27B4">
        <w:t xml:space="preserve"> Central Bohemian Innovation Centre</w:t>
      </w:r>
      <w:r w:rsidR="001B27B4">
        <w:t>;</w:t>
      </w:r>
      <w:r>
        <w:t xml:space="preserve"> from </w:t>
      </w:r>
      <w:r w:rsidR="001B27B4">
        <w:t xml:space="preserve">North East Friseland region in </w:t>
      </w:r>
      <w:r>
        <w:t xml:space="preserve">the Netherlands, the Van Hall </w:t>
      </w:r>
      <w:proofErr w:type="spellStart"/>
      <w:r>
        <w:t>Larenstein</w:t>
      </w:r>
      <w:proofErr w:type="spellEnd"/>
      <w:r>
        <w:t xml:space="preserve"> University</w:t>
      </w:r>
      <w:r w:rsidR="001B27B4">
        <w:t>.</w:t>
      </w:r>
    </w:p>
    <w:p w14:paraId="6F8AE531" w14:textId="77777777" w:rsidR="00B15330" w:rsidRDefault="00B15330" w:rsidP="00B15330">
      <w:pPr>
        <w:jc w:val="both"/>
      </w:pPr>
      <w:r>
        <w:t xml:space="preserve">A 30 minutes ice-breaker activity </w:t>
      </w:r>
      <w:r w:rsidR="00EF406A">
        <w:t xml:space="preserve">allowed project partners (PP) an informal first contact. Most of </w:t>
      </w:r>
      <w:r w:rsidR="00E82B72">
        <w:t>PP</w:t>
      </w:r>
      <w:r w:rsidR="00EF406A">
        <w:t xml:space="preserve"> are </w:t>
      </w:r>
      <w:r w:rsidR="00C829E3">
        <w:t>p</w:t>
      </w:r>
      <w:r w:rsidR="00EF406A">
        <w:t xml:space="preserve">olicy officers dedicated to European affairs, some are researchers. </w:t>
      </w:r>
      <w:r w:rsidR="00C829E3">
        <w:t>In</w:t>
      </w:r>
      <w:r w:rsidR="00EF406A">
        <w:t xml:space="preserve"> attendance were</w:t>
      </w:r>
      <w:r w:rsidR="00C829E3">
        <w:t xml:space="preserve"> also</w:t>
      </w:r>
      <w:r w:rsidR="00EF406A">
        <w:t xml:space="preserve"> 2 elected representatives </w:t>
      </w:r>
      <w:r w:rsidR="00C829E3">
        <w:t>and a civil servant in charge of Territorial Development Department</w:t>
      </w:r>
      <w:r w:rsidR="00E82B72">
        <w:t>, all 3 from France.</w:t>
      </w:r>
    </w:p>
    <w:p w14:paraId="3E878CFA" w14:textId="77777777" w:rsidR="00C829E3" w:rsidRDefault="00B15330" w:rsidP="00B15330">
      <w:pPr>
        <w:jc w:val="both"/>
      </w:pPr>
      <w:r w:rsidRPr="00F97C97">
        <w:rPr>
          <w:b/>
        </w:rPr>
        <w:t>Experience in Interreg Europe</w:t>
      </w:r>
      <w:r w:rsidR="00C829E3" w:rsidRPr="00F97C97">
        <w:rPr>
          <w:b/>
        </w:rPr>
        <w:t xml:space="preserve"> (IE)’s projects varies from one partner to another. </w:t>
      </w:r>
      <w:r w:rsidR="00C829E3" w:rsidRPr="00F97C97">
        <w:t>Number of IE projects per partners: RO=7; ES=3; FR=2; CZ=1; NL= 0.</w:t>
      </w:r>
      <w:r w:rsidR="00C829E3">
        <w:t xml:space="preserve"> </w:t>
      </w:r>
      <w:r w:rsidR="00F97C97">
        <w:t xml:space="preserve">See ppt presentation for more info, including experience on other European </w:t>
      </w:r>
      <w:proofErr w:type="spellStart"/>
      <w:r w:rsidR="00F97C97">
        <w:t>programmes</w:t>
      </w:r>
      <w:proofErr w:type="spellEnd"/>
      <w:r w:rsidR="00F97C97">
        <w:t>.</w:t>
      </w:r>
    </w:p>
    <w:p w14:paraId="0FB7C7DE" w14:textId="45B0A918" w:rsidR="00E82B72" w:rsidRDefault="00AF3E05" w:rsidP="00B425B1">
      <w:pPr>
        <w:jc w:val="both"/>
      </w:pPr>
      <w:r w:rsidRPr="00B425B1">
        <w:rPr>
          <w:b/>
        </w:rPr>
        <w:lastRenderedPageBreak/>
        <w:t>Each partner presented key figures from its country and region</w:t>
      </w:r>
      <w:r w:rsidR="005B0A2F">
        <w:t xml:space="preserve"> (</w:t>
      </w:r>
      <w:r>
        <w:t>population, density, land cover and urban-rural typology</w:t>
      </w:r>
      <w:r w:rsidR="005B0A2F">
        <w:t>), allowing interregional comparisons as well as a good understanding of PP’s regions specificities within their own country. See ppt presentations for more info</w:t>
      </w:r>
      <w:r w:rsidR="00B425B1">
        <w:t xml:space="preserve"> (ppt “Getting to know each other”)</w:t>
      </w:r>
    </w:p>
    <w:p w14:paraId="0A70777F" w14:textId="77777777" w:rsidR="00B425B1" w:rsidRDefault="00B425B1" w:rsidP="00B425B1">
      <w:pPr>
        <w:jc w:val="both"/>
      </w:pPr>
      <w:r w:rsidRPr="00ED575C">
        <w:rPr>
          <w:u w:val="single"/>
        </w:rPr>
        <w:t>Key facts from the discussion on local authorities</w:t>
      </w:r>
      <w:r>
        <w:t>:</w:t>
      </w:r>
    </w:p>
    <w:p w14:paraId="17A50C0B" w14:textId="77777777" w:rsidR="00B425B1" w:rsidRDefault="00B425B1" w:rsidP="00B425B1">
      <w:pPr>
        <w:pStyle w:val="Paragraphedeliste"/>
        <w:numPr>
          <w:ilvl w:val="0"/>
          <w:numId w:val="11"/>
        </w:numPr>
        <w:jc w:val="both"/>
      </w:pPr>
      <w:r w:rsidRPr="00B425B1">
        <w:rPr>
          <w:b/>
        </w:rPr>
        <w:t>The number of municipalities varies from one country to another</w:t>
      </w:r>
      <w:r>
        <w:t>: NL=390, RO=3 181, CZ=6 258, ES= 8 176, FR=34 968. NB: in the NL, one municipality counts many voluntary citizen groups.</w:t>
      </w:r>
    </w:p>
    <w:p w14:paraId="31CBD1B9" w14:textId="77777777" w:rsidR="00B425B1" w:rsidRDefault="00B425B1" w:rsidP="00B425B1">
      <w:pPr>
        <w:pStyle w:val="Paragraphedeliste"/>
        <w:numPr>
          <w:ilvl w:val="0"/>
          <w:numId w:val="11"/>
        </w:numPr>
        <w:jc w:val="both"/>
      </w:pPr>
      <w:r>
        <w:t>Every country except the NL have an intermediary level between the local (municipalities) and regional divisions.</w:t>
      </w:r>
    </w:p>
    <w:p w14:paraId="5FF10AA6" w14:textId="0BE1CD4D" w:rsidR="00ED575C" w:rsidRDefault="00ED575C" w:rsidP="00ED575C">
      <w:pPr>
        <w:jc w:val="both"/>
      </w:pPr>
      <w:r w:rsidRPr="00ED575C">
        <w:rPr>
          <w:u w:val="single"/>
        </w:rPr>
        <w:t>Key facts from the discussion on circular economy</w:t>
      </w:r>
      <w:r>
        <w:t>:</w:t>
      </w:r>
    </w:p>
    <w:p w14:paraId="3D326E80" w14:textId="77777777" w:rsidR="00ED575C" w:rsidRDefault="00ED575C" w:rsidP="00ED575C">
      <w:pPr>
        <w:pStyle w:val="Paragraphedeliste"/>
        <w:numPr>
          <w:ilvl w:val="0"/>
          <w:numId w:val="11"/>
        </w:numPr>
        <w:jc w:val="both"/>
      </w:pPr>
      <w:r>
        <w:t>Almost every country in the partnership has a national strategy (or program or roadmap) dedicated to circular economy (CE).</w:t>
      </w:r>
    </w:p>
    <w:p w14:paraId="52C6096D" w14:textId="77777777" w:rsidR="00ED575C" w:rsidRDefault="00ED575C" w:rsidP="00ED575C">
      <w:pPr>
        <w:pStyle w:val="Paragraphedeliste"/>
        <w:numPr>
          <w:ilvl w:val="0"/>
          <w:numId w:val="11"/>
        </w:numPr>
        <w:jc w:val="both"/>
      </w:pPr>
      <w:r w:rsidRPr="00B425B1">
        <w:rPr>
          <w:b/>
        </w:rPr>
        <w:t xml:space="preserve">National strategies on CE are quite recent </w:t>
      </w:r>
      <w:r>
        <w:t>(2016 for the NL, 2019 for Spain, Romania and France, under elaboration in CZ).</w:t>
      </w:r>
    </w:p>
    <w:p w14:paraId="12648E24" w14:textId="1FFE5273" w:rsidR="00ED575C" w:rsidRDefault="00ED575C" w:rsidP="00ED575C">
      <w:pPr>
        <w:pStyle w:val="Paragraphedeliste"/>
        <w:numPr>
          <w:ilvl w:val="0"/>
          <w:numId w:val="11"/>
        </w:numPr>
        <w:jc w:val="both"/>
      </w:pPr>
      <w:r>
        <w:t>In several countries waste management is the 1</w:t>
      </w:r>
      <w:r>
        <w:rPr>
          <w:vertAlign w:val="superscript"/>
        </w:rPr>
        <w:t xml:space="preserve">st </w:t>
      </w:r>
      <w:r>
        <w:t>way in CE, especially at the regional level (RO, FR, CZ)</w:t>
      </w:r>
    </w:p>
    <w:p w14:paraId="36ADB200" w14:textId="77777777" w:rsidR="00ED575C" w:rsidRDefault="00ED575C" w:rsidP="00ED575C">
      <w:pPr>
        <w:pStyle w:val="Paragraphedeliste"/>
        <w:numPr>
          <w:ilvl w:val="0"/>
          <w:numId w:val="11"/>
        </w:numPr>
        <w:jc w:val="both"/>
      </w:pPr>
      <w:r w:rsidRPr="00B425B1">
        <w:rPr>
          <w:b/>
        </w:rPr>
        <w:t>Not all regions have a dedicated strategy on CE</w:t>
      </w:r>
      <w:r>
        <w:t xml:space="preserve">, that can be addressed through the </w:t>
      </w:r>
      <w:r w:rsidRPr="006C538D">
        <w:t>Smart Specialization Strateg</w:t>
      </w:r>
      <w:r>
        <w:t>y (RO), Biomass plan (RO), Waste management plan (FR, CZ).</w:t>
      </w:r>
    </w:p>
    <w:p w14:paraId="50AA7756" w14:textId="7E32D409" w:rsidR="00ED575C" w:rsidRDefault="00ED575C" w:rsidP="00ED575C">
      <w:pPr>
        <w:pStyle w:val="Paragraphedeliste"/>
        <w:numPr>
          <w:ilvl w:val="0"/>
          <w:numId w:val="11"/>
        </w:numPr>
        <w:jc w:val="both"/>
      </w:pPr>
      <w:r>
        <w:t>CE’s definition varies depending on the country. Key aspects from the discussion: the scale of the loop; its economical added value for a more competitive, innovative, attractive region; sustainability</w:t>
      </w:r>
      <w:r w:rsidR="00B91B5A">
        <w:t xml:space="preserve">, </w:t>
      </w:r>
      <w:r>
        <w:t>with low-impact on resources and landscapes.</w:t>
      </w:r>
    </w:p>
    <w:p w14:paraId="70DE6384" w14:textId="77777777" w:rsidR="00ED575C" w:rsidRDefault="00ED575C" w:rsidP="00ED575C">
      <w:pPr>
        <w:jc w:val="both"/>
      </w:pPr>
      <w:r w:rsidRPr="00ED575C">
        <w:rPr>
          <w:u w:val="single"/>
        </w:rPr>
        <w:t>On challenges and expectations expressed by PP</w:t>
      </w:r>
      <w:r>
        <w:t>:</w:t>
      </w:r>
    </w:p>
    <w:p w14:paraId="1E9CA66E" w14:textId="1B7606A7" w:rsidR="00ED575C" w:rsidRDefault="00B425B1" w:rsidP="00ED575C">
      <w:pPr>
        <w:pStyle w:val="Paragraphedeliste"/>
        <w:numPr>
          <w:ilvl w:val="0"/>
          <w:numId w:val="11"/>
        </w:numPr>
        <w:jc w:val="both"/>
      </w:pPr>
      <w:r>
        <w:t>F</w:t>
      </w:r>
      <w:r w:rsidR="00ED575C">
        <w:t>or general audience to be more aware of CE, to think it is important, and start to introduce it in their daily life (ES)</w:t>
      </w:r>
    </w:p>
    <w:p w14:paraId="7AA99DF4" w14:textId="3D5C0689" w:rsidR="00ED575C" w:rsidRDefault="00B425B1" w:rsidP="00ED575C">
      <w:pPr>
        <w:pStyle w:val="Paragraphedeliste"/>
        <w:numPr>
          <w:ilvl w:val="0"/>
          <w:numId w:val="11"/>
        </w:numPr>
        <w:jc w:val="both"/>
      </w:pPr>
      <w:r>
        <w:t>T</w:t>
      </w:r>
      <w:r w:rsidR="00ED575C">
        <w:t>o produce guidelines for local authorities, based on study visits to understand and implement circular economy with one’s own resources and capacities (RO)</w:t>
      </w:r>
    </w:p>
    <w:p w14:paraId="581D8B3B" w14:textId="4B2EC182" w:rsidR="00ED575C" w:rsidRDefault="00B425B1" w:rsidP="00ED575C">
      <w:pPr>
        <w:pStyle w:val="Paragraphedeliste"/>
        <w:numPr>
          <w:ilvl w:val="0"/>
          <w:numId w:val="11"/>
        </w:numPr>
        <w:jc w:val="both"/>
      </w:pPr>
      <w:r>
        <w:t>T</w:t>
      </w:r>
      <w:r w:rsidR="00ED575C">
        <w:t xml:space="preserve">o find out if </w:t>
      </w:r>
      <w:r>
        <w:t>NE Friesland</w:t>
      </w:r>
      <w:r w:rsidR="00ED575C">
        <w:t xml:space="preserve"> regional method is replicable elsewhere + to learn something from PP to implement in our country (NL)</w:t>
      </w:r>
    </w:p>
    <w:p w14:paraId="00733E5D" w14:textId="11D2CD4D" w:rsidR="00ED575C" w:rsidRDefault="00B425B1" w:rsidP="00ED575C">
      <w:pPr>
        <w:pStyle w:val="Paragraphedeliste"/>
        <w:numPr>
          <w:ilvl w:val="0"/>
          <w:numId w:val="11"/>
        </w:numPr>
        <w:jc w:val="both"/>
      </w:pPr>
      <w:r>
        <w:t>To</w:t>
      </w:r>
      <w:r w:rsidR="00ED575C">
        <w:t xml:space="preserve"> establish a regional expert group that can be of use for different purposes + to encourage cooperation between ministries (environment, agriculture) + to come out with a financial tool to support circular economy solutions from the national level (CZ)</w:t>
      </w:r>
    </w:p>
    <w:p w14:paraId="602C26C9" w14:textId="78257D7F" w:rsidR="00ED575C" w:rsidRDefault="005D1B32" w:rsidP="00ED575C">
      <w:pPr>
        <w:pStyle w:val="Paragraphedeliste"/>
        <w:numPr>
          <w:ilvl w:val="0"/>
          <w:numId w:val="11"/>
        </w:numPr>
        <w:jc w:val="both"/>
      </w:pPr>
      <w:r>
        <w:t>All above + t</w:t>
      </w:r>
      <w:r w:rsidR="00ED575C">
        <w:t>o</w:t>
      </w:r>
      <w:r w:rsidR="00B425B1">
        <w:t xml:space="preserve"> </w:t>
      </w:r>
      <w:r w:rsidR="00ED575C">
        <w:t>learn from unsuccessful cases that can help identify the blocking points (FR).</w:t>
      </w:r>
    </w:p>
    <w:p w14:paraId="1E239B8C" w14:textId="77777777" w:rsidR="00ED575C" w:rsidRDefault="00ED575C" w:rsidP="00B15330">
      <w:pPr>
        <w:jc w:val="both"/>
      </w:pPr>
    </w:p>
    <w:p w14:paraId="187B4B85" w14:textId="1B263DE4" w:rsidR="00E82B72" w:rsidRDefault="00E82B72" w:rsidP="005F5EE9">
      <w:pPr>
        <w:pStyle w:val="Titre1"/>
        <w:pBdr>
          <w:bottom w:val="single" w:sz="4" w:space="1" w:color="auto"/>
        </w:pBdr>
      </w:pPr>
      <w:r>
        <w:t>PROJECT METHODOLOGY</w:t>
      </w:r>
      <w:r w:rsidR="005F5EE9">
        <w:t xml:space="preserve">, </w:t>
      </w:r>
      <w:r w:rsidR="005F5EE9" w:rsidRPr="005F5EE9">
        <w:t>REGIONAL MAPPING AND NEEDS ANALYSIS</w:t>
      </w:r>
    </w:p>
    <w:p w14:paraId="0343DD6B" w14:textId="38DF6908" w:rsidR="005F5EE9" w:rsidRPr="00901547" w:rsidRDefault="005F5EE9" w:rsidP="005F5EE9">
      <w:pPr>
        <w:jc w:val="both"/>
        <w:rPr>
          <w:i/>
        </w:rPr>
      </w:pPr>
      <w:r w:rsidRPr="00901547">
        <w:rPr>
          <w:i/>
        </w:rPr>
        <w:t>This summarizes two 2-hour sessions. PPT are available online.</w:t>
      </w:r>
    </w:p>
    <w:p w14:paraId="5F971EF1" w14:textId="6D663445" w:rsidR="001D1C6C" w:rsidRDefault="001D1C6C" w:rsidP="000E3639">
      <w:pPr>
        <w:jc w:val="both"/>
      </w:pPr>
      <w:r w:rsidRPr="00431BF0">
        <w:rPr>
          <w:b/>
        </w:rPr>
        <w:t>Coming back to</w:t>
      </w:r>
      <w:r w:rsidR="00E01A79" w:rsidRPr="00431BF0">
        <w:rPr>
          <w:b/>
        </w:rPr>
        <w:t xml:space="preserve"> the </w:t>
      </w:r>
      <w:r w:rsidR="009A1E2F" w:rsidRPr="00431BF0">
        <w:rPr>
          <w:b/>
        </w:rPr>
        <w:t>partnership</w:t>
      </w:r>
      <w:r w:rsidR="00E01A79" w:rsidRPr="00431BF0">
        <w:rPr>
          <w:b/>
        </w:rPr>
        <w:t>’s origins</w:t>
      </w:r>
      <w:r w:rsidR="006317F4" w:rsidRPr="00431BF0">
        <w:rPr>
          <w:b/>
        </w:rPr>
        <w:t>, the session beg</w:t>
      </w:r>
      <w:r w:rsidR="005E5721">
        <w:rPr>
          <w:b/>
        </w:rPr>
        <w:t>i</w:t>
      </w:r>
      <w:r w:rsidR="006317F4" w:rsidRPr="00431BF0">
        <w:rPr>
          <w:b/>
        </w:rPr>
        <w:t>n</w:t>
      </w:r>
      <w:r w:rsidR="005E5721">
        <w:rPr>
          <w:b/>
        </w:rPr>
        <w:t>s</w:t>
      </w:r>
      <w:r w:rsidR="006317F4" w:rsidRPr="00431BF0">
        <w:rPr>
          <w:b/>
        </w:rPr>
        <w:t xml:space="preserve"> with a reminder of</w:t>
      </w:r>
      <w:r w:rsidRPr="00431BF0">
        <w:rPr>
          <w:b/>
        </w:rPr>
        <w:t xml:space="preserve"> what is at the core of the partnership,</w:t>
      </w:r>
      <w:r w:rsidR="00E01A79" w:rsidRPr="00431BF0">
        <w:rPr>
          <w:b/>
        </w:rPr>
        <w:t xml:space="preserve"> the</w:t>
      </w:r>
      <w:r w:rsidRPr="00431BF0">
        <w:rPr>
          <w:b/>
        </w:rPr>
        <w:t xml:space="preserve"> shared</w:t>
      </w:r>
      <w:r w:rsidR="00E01A79" w:rsidRPr="00431BF0">
        <w:rPr>
          <w:b/>
        </w:rPr>
        <w:t xml:space="preserve"> issues </w:t>
      </w:r>
      <w:r w:rsidR="006317F4" w:rsidRPr="00431BF0">
        <w:rPr>
          <w:b/>
        </w:rPr>
        <w:t>we</w:t>
      </w:r>
      <w:r w:rsidR="00E01A79" w:rsidRPr="00431BF0">
        <w:rPr>
          <w:b/>
        </w:rPr>
        <w:t xml:space="preserve"> want to address</w:t>
      </w:r>
      <w:r w:rsidR="006317F4">
        <w:t xml:space="preserve"> with this project</w:t>
      </w:r>
      <w:r w:rsidR="000E3639">
        <w:t>:</w:t>
      </w:r>
    </w:p>
    <w:p w14:paraId="2651AF8A" w14:textId="0581CC5B" w:rsidR="000E3639" w:rsidRDefault="00D82809" w:rsidP="000E3639">
      <w:pPr>
        <w:pStyle w:val="Paragraphedeliste"/>
        <w:numPr>
          <w:ilvl w:val="0"/>
          <w:numId w:val="11"/>
        </w:numPr>
        <w:jc w:val="both"/>
      </w:pPr>
      <w:r>
        <w:t>Circular economy</w:t>
      </w:r>
      <w:r w:rsidR="001D1C6C">
        <w:t xml:space="preserve"> (CE) </w:t>
      </w:r>
      <w:r>
        <w:t>is</w:t>
      </w:r>
      <w:r w:rsidR="001D1C6C">
        <w:t xml:space="preserve"> a</w:t>
      </w:r>
      <w:r>
        <w:t xml:space="preserve"> </w:t>
      </w:r>
      <w:r w:rsidR="000E3639">
        <w:t>cross-disciplinary issue (economy, environment, social organization), requiring a more cross-sector approach</w:t>
      </w:r>
      <w:r w:rsidR="00435C54">
        <w:rPr>
          <w:rStyle w:val="Appelnotedebasdep"/>
        </w:rPr>
        <w:footnoteReference w:id="1"/>
      </w:r>
      <w:r w:rsidR="000E3639">
        <w:t>;</w:t>
      </w:r>
    </w:p>
    <w:p w14:paraId="2C13A75A" w14:textId="24BD80F4" w:rsidR="001D1C6C" w:rsidRDefault="000E3639" w:rsidP="000E3639">
      <w:pPr>
        <w:pStyle w:val="Paragraphedeliste"/>
        <w:numPr>
          <w:ilvl w:val="0"/>
          <w:numId w:val="11"/>
        </w:numPr>
        <w:jc w:val="both"/>
      </w:pPr>
      <w:r>
        <w:t>Most of circular economy related projects focus solely on industrial players</w:t>
      </w:r>
      <w:r w:rsidR="001D1C6C">
        <w:t xml:space="preserve"> (</w:t>
      </w:r>
      <w:proofErr w:type="spellStart"/>
      <w:r w:rsidR="001D1C6C">
        <w:t>eg</w:t>
      </w:r>
      <w:proofErr w:type="spellEnd"/>
      <w:r w:rsidR="001D1C6C">
        <w:t xml:space="preserve"> triple helix)</w:t>
      </w:r>
      <w:r w:rsidR="00CC5FB2">
        <w:t>;</w:t>
      </w:r>
    </w:p>
    <w:p w14:paraId="2B5CC03E" w14:textId="1508D893" w:rsidR="000E3639" w:rsidRDefault="000E3639" w:rsidP="000E3639">
      <w:pPr>
        <w:pStyle w:val="Paragraphedeliste"/>
        <w:numPr>
          <w:ilvl w:val="0"/>
          <w:numId w:val="11"/>
        </w:numPr>
        <w:jc w:val="both"/>
      </w:pPr>
      <w:r>
        <w:t>This project will focus on the role of local authorities in CE as they oversee natural resources management, social and economic territorial organization</w:t>
      </w:r>
      <w:r w:rsidR="00CC5FB2">
        <w:t>;</w:t>
      </w:r>
    </w:p>
    <w:p w14:paraId="385C32E3" w14:textId="47AA28ED" w:rsidR="000E3639" w:rsidRDefault="00CC5FB2" w:rsidP="000E3639">
      <w:pPr>
        <w:pStyle w:val="Paragraphedeliste"/>
        <w:numPr>
          <w:ilvl w:val="0"/>
          <w:numId w:val="11"/>
        </w:numPr>
        <w:jc w:val="both"/>
      </w:pPr>
      <w:r>
        <w:lastRenderedPageBreak/>
        <w:t>We will also look at the connections between local authorities and other local stakeholders (eg quadruple helix), and more specifically with researchers.</w:t>
      </w:r>
    </w:p>
    <w:p w14:paraId="230723D7" w14:textId="620352C1" w:rsidR="00D82809" w:rsidRDefault="00CC5FB2" w:rsidP="00CC5FB2">
      <w:pPr>
        <w:pStyle w:val="Paragraphedeliste"/>
        <w:numPr>
          <w:ilvl w:val="0"/>
          <w:numId w:val="11"/>
        </w:numPr>
        <w:jc w:val="both"/>
      </w:pPr>
      <w:r>
        <w:t xml:space="preserve">Common ground </w:t>
      </w:r>
      <w:proofErr w:type="spellStart"/>
      <w:r>
        <w:t>betweens</w:t>
      </w:r>
      <w:proofErr w:type="spellEnd"/>
      <w:r>
        <w:t xml:space="preserve"> PP is the will to emphasize on</w:t>
      </w:r>
      <w:r w:rsidR="00D82809">
        <w:t xml:space="preserve"> rural areas</w:t>
      </w:r>
    </w:p>
    <w:p w14:paraId="63F6B5C3" w14:textId="58097A14" w:rsidR="00D82809" w:rsidRDefault="00CC5FB2" w:rsidP="005320BF">
      <w:pPr>
        <w:jc w:val="both"/>
      </w:pPr>
      <w:r>
        <w:t>Therefore, COLOR CIRCLE</w:t>
      </w:r>
      <w:r w:rsidR="00431BF0">
        <w:t xml:space="preserve">’s </w:t>
      </w:r>
      <w:r w:rsidR="00D82809">
        <w:t xml:space="preserve">main topics are: </w:t>
      </w:r>
    </w:p>
    <w:p w14:paraId="0AA7DEB2" w14:textId="7E9D36A4" w:rsidR="00D82809" w:rsidRDefault="00D82809" w:rsidP="00CC5FB2">
      <w:pPr>
        <w:pStyle w:val="Paragraphedeliste"/>
        <w:numPr>
          <w:ilvl w:val="0"/>
          <w:numId w:val="15"/>
        </w:numPr>
        <w:spacing w:before="0"/>
        <w:jc w:val="both"/>
      </w:pPr>
      <w:r>
        <w:t>Circular economy’s governance</w:t>
      </w:r>
      <w:r w:rsidR="00431BF0">
        <w:t>,</w:t>
      </w:r>
    </w:p>
    <w:p w14:paraId="651718DF" w14:textId="70462890" w:rsidR="00D82809" w:rsidRDefault="00D82809" w:rsidP="00CC5FB2">
      <w:pPr>
        <w:pStyle w:val="Paragraphedeliste"/>
        <w:numPr>
          <w:ilvl w:val="0"/>
          <w:numId w:val="15"/>
        </w:numPr>
        <w:spacing w:before="0"/>
        <w:jc w:val="both"/>
      </w:pPr>
      <w:r>
        <w:t xml:space="preserve">Cooperation between local authorities </w:t>
      </w:r>
      <w:r w:rsidR="00CC5FB2">
        <w:t>and researchers *</w:t>
      </w:r>
      <w:r w:rsidR="00431BF0">
        <w:t>,</w:t>
      </w:r>
    </w:p>
    <w:p w14:paraId="4222046B" w14:textId="4E8F073C" w:rsidR="00D82809" w:rsidRDefault="00D82809" w:rsidP="00CC5FB2">
      <w:pPr>
        <w:pStyle w:val="Paragraphedeliste"/>
        <w:numPr>
          <w:ilvl w:val="0"/>
          <w:numId w:val="15"/>
        </w:numPr>
        <w:spacing w:before="0"/>
        <w:jc w:val="both"/>
      </w:pPr>
      <w:r>
        <w:t xml:space="preserve">Local </w:t>
      </w:r>
      <w:r w:rsidR="00F3100D">
        <w:t>authorities’</w:t>
      </w:r>
      <w:r>
        <w:t xml:space="preserve"> empowerment</w:t>
      </w:r>
      <w:r w:rsidR="00431BF0">
        <w:t>,</w:t>
      </w:r>
    </w:p>
    <w:p w14:paraId="2E105BCF" w14:textId="60156A6D" w:rsidR="00D82809" w:rsidRDefault="00D82809" w:rsidP="00CC5FB2">
      <w:pPr>
        <w:pStyle w:val="Paragraphedeliste"/>
        <w:numPr>
          <w:ilvl w:val="0"/>
          <w:numId w:val="15"/>
        </w:numPr>
        <w:spacing w:before="0"/>
        <w:jc w:val="both"/>
      </w:pPr>
      <w:r>
        <w:t>Rural areas, small and medium size cities</w:t>
      </w:r>
      <w:r w:rsidR="00431BF0">
        <w:t>,</w:t>
      </w:r>
    </w:p>
    <w:p w14:paraId="449ECCFF" w14:textId="1B423F9A" w:rsidR="00D82809" w:rsidRDefault="00CC5FB2" w:rsidP="00CC5FB2">
      <w:pPr>
        <w:ind w:left="0"/>
        <w:jc w:val="both"/>
      </w:pPr>
      <w:r>
        <w:t xml:space="preserve">That is why </w:t>
      </w:r>
      <w:r w:rsidRPr="00CC5FB2">
        <w:rPr>
          <w:b/>
        </w:rPr>
        <w:t>COLOR CIRCLE stands for “</w:t>
      </w:r>
      <w:proofErr w:type="spellStart"/>
      <w:r w:rsidRPr="00CC5FB2">
        <w:rPr>
          <w:b/>
        </w:rPr>
        <w:t>COnnecting</w:t>
      </w:r>
      <w:proofErr w:type="spellEnd"/>
      <w:r w:rsidRPr="00CC5FB2">
        <w:rPr>
          <w:b/>
        </w:rPr>
        <w:t xml:space="preserve"> and empowering </w:t>
      </w:r>
      <w:proofErr w:type="spellStart"/>
      <w:r w:rsidRPr="00CC5FB2">
        <w:rPr>
          <w:b/>
        </w:rPr>
        <w:t>LOcal</w:t>
      </w:r>
      <w:proofErr w:type="spellEnd"/>
      <w:r w:rsidRPr="00CC5FB2">
        <w:rPr>
          <w:b/>
        </w:rPr>
        <w:t xml:space="preserve"> authorities with Research capacities to unlock the full potential of </w:t>
      </w:r>
      <w:proofErr w:type="spellStart"/>
      <w:r w:rsidRPr="00CC5FB2">
        <w:rPr>
          <w:b/>
        </w:rPr>
        <w:t>CIRCular</w:t>
      </w:r>
      <w:proofErr w:type="spellEnd"/>
      <w:r w:rsidRPr="00CC5FB2">
        <w:rPr>
          <w:b/>
        </w:rPr>
        <w:t xml:space="preserve"> Economy”.</w:t>
      </w:r>
      <w:r>
        <w:t xml:space="preserve"> </w:t>
      </w:r>
    </w:p>
    <w:p w14:paraId="1B2B2057" w14:textId="3DA771E5" w:rsidR="00D82809" w:rsidRDefault="00CC5FB2" w:rsidP="00CC5FB2">
      <w:pPr>
        <w:ind w:left="0"/>
        <w:jc w:val="both"/>
      </w:pPr>
      <w:r w:rsidRPr="007B3281">
        <w:rPr>
          <w:b/>
        </w:rPr>
        <w:t xml:space="preserve">* </w:t>
      </w:r>
      <w:r w:rsidR="00431BF0" w:rsidRPr="007B3281">
        <w:rPr>
          <w:b/>
        </w:rPr>
        <w:t xml:space="preserve">The term </w:t>
      </w:r>
      <w:r w:rsidR="00D82809" w:rsidRPr="007B3281">
        <w:rPr>
          <w:b/>
        </w:rPr>
        <w:t>“cooperation between researchers and local authorities”</w:t>
      </w:r>
      <w:r w:rsidR="00431BF0" w:rsidRPr="007B3281">
        <w:rPr>
          <w:b/>
        </w:rPr>
        <w:t xml:space="preserve"> raises question</w:t>
      </w:r>
      <w:r>
        <w:t>, as it</w:t>
      </w:r>
      <w:r w:rsidR="00D82809" w:rsidRPr="00CC5FB2">
        <w:t xml:space="preserve"> </w:t>
      </w:r>
      <w:r w:rsidR="00431BF0">
        <w:t>might</w:t>
      </w:r>
      <w:r w:rsidR="00D82809" w:rsidRPr="00CC5FB2">
        <w:t xml:space="preserve"> be excluding other stakeholders e.g. industry farmers</w:t>
      </w:r>
      <w:r>
        <w:t xml:space="preserve"> </w:t>
      </w:r>
      <w:r w:rsidR="00D82809" w:rsidRPr="00CC5FB2">
        <w:t>and contradict</w:t>
      </w:r>
      <w:r w:rsidR="00431BF0">
        <w:t>ing</w:t>
      </w:r>
      <w:r w:rsidR="00D82809" w:rsidRPr="00CC5FB2">
        <w:t xml:space="preserve"> the quadruple helix approach used in the </w:t>
      </w:r>
      <w:proofErr w:type="spellStart"/>
      <w:r w:rsidR="00D82809" w:rsidRPr="00CC5FB2">
        <w:t>Fjildlab</w:t>
      </w:r>
      <w:proofErr w:type="spellEnd"/>
      <w:r w:rsidR="00D82809" w:rsidRPr="00CC5FB2">
        <w:t xml:space="preserve"> in Friesland. </w:t>
      </w:r>
      <w:r w:rsidR="00674679" w:rsidRPr="00CC5FB2">
        <w:t xml:space="preserve">It is </w:t>
      </w:r>
      <w:r w:rsidR="00D82809" w:rsidRPr="00CC5FB2">
        <w:t>remind</w:t>
      </w:r>
      <w:r w:rsidR="00674679" w:rsidRPr="00CC5FB2">
        <w:t>ed</w:t>
      </w:r>
      <w:r w:rsidR="00D82809" w:rsidRPr="00CC5FB2">
        <w:t xml:space="preserve"> that local authorities are a key target for the </w:t>
      </w:r>
      <w:r w:rsidR="00D82809">
        <w:t xml:space="preserve">project the aims of which is to influence policy. The discussion leads to the consideration that the project focuses on the lack of skills locally, and the contribution research capacity can make to empower local authorities. The project pays </w:t>
      </w:r>
      <w:proofErr w:type="gramStart"/>
      <w:r w:rsidR="00D82809">
        <w:t>a</w:t>
      </w:r>
      <w:proofErr w:type="gramEnd"/>
      <w:r w:rsidR="00D82809">
        <w:t xml:space="preserve"> </w:t>
      </w:r>
      <w:r>
        <w:t>attention</w:t>
      </w:r>
      <w:r w:rsidR="00D82809">
        <w:t xml:space="preserve"> to these two categories of actors, though it embraces the large processes that can involve a wider scope of stakeholders. </w:t>
      </w:r>
      <w:r w:rsidR="00D82809" w:rsidRPr="00CC5FB2">
        <w:rPr>
          <w:b/>
        </w:rPr>
        <w:t>Eventually the purpose is for the regional authorities (not just local) to engage in a dialogue with all these stakeholders to consider how to design or improve its policy on circular economy.</w:t>
      </w:r>
      <w:r w:rsidR="00D82809">
        <w:t xml:space="preserve"> </w:t>
      </w:r>
    </w:p>
    <w:p w14:paraId="60846AF1" w14:textId="77777777" w:rsidR="00D82809" w:rsidRDefault="00D82809" w:rsidP="005320BF">
      <w:pPr>
        <w:jc w:val="both"/>
      </w:pPr>
      <w:r w:rsidRPr="007B3281">
        <w:rPr>
          <w:b/>
        </w:rPr>
        <w:t>A second point of discussion revolves around the reasons and drivers for policy improvement</w:t>
      </w:r>
      <w:r>
        <w:t xml:space="preserve">. In Friesland, a topical issue is the degree of localism for circular economy: how local do we aim to close the loop, how do we create economic added value at the level of the region, and keep the region attractive for people to stay? In Romania, Centru region, regulation will be a strong driver as companies have to develop or adopt new technologies to abide by the new directives, e.g. on single use plastic items. In Spain, Granada, the project is expected to raise stakeholders’ awareness about the comprehensiveness of circular economy and to build bridges between different fields.  </w:t>
      </w:r>
    </w:p>
    <w:p w14:paraId="73FDEC60" w14:textId="611E5966" w:rsidR="00435C54" w:rsidRDefault="00435C54" w:rsidP="00ED575C">
      <w:pPr>
        <w:jc w:val="both"/>
        <w:rPr>
          <w:b/>
        </w:rPr>
      </w:pPr>
    </w:p>
    <w:p w14:paraId="645878DE" w14:textId="56F49E18" w:rsidR="00435C54" w:rsidRDefault="00435C54" w:rsidP="00ED575C">
      <w:pPr>
        <w:jc w:val="both"/>
      </w:pPr>
      <w:r>
        <w:rPr>
          <w:b/>
        </w:rPr>
        <w:t xml:space="preserve">The key blocks of our </w:t>
      </w:r>
      <w:r w:rsidR="005E5721">
        <w:rPr>
          <w:b/>
        </w:rPr>
        <w:t>four-year long partnership are then explained.</w:t>
      </w:r>
    </w:p>
    <w:p w14:paraId="1B85F583" w14:textId="6E4A98E2" w:rsidR="005E5721" w:rsidRDefault="005E5721" w:rsidP="00ED575C">
      <w:pPr>
        <w:jc w:val="both"/>
        <w:rPr>
          <w:noProof/>
        </w:rPr>
      </w:pPr>
      <w:r w:rsidRPr="005E5721">
        <w:rPr>
          <w:noProof/>
        </w:rPr>
        <w:drawing>
          <wp:inline distT="0" distB="0" distL="0" distR="0" wp14:anchorId="728E2B30" wp14:editId="5AC78937">
            <wp:extent cx="3261815" cy="2258180"/>
            <wp:effectExtent l="0" t="0" r="0" b="889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79097" cy="2270145"/>
                    </a:xfrm>
                    <a:prstGeom prst="rect">
                      <a:avLst/>
                    </a:prstGeom>
                  </pic:spPr>
                </pic:pic>
              </a:graphicData>
            </a:graphic>
          </wp:inline>
        </w:drawing>
      </w:r>
      <w:r w:rsidRPr="005E5721">
        <w:rPr>
          <w:noProof/>
        </w:rPr>
        <w:t xml:space="preserve"> </w:t>
      </w:r>
      <w:r w:rsidRPr="005E5721">
        <w:rPr>
          <w:noProof/>
        </w:rPr>
        <w:drawing>
          <wp:inline distT="0" distB="0" distL="0" distR="0" wp14:anchorId="64BEBB34" wp14:editId="4395AD05">
            <wp:extent cx="3193578" cy="2210937"/>
            <wp:effectExtent l="0" t="0" r="698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27987" cy="2234758"/>
                    </a:xfrm>
                    <a:prstGeom prst="rect">
                      <a:avLst/>
                    </a:prstGeom>
                  </pic:spPr>
                </pic:pic>
              </a:graphicData>
            </a:graphic>
          </wp:inline>
        </w:drawing>
      </w:r>
    </w:p>
    <w:p w14:paraId="3ED7FB08" w14:textId="37B3B6BE" w:rsidR="009831FF" w:rsidRPr="009831FF" w:rsidRDefault="009831FF" w:rsidP="00ED575C">
      <w:pPr>
        <w:jc w:val="both"/>
        <w:rPr>
          <w:noProof/>
          <w:lang w:val="en-GB"/>
        </w:rPr>
      </w:pPr>
      <w:r w:rsidRPr="009831FF">
        <w:rPr>
          <w:noProof/>
          <w:lang w:val="en-GB"/>
        </w:rPr>
        <w:lastRenderedPageBreak/>
        <w:drawing>
          <wp:inline distT="0" distB="0" distL="0" distR="0" wp14:anchorId="4AA9C9DB" wp14:editId="0FB95B0D">
            <wp:extent cx="6495768" cy="3705500"/>
            <wp:effectExtent l="0" t="0" r="63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7602"/>
                    <a:stretch/>
                  </pic:blipFill>
                  <pic:spPr bwMode="auto">
                    <a:xfrm>
                      <a:off x="0" y="0"/>
                      <a:ext cx="6495768" cy="3705500"/>
                    </a:xfrm>
                    <a:prstGeom prst="rect">
                      <a:avLst/>
                    </a:prstGeom>
                    <a:ln>
                      <a:noFill/>
                    </a:ln>
                    <a:extLst>
                      <a:ext uri="{53640926-AAD7-44D8-BBD7-CCE9431645EC}">
                        <a14:shadowObscured xmlns:a14="http://schemas.microsoft.com/office/drawing/2010/main"/>
                      </a:ext>
                    </a:extLst>
                  </pic:spPr>
                </pic:pic>
              </a:graphicData>
            </a:graphic>
          </wp:inline>
        </w:drawing>
      </w:r>
    </w:p>
    <w:p w14:paraId="21871A15" w14:textId="37FA378A" w:rsidR="005E5721" w:rsidRPr="005E5721" w:rsidRDefault="009831FF" w:rsidP="00ED575C">
      <w:pPr>
        <w:jc w:val="both"/>
      </w:pPr>
      <w:r w:rsidRPr="00BC04E6">
        <w:rPr>
          <w:rFonts w:ascii="Open Sans" w:hAnsi="Open Sans" w:cs="Open Sans"/>
          <w:b/>
          <w:noProof/>
          <w:color w:val="14415C" w:themeColor="accent3" w:themeShade="BF"/>
        </w:rPr>
        <w:drawing>
          <wp:anchor distT="0" distB="0" distL="114300" distR="114300" simplePos="0" relativeHeight="251658240" behindDoc="0" locked="0" layoutInCell="1" allowOverlap="1" wp14:anchorId="39C108E0" wp14:editId="2DC2A5F5">
            <wp:simplePos x="0" y="0"/>
            <wp:positionH relativeFrom="column">
              <wp:posOffset>47767</wp:posOffset>
            </wp:positionH>
            <wp:positionV relativeFrom="paragraph">
              <wp:posOffset>47104</wp:posOffset>
            </wp:positionV>
            <wp:extent cx="4412616" cy="2552131"/>
            <wp:effectExtent l="0" t="0" r="6985" b="63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12616" cy="2552131"/>
                    </a:xfrm>
                    <a:prstGeom prst="rect">
                      <a:avLst/>
                    </a:prstGeom>
                    <a:noFill/>
                  </pic:spPr>
                </pic:pic>
              </a:graphicData>
            </a:graphic>
          </wp:anchor>
        </w:drawing>
      </w:r>
      <w:r w:rsidR="005E5721" w:rsidRPr="00BC04E6">
        <w:rPr>
          <w:b/>
          <w:noProof/>
        </w:rPr>
        <w:t xml:space="preserve">Interregional Learning Event </w:t>
      </w:r>
      <w:r w:rsidR="00637085" w:rsidRPr="00BC04E6">
        <w:rPr>
          <w:b/>
          <w:noProof/>
        </w:rPr>
        <w:t xml:space="preserve">(IRLE) </w:t>
      </w:r>
      <w:r w:rsidR="005E5721" w:rsidRPr="00BC04E6">
        <w:rPr>
          <w:b/>
          <w:noProof/>
        </w:rPr>
        <w:t>will h</w:t>
      </w:r>
      <w:r w:rsidR="00637085" w:rsidRPr="00BC04E6">
        <w:rPr>
          <w:b/>
          <w:noProof/>
        </w:rPr>
        <w:t>appen</w:t>
      </w:r>
      <w:r w:rsidR="005E5721" w:rsidRPr="00BC04E6">
        <w:rPr>
          <w:b/>
          <w:noProof/>
        </w:rPr>
        <w:t xml:space="preserve"> once per semester, hosted every time by a different partner</w:t>
      </w:r>
      <w:r w:rsidR="005E5721">
        <w:rPr>
          <w:noProof/>
        </w:rPr>
        <w:t>, according to the application form’s calendar.</w:t>
      </w:r>
      <w:r w:rsidR="005E5721">
        <w:rPr>
          <w:rStyle w:val="Appelnotedebasdep"/>
          <w:noProof/>
        </w:rPr>
        <w:footnoteReference w:id="2"/>
      </w:r>
      <w:r w:rsidR="00637085">
        <w:rPr>
          <w:noProof/>
        </w:rPr>
        <w:t xml:space="preserve"> They are the chance to exchange experiences and lessons learned in our different regions with our regional stakeholders group but also to explore more deeply one specific regional case every time we will meet. They are also the chance for the host partners to show local experiences and to involve local stakeholders in the event. It is reminded that local stakeholders from the non-host regions are also invited to join. In order to make that happen the host partner needs to share the event agenda in advance, with a short description of topics and speakers for every sessions</w:t>
      </w:r>
      <w:r>
        <w:rPr>
          <w:noProof/>
        </w:rPr>
        <w:t xml:space="preserve"> so that non-host partner can invite relevant local stakeholders. </w:t>
      </w:r>
      <w:r w:rsidR="00637085">
        <w:rPr>
          <w:noProof/>
        </w:rPr>
        <w:t>As the 1</w:t>
      </w:r>
      <w:r w:rsidR="00637085" w:rsidRPr="00637085">
        <w:rPr>
          <w:noProof/>
          <w:vertAlign w:val="superscript"/>
        </w:rPr>
        <w:t>st</w:t>
      </w:r>
      <w:r w:rsidR="00637085">
        <w:rPr>
          <w:noProof/>
        </w:rPr>
        <w:t xml:space="preserve"> IRLE will take place in NE Friesland in January or February 2020, the Dutch parner agreed to </w:t>
      </w:r>
      <w:r>
        <w:rPr>
          <w:noProof/>
        </w:rPr>
        <w:t>send these descriptions in October. One last element of the IRLE is the “thematic workshop” planned in only 2 IRLE. Thet are made to p</w:t>
      </w:r>
      <w:r w:rsidRPr="009831FF">
        <w:rPr>
          <w:noProof/>
        </w:rPr>
        <w:t>rovide expert input to key questions shared by partners and regions</w:t>
      </w:r>
      <w:r>
        <w:rPr>
          <w:noProof/>
        </w:rPr>
        <w:t>. The 1</w:t>
      </w:r>
      <w:r w:rsidRPr="009831FF">
        <w:rPr>
          <w:noProof/>
          <w:vertAlign w:val="superscript"/>
        </w:rPr>
        <w:t>st</w:t>
      </w:r>
      <w:r>
        <w:rPr>
          <w:noProof/>
        </w:rPr>
        <w:t xml:space="preserve"> one that is planned for IRLE 3, will be prepared during the steering committee of IRLE 2. </w:t>
      </w:r>
    </w:p>
    <w:p w14:paraId="658958BE" w14:textId="77777777" w:rsidR="00435C54" w:rsidRDefault="00435C54" w:rsidP="009831FF">
      <w:pPr>
        <w:ind w:left="0"/>
        <w:jc w:val="both"/>
        <w:rPr>
          <w:b/>
        </w:rPr>
      </w:pPr>
    </w:p>
    <w:p w14:paraId="4684FC66" w14:textId="54F24D41" w:rsidR="00ED575C" w:rsidRDefault="00435C54" w:rsidP="00ED575C">
      <w:pPr>
        <w:jc w:val="both"/>
        <w:rPr>
          <w:lang w:val="en-GB"/>
        </w:rPr>
      </w:pPr>
      <w:r w:rsidRPr="005E5721">
        <w:rPr>
          <w:lang w:val="en-GB"/>
        </w:rPr>
        <w:t>As for the regional mapping</w:t>
      </w:r>
      <w:r w:rsidR="005E5721" w:rsidRPr="005E5721">
        <w:rPr>
          <w:lang w:val="en-GB"/>
        </w:rPr>
        <w:t xml:space="preserve"> and needs analysis</w:t>
      </w:r>
      <w:r w:rsidRPr="005E5721">
        <w:rPr>
          <w:lang w:val="en-GB"/>
        </w:rPr>
        <w:t>,</w:t>
      </w:r>
      <w:r>
        <w:rPr>
          <w:b/>
          <w:lang w:val="en-GB"/>
        </w:rPr>
        <w:t xml:space="preserve"> t</w:t>
      </w:r>
      <w:r w:rsidR="00ED575C" w:rsidRPr="00431BF0">
        <w:rPr>
          <w:b/>
          <w:lang w:val="en-GB"/>
        </w:rPr>
        <w:t>o build together a common</w:t>
      </w:r>
      <w:r>
        <w:rPr>
          <w:b/>
          <w:lang w:val="en-GB"/>
        </w:rPr>
        <w:t xml:space="preserve"> </w:t>
      </w:r>
      <w:r w:rsidR="00B063E3">
        <w:rPr>
          <w:b/>
          <w:lang w:val="en-GB"/>
        </w:rPr>
        <w:t>methodology</w:t>
      </w:r>
      <w:r w:rsidR="00ED575C" w:rsidRPr="00431BF0">
        <w:rPr>
          <w:b/>
          <w:lang w:val="en-GB"/>
        </w:rPr>
        <w:t xml:space="preserve"> that will be used to share good practices and lead to regional action plans, the lead partner showed the SWOT </w:t>
      </w:r>
      <w:r w:rsidR="00ED575C" w:rsidRPr="00431BF0">
        <w:rPr>
          <w:b/>
          <w:lang w:val="en-GB"/>
        </w:rPr>
        <w:lastRenderedPageBreak/>
        <w:t xml:space="preserve">matrix as a first draft of methodology, as well as a set of maps </w:t>
      </w:r>
      <w:r w:rsidR="007B3281">
        <w:rPr>
          <w:b/>
          <w:lang w:val="en-GB"/>
        </w:rPr>
        <w:t>t</w:t>
      </w:r>
      <w:r w:rsidR="00ED575C" w:rsidRPr="00431BF0">
        <w:rPr>
          <w:b/>
          <w:lang w:val="en-GB"/>
        </w:rPr>
        <w:t>hat will be used in the French context. Discussion followed on methodology planned to be used in other countries</w:t>
      </w:r>
      <w:r w:rsidR="00ED575C">
        <w:rPr>
          <w:lang w:val="en-GB"/>
        </w:rPr>
        <w:t>:</w:t>
      </w:r>
    </w:p>
    <w:p w14:paraId="76D3BCE7" w14:textId="77777777" w:rsidR="00ED575C" w:rsidRDefault="00ED575C" w:rsidP="00ED575C">
      <w:pPr>
        <w:pStyle w:val="Paragraphedeliste"/>
        <w:numPr>
          <w:ilvl w:val="0"/>
          <w:numId w:val="11"/>
        </w:numPr>
        <w:jc w:val="both"/>
        <w:rPr>
          <w:lang w:val="en-GB"/>
        </w:rPr>
      </w:pPr>
      <w:r>
        <w:rPr>
          <w:lang w:val="en-GB"/>
        </w:rPr>
        <w:t xml:space="preserve">to facilitate </w:t>
      </w:r>
      <w:r w:rsidRPr="00616F88">
        <w:rPr>
          <w:lang w:val="en-GB"/>
        </w:rPr>
        <w:t xml:space="preserve">a committee with the key agents </w:t>
      </w:r>
      <w:r>
        <w:rPr>
          <w:lang w:val="en-GB"/>
        </w:rPr>
        <w:t xml:space="preserve">from the </w:t>
      </w:r>
      <w:r w:rsidRPr="00616F88">
        <w:rPr>
          <w:lang w:val="en-GB"/>
        </w:rPr>
        <w:t xml:space="preserve">municipality </w:t>
      </w:r>
      <w:r>
        <w:rPr>
          <w:lang w:val="en-GB"/>
        </w:rPr>
        <w:t xml:space="preserve">and deputacion, </w:t>
      </w:r>
      <w:r w:rsidRPr="00616F88">
        <w:rPr>
          <w:lang w:val="en-GB"/>
        </w:rPr>
        <w:t>enriched with a participation from the University. A key point of attention will be to keep up the interest of the group during the three years</w:t>
      </w:r>
      <w:r>
        <w:rPr>
          <w:lang w:val="en-GB"/>
        </w:rPr>
        <w:t xml:space="preserve"> (ES),</w:t>
      </w:r>
    </w:p>
    <w:p w14:paraId="3402E0AE" w14:textId="0537482A" w:rsidR="00ED575C" w:rsidRDefault="00ED575C" w:rsidP="00ED575C">
      <w:pPr>
        <w:pStyle w:val="Paragraphedeliste"/>
        <w:numPr>
          <w:ilvl w:val="0"/>
          <w:numId w:val="11"/>
        </w:numPr>
        <w:jc w:val="both"/>
        <w:rPr>
          <w:lang w:val="en-GB"/>
        </w:rPr>
      </w:pPr>
      <w:r w:rsidRPr="00616F88">
        <w:rPr>
          <w:lang w:val="en-GB"/>
        </w:rPr>
        <w:t xml:space="preserve">to </w:t>
      </w:r>
      <w:r>
        <w:rPr>
          <w:lang w:val="en-GB"/>
        </w:rPr>
        <w:t>approach potential RSG’s members in pre-existing meetings and not on one dedicated to CE (FR)</w:t>
      </w:r>
      <w:r w:rsidR="00431BF0">
        <w:rPr>
          <w:lang w:val="en-GB"/>
        </w:rPr>
        <w:t>,</w:t>
      </w:r>
    </w:p>
    <w:p w14:paraId="6D72494D" w14:textId="34D831AD" w:rsidR="00ED575C" w:rsidRDefault="00ED575C" w:rsidP="00ED575C">
      <w:pPr>
        <w:pStyle w:val="Paragraphedeliste"/>
        <w:numPr>
          <w:ilvl w:val="0"/>
          <w:numId w:val="11"/>
        </w:numPr>
        <w:jc w:val="both"/>
        <w:rPr>
          <w:lang w:val="en-GB"/>
        </w:rPr>
      </w:pPr>
      <w:r w:rsidRPr="00A970B7">
        <w:rPr>
          <w:lang w:val="en-GB"/>
        </w:rPr>
        <w:t>to build on an existing stakeholder group on building and refurbishing</w:t>
      </w:r>
      <w:r>
        <w:rPr>
          <w:lang w:val="en-GB"/>
        </w:rPr>
        <w:t xml:space="preserve"> and</w:t>
      </w:r>
      <w:r w:rsidRPr="00A970B7">
        <w:rPr>
          <w:lang w:val="en-GB"/>
        </w:rPr>
        <w:t xml:space="preserve"> enlarge</w:t>
      </w:r>
      <w:r>
        <w:rPr>
          <w:lang w:val="en-GB"/>
        </w:rPr>
        <w:t xml:space="preserve"> it</w:t>
      </w:r>
      <w:r w:rsidRPr="00A970B7">
        <w:rPr>
          <w:lang w:val="en-GB"/>
        </w:rPr>
        <w:t xml:space="preserve"> to universities</w:t>
      </w:r>
      <w:r>
        <w:rPr>
          <w:lang w:val="en-GB"/>
        </w:rPr>
        <w:t xml:space="preserve"> (RO)</w:t>
      </w:r>
      <w:r w:rsidR="00431BF0">
        <w:rPr>
          <w:lang w:val="en-GB"/>
        </w:rPr>
        <w:t>,</w:t>
      </w:r>
    </w:p>
    <w:p w14:paraId="547303DC" w14:textId="77777777" w:rsidR="00ED575C" w:rsidRPr="00616F88" w:rsidRDefault="00ED575C" w:rsidP="00ED575C">
      <w:pPr>
        <w:pStyle w:val="Paragraphedeliste"/>
        <w:numPr>
          <w:ilvl w:val="0"/>
          <w:numId w:val="11"/>
        </w:numPr>
        <w:jc w:val="both"/>
        <w:rPr>
          <w:lang w:val="en-GB"/>
        </w:rPr>
      </w:pPr>
      <w:r w:rsidRPr="00A970B7">
        <w:rPr>
          <w:lang w:val="en-GB"/>
        </w:rPr>
        <w:t>to build on an existing stakeholder group</w:t>
      </w:r>
      <w:r w:rsidRPr="00616F88">
        <w:rPr>
          <w:lang w:val="en-GB"/>
        </w:rPr>
        <w:t xml:space="preserve"> from the Fjildlab. A first two-day meeting took place on May 2019</w:t>
      </w:r>
      <w:r>
        <w:rPr>
          <w:lang w:val="en-GB"/>
        </w:rPr>
        <w:t xml:space="preserve"> with</w:t>
      </w:r>
    </w:p>
    <w:p w14:paraId="5B67F68C" w14:textId="77777777" w:rsidR="00ED575C" w:rsidRPr="00616F88" w:rsidRDefault="00ED575C" w:rsidP="00431BF0">
      <w:pPr>
        <w:spacing w:before="0"/>
        <w:ind w:left="432"/>
        <w:jc w:val="both"/>
        <w:rPr>
          <w:lang w:val="en-GB"/>
        </w:rPr>
      </w:pPr>
      <w:r w:rsidRPr="00616F88">
        <w:rPr>
          <w:lang w:val="en-GB"/>
        </w:rPr>
        <w:t>-</w:t>
      </w:r>
      <w:r w:rsidRPr="00616F88">
        <w:rPr>
          <w:lang w:val="en-GB"/>
        </w:rPr>
        <w:tab/>
        <w:t>parallel sessions on technical matters, identified by stakeholders, each chaired by a researcher. The discussion was introduced with inspiring practical examples</w:t>
      </w:r>
    </w:p>
    <w:p w14:paraId="0C5B60DD" w14:textId="64F67916" w:rsidR="00ED575C" w:rsidRPr="00616F88" w:rsidRDefault="00ED575C" w:rsidP="00431BF0">
      <w:pPr>
        <w:spacing w:before="0"/>
        <w:ind w:left="432"/>
        <w:jc w:val="both"/>
        <w:rPr>
          <w:lang w:val="en-GB"/>
        </w:rPr>
      </w:pPr>
      <w:r w:rsidRPr="00616F88">
        <w:rPr>
          <w:lang w:val="en-GB"/>
        </w:rPr>
        <w:t>-</w:t>
      </w:r>
      <w:r w:rsidRPr="00616F88">
        <w:rPr>
          <w:lang w:val="en-GB"/>
        </w:rPr>
        <w:tab/>
        <w:t>plenary sessions with insights on technical aspects, as well as stakeholders’ views and regional governance analysis.</w:t>
      </w:r>
    </w:p>
    <w:p w14:paraId="289FC4B8" w14:textId="77777777" w:rsidR="00ED575C" w:rsidRPr="00431BF0" w:rsidRDefault="00ED575C" w:rsidP="00ED575C">
      <w:pPr>
        <w:jc w:val="both"/>
        <w:rPr>
          <w:b/>
          <w:lang w:val="en-GB"/>
        </w:rPr>
      </w:pPr>
      <w:r w:rsidRPr="00431BF0">
        <w:rPr>
          <w:b/>
          <w:lang w:val="en-GB"/>
        </w:rPr>
        <w:t>First results will be reviewed during the Steering Committee at the first IRLE, and finally shared at IRLE 3.</w:t>
      </w:r>
    </w:p>
    <w:tbl>
      <w:tblPr>
        <w:tblStyle w:val="Meetingminutes"/>
        <w:tblW w:w="5000" w:type="pct"/>
        <w:tblLook w:val="04A0" w:firstRow="1" w:lastRow="0" w:firstColumn="1" w:lastColumn="0" w:noHBand="0" w:noVBand="1"/>
        <w:tblDescription w:val="Action items information table for agenda 2"/>
      </w:tblPr>
      <w:tblGrid>
        <w:gridCol w:w="7957"/>
        <w:gridCol w:w="2843"/>
      </w:tblGrid>
      <w:tr w:rsidR="00C70A20" w:rsidRPr="00E52810" w14:paraId="42C22BEE" w14:textId="77777777" w:rsidTr="007C72F6">
        <w:trPr>
          <w:cnfStyle w:val="100000000000" w:firstRow="1" w:lastRow="0" w:firstColumn="0" w:lastColumn="0" w:oddVBand="0" w:evenVBand="0" w:oddHBand="0" w:evenHBand="0" w:firstRowFirstColumn="0" w:firstRowLastColumn="0" w:lastRowFirstColumn="0" w:lastRowLastColumn="0"/>
        </w:trPr>
        <w:tc>
          <w:tcPr>
            <w:tcW w:w="3684" w:type="pct"/>
          </w:tcPr>
          <w:p w14:paraId="44CEFB24" w14:textId="77777777" w:rsidR="00C70A20" w:rsidRPr="00E52810" w:rsidRDefault="003F4D30" w:rsidP="007C58CA">
            <w:sdt>
              <w:sdtPr>
                <w:alias w:val="Agenda 2, action items:"/>
                <w:tag w:val="Agenda 2, action items:"/>
                <w:id w:val="1243841099"/>
                <w:placeholder>
                  <w:docPart w:val="9159A1E81A484B4C8C8E16400FC2F5C1"/>
                </w:placeholder>
                <w:temporary/>
                <w:showingPlcHdr/>
                <w15:appearance w15:val="hidden"/>
              </w:sdtPr>
              <w:sdtEndPr/>
              <w:sdtContent>
                <w:r w:rsidR="00C70A20" w:rsidRPr="00E52810">
                  <w:t>Action items</w:t>
                </w:r>
              </w:sdtContent>
            </w:sdt>
          </w:p>
        </w:tc>
        <w:sdt>
          <w:sdtPr>
            <w:alias w:val="Agenda 2, deadline:"/>
            <w:tag w:val="Agenda 2, deadline:"/>
            <w:id w:val="-546996693"/>
            <w:placeholder>
              <w:docPart w:val="172C2A3FF4EA4B999AFEC7C38AE2B818"/>
            </w:placeholder>
            <w:temporary/>
            <w:showingPlcHdr/>
            <w15:appearance w15:val="hidden"/>
          </w:sdtPr>
          <w:sdtEndPr/>
          <w:sdtContent>
            <w:tc>
              <w:tcPr>
                <w:tcW w:w="1316" w:type="pct"/>
              </w:tcPr>
              <w:p w14:paraId="53857ABB" w14:textId="77777777" w:rsidR="00C70A20" w:rsidRPr="00E52810" w:rsidRDefault="00C70A20" w:rsidP="007C58CA">
                <w:r w:rsidRPr="00E52810">
                  <w:t>Deadline</w:t>
                </w:r>
              </w:p>
            </w:tc>
          </w:sdtContent>
        </w:sdt>
      </w:tr>
      <w:tr w:rsidR="00C70A20" w:rsidRPr="00E52810" w14:paraId="27CC74A7" w14:textId="77777777" w:rsidTr="007C72F6">
        <w:tc>
          <w:tcPr>
            <w:tcW w:w="3684" w:type="pct"/>
          </w:tcPr>
          <w:p w14:paraId="662B36EC" w14:textId="77777777" w:rsidR="00C70A20" w:rsidRDefault="00C70A20" w:rsidP="007C58CA">
            <w:pPr>
              <w:ind w:left="0"/>
            </w:pPr>
            <w:r>
              <w:t xml:space="preserve">Fill the Doodle on </w:t>
            </w:r>
            <w:r w:rsidR="007C72F6">
              <w:t>scheduling</w:t>
            </w:r>
            <w:r>
              <w:t xml:space="preserve"> the exact date of our 1 </w:t>
            </w:r>
            <w:r w:rsidR="00B063E3">
              <w:t>I</w:t>
            </w:r>
            <w:r>
              <w:t>RLE in NE Friesland</w:t>
            </w:r>
          </w:p>
          <w:p w14:paraId="2E1C14B1" w14:textId="525D558A" w:rsidR="00BC2691" w:rsidRDefault="003F4D30" w:rsidP="007C58CA">
            <w:pPr>
              <w:ind w:left="0"/>
            </w:pPr>
            <w:hyperlink r:id="rId16" w:history="1">
              <w:r w:rsidR="00BC2691" w:rsidRPr="00E265BD">
                <w:rPr>
                  <w:rStyle w:val="Lienhypertexte"/>
                </w:rPr>
                <w:t>https://doodle.com/poll/z6x7p26wxgbeet6z</w:t>
              </w:r>
            </w:hyperlink>
            <w:r w:rsidR="00BC2691">
              <w:t xml:space="preserve"> </w:t>
            </w:r>
          </w:p>
        </w:tc>
        <w:tc>
          <w:tcPr>
            <w:tcW w:w="1316" w:type="pct"/>
          </w:tcPr>
          <w:p w14:paraId="06528BDE" w14:textId="167A9776" w:rsidR="00C70A20" w:rsidRPr="000F11B6" w:rsidRDefault="00C70A20" w:rsidP="007C58CA">
            <w:pPr>
              <w:ind w:left="0"/>
              <w:rPr>
                <w:highlight w:val="yellow"/>
              </w:rPr>
            </w:pPr>
            <w:r w:rsidRPr="00B063E3">
              <w:t xml:space="preserve">30 </w:t>
            </w:r>
            <w:r w:rsidR="007C72F6" w:rsidRPr="00B063E3">
              <w:t>Sept 2019</w:t>
            </w:r>
          </w:p>
        </w:tc>
      </w:tr>
      <w:tr w:rsidR="00C70A20" w:rsidRPr="00E52810" w14:paraId="1CC63889" w14:textId="77777777" w:rsidTr="007C72F6">
        <w:tc>
          <w:tcPr>
            <w:tcW w:w="3684" w:type="pct"/>
          </w:tcPr>
          <w:p w14:paraId="69A3FC90" w14:textId="2767CADC" w:rsidR="00C70A20" w:rsidRDefault="007C72F6" w:rsidP="007C58CA">
            <w:pPr>
              <w:ind w:left="0"/>
            </w:pPr>
            <w:r>
              <w:t>Send draft agenda for IRLE 1 to all PP</w:t>
            </w:r>
          </w:p>
        </w:tc>
        <w:tc>
          <w:tcPr>
            <w:tcW w:w="1316" w:type="pct"/>
          </w:tcPr>
          <w:p w14:paraId="531D0E9B" w14:textId="5F5719E2" w:rsidR="00C70A20" w:rsidRDefault="007C72F6" w:rsidP="007C58CA">
            <w:pPr>
              <w:ind w:left="0"/>
            </w:pPr>
            <w:r>
              <w:t>31 Oct 2019</w:t>
            </w:r>
          </w:p>
        </w:tc>
      </w:tr>
    </w:tbl>
    <w:p w14:paraId="562FAA6C" w14:textId="77777777" w:rsidR="00435C54" w:rsidRPr="00431BF0" w:rsidRDefault="00435C54" w:rsidP="00ED575C">
      <w:pPr>
        <w:ind w:left="0"/>
        <w:jc w:val="both"/>
        <w:rPr>
          <w:b/>
          <w:lang w:val="en-GB"/>
        </w:rPr>
      </w:pPr>
    </w:p>
    <w:p w14:paraId="4E0FBC53" w14:textId="0180F785" w:rsidR="00431BF0" w:rsidRDefault="00431BF0" w:rsidP="00431BF0">
      <w:pPr>
        <w:pStyle w:val="Titre1"/>
        <w:pBdr>
          <w:bottom w:val="single" w:sz="4" w:space="1" w:color="auto"/>
        </w:pBdr>
        <w:ind w:left="0"/>
      </w:pPr>
      <w:r>
        <w:t>ADMINISTRATION AND FINANCE</w:t>
      </w:r>
    </w:p>
    <w:p w14:paraId="7A88D4ED" w14:textId="77777777" w:rsidR="00431BF0" w:rsidRDefault="00431BF0" w:rsidP="00431BF0">
      <w:pPr>
        <w:spacing w:before="0"/>
        <w:ind w:left="0"/>
        <w:jc w:val="both"/>
        <w:rPr>
          <w:lang w:val="en-GB"/>
        </w:rPr>
      </w:pPr>
    </w:p>
    <w:p w14:paraId="5F3CB001" w14:textId="72F139CA" w:rsidR="00431BF0" w:rsidRPr="006F0243" w:rsidRDefault="00431BF0" w:rsidP="00431BF0">
      <w:pPr>
        <w:spacing w:before="0"/>
        <w:ind w:left="0"/>
        <w:jc w:val="both"/>
        <w:rPr>
          <w:lang w:val="en-GB"/>
        </w:rPr>
      </w:pPr>
      <w:r w:rsidRPr="006F0243">
        <w:rPr>
          <w:lang w:val="en-GB"/>
        </w:rPr>
        <w:t>The Lead Partner informs Project Partners about Interreg Europe general contracting requirements and management rules</w:t>
      </w:r>
      <w:r w:rsidR="007B3281">
        <w:rPr>
          <w:lang w:val="en-GB"/>
        </w:rPr>
        <w:t xml:space="preserve">. </w:t>
      </w:r>
      <w:r w:rsidR="007B3281" w:rsidRPr="006F0243">
        <w:rPr>
          <w:lang w:val="en-GB"/>
        </w:rPr>
        <w:t>Insistence</w:t>
      </w:r>
      <w:r w:rsidRPr="006F0243">
        <w:rPr>
          <w:lang w:val="en-GB"/>
        </w:rPr>
        <w:t xml:space="preserve"> is made on </w:t>
      </w:r>
      <w:r w:rsidRPr="007B3281">
        <w:rPr>
          <w:b/>
          <w:lang w:val="en-GB"/>
        </w:rPr>
        <w:t>the respect of public procurements requirements</w:t>
      </w:r>
      <w:r w:rsidRPr="006F0243">
        <w:rPr>
          <w:lang w:val="en-GB"/>
        </w:rPr>
        <w:t xml:space="preserve"> (see page 118-119 of the programme manual), and </w:t>
      </w:r>
      <w:r w:rsidRPr="007B3281">
        <w:rPr>
          <w:b/>
          <w:lang w:val="en-GB"/>
        </w:rPr>
        <w:t>new rules regarding staff costs</w:t>
      </w:r>
      <w:r w:rsidRPr="006F0243">
        <w:rPr>
          <w:lang w:val="en-GB"/>
        </w:rPr>
        <w:t xml:space="preserve">. </w:t>
      </w:r>
    </w:p>
    <w:p w14:paraId="36391059" w14:textId="77777777" w:rsidR="00431BF0" w:rsidRPr="006F0243" w:rsidRDefault="00431BF0" w:rsidP="00431BF0">
      <w:pPr>
        <w:spacing w:before="0"/>
        <w:jc w:val="both"/>
        <w:rPr>
          <w:lang w:val="en-GB"/>
        </w:rPr>
      </w:pPr>
    </w:p>
    <w:p w14:paraId="4634F515" w14:textId="4454B5A6" w:rsidR="00431BF0" w:rsidRPr="006F0243" w:rsidRDefault="00431BF0" w:rsidP="00431BF0">
      <w:pPr>
        <w:spacing w:before="0"/>
        <w:jc w:val="both"/>
        <w:rPr>
          <w:lang w:val="en-GB"/>
        </w:rPr>
      </w:pPr>
      <w:r w:rsidRPr="006F0243">
        <w:rPr>
          <w:lang w:val="en-GB"/>
        </w:rPr>
        <w:t xml:space="preserve">For more information on these aspects and country specific details, project partners are invited to consult the Programme manual and national pages (information on first level control; national guidance when existing; bodies responsible for structural funds) and to contact their national contact person: </w:t>
      </w:r>
    </w:p>
    <w:p w14:paraId="78AAFCCB" w14:textId="77777777" w:rsidR="00431BF0" w:rsidRPr="006F0243" w:rsidRDefault="00431BF0" w:rsidP="00431BF0">
      <w:pPr>
        <w:spacing w:before="0"/>
        <w:jc w:val="both"/>
        <w:rPr>
          <w:lang w:val="en-GB"/>
        </w:rPr>
      </w:pPr>
      <w:r w:rsidRPr="006F0243">
        <w:rPr>
          <w:lang w:val="en-GB"/>
        </w:rPr>
        <w:t>-</w:t>
      </w:r>
      <w:r w:rsidRPr="006F0243">
        <w:rPr>
          <w:lang w:val="en-GB"/>
        </w:rPr>
        <w:tab/>
        <w:t>CZECH REPUBLIC https://www.interregeurope.eu/in-my-country/czech-republic/</w:t>
      </w:r>
    </w:p>
    <w:p w14:paraId="52B0F39A" w14:textId="77777777" w:rsidR="00431BF0" w:rsidRPr="006F0243" w:rsidRDefault="00431BF0" w:rsidP="00431BF0">
      <w:pPr>
        <w:spacing w:before="0"/>
        <w:jc w:val="both"/>
        <w:rPr>
          <w:lang w:val="fr-FR"/>
        </w:rPr>
      </w:pPr>
      <w:r w:rsidRPr="006F0243">
        <w:rPr>
          <w:lang w:val="fr-FR"/>
        </w:rPr>
        <w:t>-</w:t>
      </w:r>
      <w:r w:rsidRPr="006F0243">
        <w:rPr>
          <w:lang w:val="fr-FR"/>
        </w:rPr>
        <w:tab/>
        <w:t>FRANCE https://www.interregeurope.eu/in-my-country/france/</w:t>
      </w:r>
    </w:p>
    <w:p w14:paraId="697E3E86" w14:textId="77777777" w:rsidR="00431BF0" w:rsidRPr="006F0243" w:rsidRDefault="00431BF0" w:rsidP="00431BF0">
      <w:pPr>
        <w:spacing w:before="0"/>
        <w:jc w:val="both"/>
        <w:rPr>
          <w:lang w:val="fr-FR"/>
        </w:rPr>
      </w:pPr>
      <w:r w:rsidRPr="006F0243">
        <w:rPr>
          <w:lang w:val="fr-FR"/>
        </w:rPr>
        <w:t>-</w:t>
      </w:r>
      <w:r w:rsidRPr="006F0243">
        <w:rPr>
          <w:lang w:val="fr-FR"/>
        </w:rPr>
        <w:tab/>
        <w:t>NETHERLANDS https://www.interregeurope.eu/in-my-country/netherlands/</w:t>
      </w:r>
    </w:p>
    <w:p w14:paraId="2B3183E1" w14:textId="77777777" w:rsidR="00431BF0" w:rsidRPr="006F0243" w:rsidRDefault="00431BF0" w:rsidP="00431BF0">
      <w:pPr>
        <w:spacing w:before="0"/>
        <w:jc w:val="both"/>
        <w:rPr>
          <w:lang w:val="fr-FR"/>
        </w:rPr>
      </w:pPr>
      <w:r w:rsidRPr="006F0243">
        <w:rPr>
          <w:lang w:val="fr-FR"/>
        </w:rPr>
        <w:t>-</w:t>
      </w:r>
      <w:r w:rsidRPr="006F0243">
        <w:rPr>
          <w:lang w:val="fr-FR"/>
        </w:rPr>
        <w:tab/>
        <w:t>ROMANIA https://www.interregeurope.eu/in-my-country/romania/</w:t>
      </w:r>
    </w:p>
    <w:p w14:paraId="259D297A" w14:textId="77777777" w:rsidR="00431BF0" w:rsidRPr="006F0243" w:rsidRDefault="00431BF0" w:rsidP="00431BF0">
      <w:pPr>
        <w:spacing w:before="0"/>
        <w:jc w:val="both"/>
        <w:rPr>
          <w:lang w:val="fr-FR"/>
        </w:rPr>
      </w:pPr>
      <w:r w:rsidRPr="006F0243">
        <w:rPr>
          <w:lang w:val="fr-FR"/>
        </w:rPr>
        <w:t>-</w:t>
      </w:r>
      <w:r w:rsidRPr="006F0243">
        <w:rPr>
          <w:lang w:val="fr-FR"/>
        </w:rPr>
        <w:tab/>
        <w:t>SPAIN https://www.interregeurope.eu/in-my-country/spain/</w:t>
      </w:r>
    </w:p>
    <w:p w14:paraId="194D05E3" w14:textId="77777777" w:rsidR="00431BF0" w:rsidRPr="006F0243" w:rsidRDefault="00431BF0" w:rsidP="00431BF0">
      <w:pPr>
        <w:spacing w:before="0"/>
        <w:jc w:val="both"/>
        <w:rPr>
          <w:lang w:val="fr-FR"/>
        </w:rPr>
      </w:pPr>
    </w:p>
    <w:p w14:paraId="3AE7A3C4" w14:textId="77777777" w:rsidR="00431BF0" w:rsidRPr="006F0243" w:rsidRDefault="00431BF0" w:rsidP="00431BF0">
      <w:pPr>
        <w:spacing w:before="0"/>
        <w:jc w:val="both"/>
        <w:rPr>
          <w:lang w:val="en-GB"/>
        </w:rPr>
      </w:pPr>
      <w:r w:rsidRPr="007B3281">
        <w:rPr>
          <w:b/>
          <w:lang w:val="en-GB"/>
        </w:rPr>
        <w:t xml:space="preserve">All activities should be properly documented </w:t>
      </w:r>
      <w:r w:rsidRPr="006F0243">
        <w:rPr>
          <w:lang w:val="en-GB"/>
        </w:rPr>
        <w:t xml:space="preserve">(attendance sheets, agenda, minutes) - according to a </w:t>
      </w:r>
      <w:r w:rsidRPr="007B3281">
        <w:rPr>
          <w:b/>
          <w:lang w:val="en-GB"/>
        </w:rPr>
        <w:t>principle of proportionality</w:t>
      </w:r>
      <w:r w:rsidRPr="006F0243">
        <w:rPr>
          <w:lang w:val="en-GB"/>
        </w:rPr>
        <w:t xml:space="preserve"> - to ensure the eligibility of costs. Actual </w:t>
      </w:r>
      <w:r w:rsidRPr="007B3281">
        <w:rPr>
          <w:b/>
          <w:lang w:val="en-GB"/>
        </w:rPr>
        <w:t>activities should be all reported to planned activities in the application form against which they are justified</w:t>
      </w:r>
      <w:r w:rsidRPr="006F0243">
        <w:rPr>
          <w:lang w:val="en-GB"/>
        </w:rPr>
        <w:t xml:space="preserve">. </w:t>
      </w:r>
    </w:p>
    <w:p w14:paraId="638268EC" w14:textId="77777777" w:rsidR="00431BF0" w:rsidRPr="006F0243" w:rsidRDefault="00431BF0" w:rsidP="00431BF0">
      <w:pPr>
        <w:spacing w:before="0"/>
        <w:jc w:val="both"/>
        <w:rPr>
          <w:lang w:val="en-GB"/>
        </w:rPr>
      </w:pPr>
    </w:p>
    <w:p w14:paraId="270A58E6" w14:textId="3FBF51D7" w:rsidR="00431BF0" w:rsidRPr="007B3281" w:rsidRDefault="00431BF0" w:rsidP="007B3281">
      <w:pPr>
        <w:spacing w:before="0"/>
        <w:jc w:val="both"/>
        <w:rPr>
          <w:u w:val="single"/>
          <w:lang w:val="en-GB"/>
        </w:rPr>
      </w:pPr>
      <w:r w:rsidRPr="00AE7518">
        <w:rPr>
          <w:u w:val="single"/>
          <w:lang w:val="en-GB"/>
        </w:rPr>
        <w:t>Staff costs</w:t>
      </w:r>
    </w:p>
    <w:p w14:paraId="5301408D" w14:textId="3A613F1F" w:rsidR="00431BF0" w:rsidRPr="006F0243" w:rsidRDefault="00431BF0" w:rsidP="00431BF0">
      <w:pPr>
        <w:spacing w:before="0"/>
        <w:jc w:val="both"/>
        <w:rPr>
          <w:lang w:val="en-GB"/>
        </w:rPr>
      </w:pPr>
      <w:r w:rsidRPr="000F11B6">
        <w:rPr>
          <w:lang w:val="en-GB"/>
        </w:rPr>
        <w:t>In this last round of Interreg Europe projects, staff costs are declared on the following basis</w:t>
      </w:r>
      <w:r w:rsidRPr="006F0243">
        <w:rPr>
          <w:lang w:val="en-GB"/>
        </w:rPr>
        <w:t>:</w:t>
      </w:r>
    </w:p>
    <w:p w14:paraId="7216489F" w14:textId="77777777" w:rsidR="00431BF0" w:rsidRPr="006F0243" w:rsidRDefault="00431BF0" w:rsidP="00431BF0">
      <w:pPr>
        <w:spacing w:before="0"/>
        <w:jc w:val="both"/>
        <w:rPr>
          <w:lang w:val="en-GB"/>
        </w:rPr>
      </w:pPr>
      <w:r>
        <w:rPr>
          <w:lang w:val="en-GB"/>
        </w:rPr>
        <w:t xml:space="preserve">Option </w:t>
      </w:r>
      <w:r w:rsidRPr="006F0243">
        <w:rPr>
          <w:lang w:val="en-GB"/>
        </w:rPr>
        <w:t xml:space="preserve">1. Person employed by the partner organisation, and working full-time on the project </w:t>
      </w:r>
    </w:p>
    <w:p w14:paraId="5BECEF13" w14:textId="77777777" w:rsidR="00431BF0" w:rsidRPr="006F0243" w:rsidRDefault="00431BF0" w:rsidP="00431BF0">
      <w:pPr>
        <w:spacing w:before="0"/>
        <w:jc w:val="both"/>
        <w:rPr>
          <w:lang w:val="en-GB"/>
        </w:rPr>
      </w:pPr>
      <w:r>
        <w:rPr>
          <w:lang w:val="en-GB"/>
        </w:rPr>
        <w:t xml:space="preserve">Option </w:t>
      </w:r>
      <w:r w:rsidRPr="006F0243">
        <w:rPr>
          <w:lang w:val="en-GB"/>
        </w:rPr>
        <w:t xml:space="preserve">2. Person employed by the partner organisation, working partly on the project at a fixed percentage </w:t>
      </w:r>
    </w:p>
    <w:p w14:paraId="2B9C9AB9" w14:textId="77777777" w:rsidR="00431BF0" w:rsidRPr="006F0243" w:rsidRDefault="00431BF0" w:rsidP="00431BF0">
      <w:pPr>
        <w:spacing w:before="0"/>
        <w:jc w:val="both"/>
        <w:rPr>
          <w:lang w:val="en-GB"/>
        </w:rPr>
      </w:pPr>
      <w:r>
        <w:rPr>
          <w:lang w:val="en-GB"/>
        </w:rPr>
        <w:t>Option 3 (no longer exists, see option 4)</w:t>
      </w:r>
    </w:p>
    <w:p w14:paraId="31E8777C" w14:textId="77777777" w:rsidR="00431BF0" w:rsidRPr="007B3281" w:rsidRDefault="00431BF0" w:rsidP="00431BF0">
      <w:pPr>
        <w:spacing w:before="0"/>
        <w:jc w:val="both"/>
        <w:rPr>
          <w:lang w:val="en-GB"/>
        </w:rPr>
      </w:pPr>
      <w:r w:rsidRPr="007B3281">
        <w:rPr>
          <w:lang w:val="en-GB"/>
        </w:rPr>
        <w:t xml:space="preserve">Option 4 (hourly rate mentioned in an employment contract) is available to NL organisations (and should be checked with NL Interreg Europe contact points; see </w:t>
      </w:r>
      <w:hyperlink r:id="rId17" w:history="1">
        <w:r w:rsidRPr="007B3281">
          <w:t>document</w:t>
        </w:r>
      </w:hyperlink>
      <w:r w:rsidRPr="007B3281">
        <w:rPr>
          <w:lang w:val="en-GB"/>
        </w:rPr>
        <w:t xml:space="preserve">). </w:t>
      </w:r>
    </w:p>
    <w:p w14:paraId="3E3CA671" w14:textId="77777777" w:rsidR="00431BF0" w:rsidRPr="007B3281" w:rsidRDefault="00431BF0" w:rsidP="00431BF0">
      <w:pPr>
        <w:spacing w:before="0"/>
        <w:jc w:val="both"/>
        <w:rPr>
          <w:lang w:val="en-GB"/>
        </w:rPr>
      </w:pPr>
      <w:r w:rsidRPr="007B3281">
        <w:rPr>
          <w:lang w:val="en-GB"/>
        </w:rPr>
        <w:lastRenderedPageBreak/>
        <w:t xml:space="preserve"> </w:t>
      </w:r>
    </w:p>
    <w:p w14:paraId="37CA0116" w14:textId="55463B4A" w:rsidR="00431BF0" w:rsidRPr="007B3281" w:rsidRDefault="00431BF0" w:rsidP="00431BF0">
      <w:pPr>
        <w:spacing w:before="0"/>
        <w:jc w:val="both"/>
        <w:rPr>
          <w:b/>
          <w:lang w:val="en-GB"/>
        </w:rPr>
      </w:pPr>
      <w:r w:rsidRPr="007B3281">
        <w:rPr>
          <w:b/>
          <w:lang w:val="en-GB"/>
        </w:rPr>
        <w:t>For all partners: check pages 109 and following of the programme manual</w:t>
      </w:r>
    </w:p>
    <w:p w14:paraId="5B988022" w14:textId="77777777" w:rsidR="00431BF0" w:rsidRPr="006F0243" w:rsidRDefault="00431BF0" w:rsidP="00431BF0">
      <w:pPr>
        <w:spacing w:before="0"/>
        <w:jc w:val="both"/>
        <w:rPr>
          <w:lang w:val="en-GB"/>
        </w:rPr>
      </w:pPr>
    </w:p>
    <w:p w14:paraId="04787BB6" w14:textId="18409C52" w:rsidR="00431BF0" w:rsidRPr="00AE7518" w:rsidRDefault="00431BF0" w:rsidP="00431BF0">
      <w:pPr>
        <w:spacing w:before="0"/>
        <w:jc w:val="both"/>
        <w:rPr>
          <w:u w:val="single"/>
          <w:lang w:val="en-GB"/>
        </w:rPr>
      </w:pPr>
      <w:r w:rsidRPr="00AE7518">
        <w:rPr>
          <w:u w:val="single"/>
          <w:lang w:val="en-GB"/>
        </w:rPr>
        <w:t>Short-term contractual steps: Partnership Agreement and FLC contract</w:t>
      </w:r>
    </w:p>
    <w:p w14:paraId="1D2EA30D" w14:textId="277DF304" w:rsidR="00431BF0" w:rsidRPr="006F0243" w:rsidRDefault="00431BF0" w:rsidP="00431BF0">
      <w:pPr>
        <w:spacing w:before="0"/>
        <w:jc w:val="both"/>
        <w:rPr>
          <w:lang w:val="en-GB"/>
        </w:rPr>
      </w:pPr>
      <w:r w:rsidRPr="000F11B6">
        <w:rPr>
          <w:b/>
          <w:lang w:val="en-GB"/>
        </w:rPr>
        <w:t xml:space="preserve">All partners </w:t>
      </w:r>
      <w:r w:rsidR="000F11B6" w:rsidRPr="000F11B6">
        <w:rPr>
          <w:b/>
          <w:lang w:val="en-GB"/>
        </w:rPr>
        <w:t xml:space="preserve">must </w:t>
      </w:r>
      <w:r w:rsidRPr="000F11B6">
        <w:rPr>
          <w:b/>
          <w:lang w:val="en-GB"/>
        </w:rPr>
        <w:t>sign the Partnership Agreement</w:t>
      </w:r>
      <w:r w:rsidRPr="006F0243">
        <w:rPr>
          <w:lang w:val="en-GB"/>
        </w:rPr>
        <w:t>. The partnership agreement is based on the subsidy contract and contains additional sections on decision-making and on budget distribution. The early signature of the Partnership Agreement is requested to submit expenditure at the end of the first semester. For some partners, the contracting process with the FLC cannot start before the effective signature of the Partnership Agreement.</w:t>
      </w:r>
    </w:p>
    <w:p w14:paraId="2131EA77" w14:textId="77777777" w:rsidR="00431BF0" w:rsidRPr="006F0243" w:rsidRDefault="00431BF0" w:rsidP="00431BF0">
      <w:pPr>
        <w:spacing w:before="0"/>
        <w:jc w:val="both"/>
        <w:rPr>
          <w:lang w:val="en-GB"/>
        </w:rPr>
      </w:pPr>
      <w:r w:rsidRPr="000F11B6">
        <w:rPr>
          <w:b/>
          <w:lang w:val="en-GB"/>
        </w:rPr>
        <w:t>All partners are also requested to engage as early as possible in the arrangements related to First Level Control</w:t>
      </w:r>
      <w:r w:rsidRPr="006F0243">
        <w:rPr>
          <w:lang w:val="en-GB"/>
        </w:rPr>
        <w:t xml:space="preserve"> (subcontracting for Spain, Netherlands, France). </w:t>
      </w:r>
    </w:p>
    <w:p w14:paraId="12FC8850" w14:textId="77777777" w:rsidR="00431BF0" w:rsidRPr="006F0243" w:rsidRDefault="00431BF0" w:rsidP="00431BF0">
      <w:pPr>
        <w:spacing w:before="0"/>
        <w:jc w:val="both"/>
        <w:rPr>
          <w:lang w:val="en-GB"/>
        </w:rPr>
      </w:pPr>
    </w:p>
    <w:p w14:paraId="7D061790" w14:textId="77777777" w:rsidR="00431BF0" w:rsidRPr="00AE7518" w:rsidRDefault="00431BF0" w:rsidP="00431BF0">
      <w:pPr>
        <w:spacing w:before="0"/>
        <w:jc w:val="both"/>
        <w:rPr>
          <w:u w:val="single"/>
          <w:lang w:val="en-GB"/>
        </w:rPr>
      </w:pPr>
      <w:r w:rsidRPr="00AE7518">
        <w:rPr>
          <w:u w:val="single"/>
          <w:lang w:val="en-GB"/>
        </w:rPr>
        <w:t xml:space="preserve">Reporting </w:t>
      </w:r>
    </w:p>
    <w:p w14:paraId="6DC2D97C" w14:textId="6606A18B" w:rsidR="00431BF0" w:rsidRDefault="007C72F6" w:rsidP="00431BF0">
      <w:pPr>
        <w:spacing w:before="0"/>
        <w:jc w:val="both"/>
        <w:rPr>
          <w:lang w:val="en-GB"/>
        </w:rPr>
      </w:pPr>
      <w:r>
        <w:rPr>
          <w:rFonts w:ascii="Open Sans" w:hAnsi="Open Sans" w:cs="Open Sans"/>
          <w:noProof/>
        </w:rPr>
        <w:drawing>
          <wp:anchor distT="0" distB="0" distL="114300" distR="114300" simplePos="0" relativeHeight="251659264" behindDoc="1" locked="0" layoutInCell="1" allowOverlap="1" wp14:anchorId="006148CE" wp14:editId="664451E5">
            <wp:simplePos x="0" y="0"/>
            <wp:positionH relativeFrom="column">
              <wp:posOffset>47767</wp:posOffset>
            </wp:positionH>
            <wp:positionV relativeFrom="paragraph">
              <wp:posOffset>2919</wp:posOffset>
            </wp:positionV>
            <wp:extent cx="4362145" cy="1118599"/>
            <wp:effectExtent l="0" t="0" r="635" b="5715"/>
            <wp:wrapTight wrapText="bothSides">
              <wp:wrapPolygon edited="0">
                <wp:start x="0" y="0"/>
                <wp:lineTo x="0" y="21342"/>
                <wp:lineTo x="21509" y="21342"/>
                <wp:lineTo x="21509"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62145" cy="1118599"/>
                    </a:xfrm>
                    <a:prstGeom prst="rect">
                      <a:avLst/>
                    </a:prstGeom>
                    <a:noFill/>
                  </pic:spPr>
                </pic:pic>
              </a:graphicData>
            </a:graphic>
          </wp:anchor>
        </w:drawing>
      </w:r>
      <w:r w:rsidR="00431BF0" w:rsidRPr="006F0243">
        <w:rPr>
          <w:lang w:val="en-GB"/>
        </w:rPr>
        <w:t xml:space="preserve">Partners report at the end of every semester on activity and finance. </w:t>
      </w:r>
    </w:p>
    <w:p w14:paraId="4FA573A9" w14:textId="77777777" w:rsidR="00435C54" w:rsidRPr="006F0243" w:rsidRDefault="00435C54" w:rsidP="00431BF0">
      <w:pPr>
        <w:spacing w:before="0"/>
        <w:jc w:val="both"/>
        <w:rPr>
          <w:lang w:val="en-GB"/>
        </w:rPr>
      </w:pPr>
    </w:p>
    <w:p w14:paraId="1176D575" w14:textId="0BDEFE8B" w:rsidR="00435C54" w:rsidRDefault="00435C54" w:rsidP="007C72F6">
      <w:pPr>
        <w:spacing w:before="0"/>
        <w:ind w:left="0"/>
        <w:jc w:val="both"/>
        <w:rPr>
          <w:lang w:val="en-GB"/>
        </w:rPr>
      </w:pPr>
      <w:r w:rsidRPr="00B063E3">
        <w:rPr>
          <w:lang w:val="en-GB"/>
        </w:rPr>
        <w:t>Please note that the 1 reporting period exceptionally starts on March 2</w:t>
      </w:r>
      <w:r w:rsidR="00B063E3" w:rsidRPr="00B063E3">
        <w:rPr>
          <w:lang w:val="en-GB"/>
        </w:rPr>
        <w:t>7</w:t>
      </w:r>
      <w:r w:rsidRPr="00B063E3">
        <w:rPr>
          <w:lang w:val="en-GB"/>
        </w:rPr>
        <w:t xml:space="preserve"> </w:t>
      </w:r>
      <w:proofErr w:type="spellStart"/>
      <w:r w:rsidRPr="00B063E3">
        <w:rPr>
          <w:lang w:val="en-GB"/>
        </w:rPr>
        <w:t>ie</w:t>
      </w:r>
      <w:proofErr w:type="spellEnd"/>
      <w:r w:rsidRPr="00B063E3">
        <w:rPr>
          <w:lang w:val="en-GB"/>
        </w:rPr>
        <w:t xml:space="preserve"> the day the project was officially accepted.</w:t>
      </w:r>
    </w:p>
    <w:p w14:paraId="5681F6F6" w14:textId="77777777" w:rsidR="00435C54" w:rsidRPr="006F0243" w:rsidRDefault="00435C54" w:rsidP="00431BF0">
      <w:pPr>
        <w:spacing w:before="0"/>
        <w:jc w:val="both"/>
        <w:rPr>
          <w:lang w:val="en-GB"/>
        </w:rPr>
      </w:pPr>
    </w:p>
    <w:p w14:paraId="12335913" w14:textId="606F5360" w:rsidR="00431BF0" w:rsidRPr="006F0243" w:rsidRDefault="00C85CA6" w:rsidP="00431BF0">
      <w:pPr>
        <w:spacing w:before="0"/>
        <w:jc w:val="both"/>
        <w:rPr>
          <w:lang w:val="en-GB"/>
        </w:rPr>
      </w:pPr>
      <w:r>
        <w:rPr>
          <w:rFonts w:ascii="Open Sans" w:hAnsi="Open Sans" w:cs="Open Sans"/>
          <w:noProof/>
        </w:rPr>
        <w:drawing>
          <wp:inline distT="0" distB="0" distL="0" distR="0" wp14:anchorId="29DE8390" wp14:editId="5869EBD3">
            <wp:extent cx="6595452" cy="2279176"/>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0688" cy="2294808"/>
                    </a:xfrm>
                    <a:prstGeom prst="rect">
                      <a:avLst/>
                    </a:prstGeom>
                    <a:noFill/>
                  </pic:spPr>
                </pic:pic>
              </a:graphicData>
            </a:graphic>
          </wp:inline>
        </w:drawing>
      </w:r>
      <w:r w:rsidR="00431BF0" w:rsidRPr="006F0243">
        <w:rPr>
          <w:lang w:val="en-GB"/>
        </w:rPr>
        <w:t xml:space="preserve">Two key elements come into the process of financial reporting: </w:t>
      </w:r>
    </w:p>
    <w:p w14:paraId="2A876F3D" w14:textId="04D7E2A8" w:rsidR="00435C54" w:rsidRPr="006F0243" w:rsidRDefault="00431BF0" w:rsidP="00C85CA6">
      <w:pPr>
        <w:spacing w:before="0"/>
        <w:jc w:val="both"/>
        <w:rPr>
          <w:lang w:val="en-GB"/>
        </w:rPr>
      </w:pPr>
      <w:r w:rsidRPr="006F0243">
        <w:rPr>
          <w:lang w:val="en-GB"/>
        </w:rPr>
        <w:t>-</w:t>
      </w:r>
      <w:r w:rsidRPr="006F0243">
        <w:rPr>
          <w:lang w:val="en-GB"/>
        </w:rPr>
        <w:tab/>
        <w:t>The Lead Par</w:t>
      </w:r>
      <w:r w:rsidR="00B063E3">
        <w:rPr>
          <w:lang w:val="en-GB"/>
        </w:rPr>
        <w:t>t</w:t>
      </w:r>
      <w:r w:rsidRPr="006F0243">
        <w:rPr>
          <w:lang w:val="en-GB"/>
        </w:rPr>
        <w:t xml:space="preserve">ner pre-checks partners’ list of expenditure before they are submitted to the FLC (see example below for the first reporting period). This pre-checking is aimed at preventing any mistake, and ensuring consistency between partners, and coherence with the application form. It is noted that changes cannot be made once the report is submitted to the FLC. </w:t>
      </w:r>
    </w:p>
    <w:p w14:paraId="0B2F6728" w14:textId="77777777" w:rsidR="00431BF0" w:rsidRPr="006F0243" w:rsidRDefault="00431BF0" w:rsidP="00431BF0">
      <w:pPr>
        <w:spacing w:before="0"/>
        <w:jc w:val="both"/>
        <w:rPr>
          <w:lang w:val="en-GB"/>
        </w:rPr>
      </w:pPr>
      <w:r w:rsidRPr="006F0243">
        <w:rPr>
          <w:lang w:val="en-GB"/>
        </w:rPr>
        <w:t>-</w:t>
      </w:r>
      <w:r w:rsidRPr="006F0243">
        <w:rPr>
          <w:lang w:val="en-GB"/>
        </w:rPr>
        <w:tab/>
        <w:t>The FLC validates the expenditure, after a process of clarification, if necessary. The length for FLC verification may vary from one country to another: partners are requested to make sure the process starts as early as possible to avoid any undue delay in reporting and related payments</w:t>
      </w:r>
    </w:p>
    <w:p w14:paraId="34952E64" w14:textId="4FEC8E70" w:rsidR="00431BF0" w:rsidRPr="006F0243" w:rsidRDefault="00431BF0" w:rsidP="00431BF0">
      <w:pPr>
        <w:spacing w:before="0"/>
        <w:jc w:val="both"/>
        <w:rPr>
          <w:lang w:val="en-GB"/>
        </w:rPr>
      </w:pPr>
    </w:p>
    <w:p w14:paraId="5A218965" w14:textId="1A8E989D" w:rsidR="00431BF0" w:rsidRPr="006F0243" w:rsidRDefault="00431BF0" w:rsidP="00431BF0">
      <w:pPr>
        <w:spacing w:before="0"/>
        <w:jc w:val="both"/>
        <w:rPr>
          <w:lang w:val="en-GB"/>
        </w:rPr>
      </w:pPr>
      <w:r w:rsidRPr="006F0243">
        <w:rPr>
          <w:lang w:val="en-GB"/>
        </w:rPr>
        <w:t>In parallel, partners report on activity. The lead partner is responsible for the consolidation of partners’ report into a project report.</w:t>
      </w:r>
      <w:r w:rsidR="00C85CA6" w:rsidRPr="00C85CA6">
        <w:rPr>
          <w:rFonts w:ascii="Open Sans" w:hAnsi="Open Sans" w:cs="Open Sans"/>
          <w:noProof/>
        </w:rPr>
        <w:t xml:space="preserve"> </w:t>
      </w:r>
    </w:p>
    <w:p w14:paraId="53A0C414" w14:textId="77777777" w:rsidR="00431BF0" w:rsidRPr="006F0243" w:rsidRDefault="00431BF0" w:rsidP="00431BF0">
      <w:pPr>
        <w:spacing w:before="0"/>
        <w:jc w:val="both"/>
        <w:rPr>
          <w:lang w:val="en-GB"/>
        </w:rPr>
      </w:pPr>
    </w:p>
    <w:p w14:paraId="598F0BAE" w14:textId="22A52CA0" w:rsidR="00431BF0" w:rsidRPr="006F0243" w:rsidRDefault="00431BF0" w:rsidP="00431BF0">
      <w:pPr>
        <w:spacing w:before="0"/>
        <w:jc w:val="both"/>
        <w:rPr>
          <w:lang w:val="en-GB"/>
        </w:rPr>
      </w:pPr>
      <w:r w:rsidRPr="006F0243">
        <w:rPr>
          <w:lang w:val="en-GB"/>
        </w:rPr>
        <w:t xml:space="preserve">A </w:t>
      </w:r>
      <w:r w:rsidR="00C85CA6">
        <w:rPr>
          <w:lang w:val="en-GB"/>
        </w:rPr>
        <w:t>S</w:t>
      </w:r>
      <w:r w:rsidRPr="006F0243">
        <w:rPr>
          <w:lang w:val="en-GB"/>
        </w:rPr>
        <w:t xml:space="preserve">kype meeting will be organized in November </w:t>
      </w:r>
      <w:r w:rsidR="007C72F6">
        <w:rPr>
          <w:lang w:val="en-GB"/>
        </w:rPr>
        <w:t xml:space="preserve">for more explanations on </w:t>
      </w:r>
      <w:r w:rsidRPr="006F0243">
        <w:rPr>
          <w:lang w:val="en-GB"/>
        </w:rPr>
        <w:t>requirements for reporting.</w:t>
      </w:r>
    </w:p>
    <w:p w14:paraId="5FBFF8F0" w14:textId="73B8A4E8" w:rsidR="00431BF0" w:rsidRPr="006F0243" w:rsidRDefault="00431BF0" w:rsidP="00431BF0">
      <w:pPr>
        <w:spacing w:before="0"/>
        <w:jc w:val="both"/>
        <w:rPr>
          <w:lang w:val="en-GB"/>
        </w:rPr>
      </w:pPr>
    </w:p>
    <w:p w14:paraId="62BDEA26" w14:textId="77777777" w:rsidR="00431BF0" w:rsidRPr="000F11B6" w:rsidRDefault="00431BF0" w:rsidP="00431BF0">
      <w:pPr>
        <w:spacing w:before="0"/>
        <w:jc w:val="both"/>
        <w:rPr>
          <w:u w:val="single"/>
          <w:lang w:val="en-GB"/>
        </w:rPr>
      </w:pPr>
      <w:r w:rsidRPr="000F11B6">
        <w:rPr>
          <w:u w:val="single"/>
          <w:lang w:val="en-GB"/>
        </w:rPr>
        <w:t>Steering Committee</w:t>
      </w:r>
    </w:p>
    <w:p w14:paraId="2ACCA147" w14:textId="678543F7" w:rsidR="00431BF0" w:rsidRDefault="00431BF0" w:rsidP="00431BF0">
      <w:pPr>
        <w:spacing w:before="0"/>
        <w:jc w:val="both"/>
        <w:rPr>
          <w:lang w:val="en-GB"/>
        </w:rPr>
      </w:pPr>
      <w:r w:rsidRPr="006F0243">
        <w:rPr>
          <w:lang w:val="en-GB"/>
        </w:rPr>
        <w:lastRenderedPageBreak/>
        <w:t xml:space="preserve">The Steering Committee comprises all partners and will meet every semester at IRLE to discuss </w:t>
      </w:r>
      <w:proofErr w:type="gramStart"/>
      <w:r w:rsidRPr="006F0243">
        <w:rPr>
          <w:lang w:val="en-GB"/>
        </w:rPr>
        <w:t>progress, and</w:t>
      </w:r>
      <w:proofErr w:type="gramEnd"/>
      <w:r w:rsidRPr="006F0243">
        <w:rPr>
          <w:lang w:val="en-GB"/>
        </w:rPr>
        <w:t xml:space="preserve"> make decisions. Interim distant meetings on Skype are held once between two IRLEs to address specific issues. A last Steering Committee takes place before the start of phase 2.</w:t>
      </w:r>
    </w:p>
    <w:tbl>
      <w:tblPr>
        <w:tblStyle w:val="Meetingminutes"/>
        <w:tblW w:w="5000" w:type="pct"/>
        <w:tblLook w:val="04A0" w:firstRow="1" w:lastRow="0" w:firstColumn="1" w:lastColumn="0" w:noHBand="0" w:noVBand="1"/>
        <w:tblDescription w:val="Action items information table for agenda 2"/>
      </w:tblPr>
      <w:tblGrid>
        <w:gridCol w:w="7957"/>
        <w:gridCol w:w="2843"/>
      </w:tblGrid>
      <w:tr w:rsidR="00431BF0" w:rsidRPr="00E52810" w14:paraId="55EDFCF2" w14:textId="77777777" w:rsidTr="007C72F6">
        <w:trPr>
          <w:cnfStyle w:val="100000000000" w:firstRow="1" w:lastRow="0" w:firstColumn="0" w:lastColumn="0" w:oddVBand="0" w:evenVBand="0" w:oddHBand="0" w:evenHBand="0" w:firstRowFirstColumn="0" w:firstRowLastColumn="0" w:lastRowFirstColumn="0" w:lastRowLastColumn="0"/>
        </w:trPr>
        <w:tc>
          <w:tcPr>
            <w:tcW w:w="3684" w:type="pct"/>
          </w:tcPr>
          <w:p w14:paraId="0753E2BC" w14:textId="77777777" w:rsidR="00431BF0" w:rsidRPr="00E52810" w:rsidRDefault="003F4D30" w:rsidP="007C58CA">
            <w:sdt>
              <w:sdtPr>
                <w:alias w:val="Agenda 2, action items:"/>
                <w:tag w:val="Agenda 2, action items:"/>
                <w:id w:val="-999732556"/>
                <w:placeholder>
                  <w:docPart w:val="E88469C1459B4011A5ECE2C74F3846EC"/>
                </w:placeholder>
                <w:temporary/>
                <w:showingPlcHdr/>
                <w15:appearance w15:val="hidden"/>
              </w:sdtPr>
              <w:sdtEndPr/>
              <w:sdtContent>
                <w:r w:rsidR="00431BF0" w:rsidRPr="00E52810">
                  <w:t>Action items</w:t>
                </w:r>
              </w:sdtContent>
            </w:sdt>
          </w:p>
        </w:tc>
        <w:sdt>
          <w:sdtPr>
            <w:alias w:val="Agenda 2, deadline:"/>
            <w:tag w:val="Agenda 2, deadline:"/>
            <w:id w:val="2039310472"/>
            <w:placeholder>
              <w:docPart w:val="DADE19472D504E16BE69C01077894429"/>
            </w:placeholder>
            <w:temporary/>
            <w:showingPlcHdr/>
            <w15:appearance w15:val="hidden"/>
          </w:sdtPr>
          <w:sdtEndPr/>
          <w:sdtContent>
            <w:tc>
              <w:tcPr>
                <w:tcW w:w="1316" w:type="pct"/>
              </w:tcPr>
              <w:p w14:paraId="382DF3C7" w14:textId="77777777" w:rsidR="00431BF0" w:rsidRPr="00E52810" w:rsidRDefault="00431BF0" w:rsidP="007C58CA">
                <w:r w:rsidRPr="00E52810">
                  <w:t>Deadline</w:t>
                </w:r>
              </w:p>
            </w:tc>
          </w:sdtContent>
        </w:sdt>
      </w:tr>
      <w:tr w:rsidR="000F11B6" w:rsidRPr="00E52810" w14:paraId="08EE5255" w14:textId="77777777" w:rsidTr="007C72F6">
        <w:tc>
          <w:tcPr>
            <w:tcW w:w="3684" w:type="pct"/>
          </w:tcPr>
          <w:p w14:paraId="24FC8438" w14:textId="02A1859B" w:rsidR="000F11B6" w:rsidRDefault="000F11B6" w:rsidP="007C58CA">
            <w:pPr>
              <w:ind w:left="0"/>
            </w:pPr>
            <w:r>
              <w:t>Read</w:t>
            </w:r>
            <w:r w:rsidR="00B063E3">
              <w:t xml:space="preserve"> and give your ok to the Lead Partner</w:t>
            </w:r>
            <w:r>
              <w:t xml:space="preserve"> </w:t>
            </w:r>
          </w:p>
        </w:tc>
        <w:tc>
          <w:tcPr>
            <w:tcW w:w="1316" w:type="pct"/>
          </w:tcPr>
          <w:p w14:paraId="066918F0" w14:textId="09ED1769" w:rsidR="000F11B6" w:rsidRPr="00B063E3" w:rsidRDefault="00B063E3" w:rsidP="007C58CA">
            <w:pPr>
              <w:ind w:left="0"/>
            </w:pPr>
            <w:r w:rsidRPr="00B063E3">
              <w:t>20 September</w:t>
            </w:r>
            <w:r w:rsidR="00435C54" w:rsidRPr="00B063E3">
              <w:t xml:space="preserve"> 2019</w:t>
            </w:r>
          </w:p>
        </w:tc>
      </w:tr>
      <w:tr w:rsidR="00B063E3" w:rsidRPr="00E52810" w14:paraId="0B40E9FB" w14:textId="77777777" w:rsidTr="007C72F6">
        <w:tc>
          <w:tcPr>
            <w:tcW w:w="3684" w:type="pct"/>
          </w:tcPr>
          <w:p w14:paraId="5FF5EDF3" w14:textId="187FC335" w:rsidR="00B063E3" w:rsidRPr="00B063E3" w:rsidRDefault="00B063E3" w:rsidP="007C58CA">
            <w:pPr>
              <w:ind w:left="0"/>
            </w:pPr>
            <w:r w:rsidRPr="00B063E3">
              <w:t xml:space="preserve">Sign the </w:t>
            </w:r>
            <w:proofErr w:type="spellStart"/>
            <w:r w:rsidRPr="00B063E3">
              <w:t>Partership</w:t>
            </w:r>
            <w:proofErr w:type="spellEnd"/>
            <w:r w:rsidRPr="00B063E3">
              <w:t xml:space="preserve"> Agreement and send it back to the Lead Partner</w:t>
            </w:r>
          </w:p>
        </w:tc>
        <w:tc>
          <w:tcPr>
            <w:tcW w:w="1316" w:type="pct"/>
          </w:tcPr>
          <w:p w14:paraId="78B678B0" w14:textId="764FC417" w:rsidR="00B063E3" w:rsidRPr="00B063E3" w:rsidRDefault="00B063E3" w:rsidP="007C58CA">
            <w:pPr>
              <w:ind w:left="0"/>
            </w:pPr>
            <w:r w:rsidRPr="00B063E3">
              <w:t>31 October 2019</w:t>
            </w:r>
          </w:p>
        </w:tc>
      </w:tr>
      <w:tr w:rsidR="000F11B6" w:rsidRPr="00E52810" w14:paraId="44F92AC9" w14:textId="77777777" w:rsidTr="007C72F6">
        <w:tc>
          <w:tcPr>
            <w:tcW w:w="3684" w:type="pct"/>
          </w:tcPr>
          <w:p w14:paraId="3B0BACB8" w14:textId="71C1A47E" w:rsidR="000F11B6" w:rsidRDefault="000F11B6" w:rsidP="007C58CA">
            <w:pPr>
              <w:ind w:left="0"/>
            </w:pPr>
            <w:r>
              <w:t>Contract with</w:t>
            </w:r>
            <w:r w:rsidR="00B063E3">
              <w:t xml:space="preserve"> a</w:t>
            </w:r>
            <w:r>
              <w:t xml:space="preserve"> First level controller </w:t>
            </w:r>
          </w:p>
        </w:tc>
        <w:tc>
          <w:tcPr>
            <w:tcW w:w="1316" w:type="pct"/>
          </w:tcPr>
          <w:p w14:paraId="49EDDB0C" w14:textId="4FF17A11" w:rsidR="000F11B6" w:rsidRDefault="00B063E3" w:rsidP="007C58CA">
            <w:pPr>
              <w:ind w:left="0"/>
            </w:pPr>
            <w:r>
              <w:t>ASAP</w:t>
            </w:r>
          </w:p>
        </w:tc>
      </w:tr>
      <w:tr w:rsidR="00431BF0" w:rsidRPr="00E52810" w14:paraId="16D895D4" w14:textId="77777777" w:rsidTr="007C72F6">
        <w:tc>
          <w:tcPr>
            <w:tcW w:w="3684" w:type="pct"/>
          </w:tcPr>
          <w:p w14:paraId="07BE97CC" w14:textId="77777777" w:rsidR="00431BF0" w:rsidRDefault="000F11B6" w:rsidP="007C58CA">
            <w:pPr>
              <w:ind w:left="0"/>
            </w:pPr>
            <w:r>
              <w:t xml:space="preserve">Fill the </w:t>
            </w:r>
            <w:r w:rsidR="00431BF0">
              <w:t>Doodle</w:t>
            </w:r>
            <w:r>
              <w:t xml:space="preserve"> for a</w:t>
            </w:r>
            <w:r w:rsidR="00431BF0">
              <w:t xml:space="preserve"> Skype meeting</w:t>
            </w:r>
            <w:r>
              <w:t xml:space="preserve"> on admin, finance, and com in November</w:t>
            </w:r>
          </w:p>
          <w:p w14:paraId="260DC015" w14:textId="07F25972" w:rsidR="00BD15E6" w:rsidRPr="00E52810" w:rsidRDefault="003F4D30" w:rsidP="007C58CA">
            <w:pPr>
              <w:ind w:left="0"/>
            </w:pPr>
            <w:hyperlink r:id="rId20" w:history="1">
              <w:r w:rsidR="00BD15E6" w:rsidRPr="00322B09">
                <w:rPr>
                  <w:rStyle w:val="Lienhypertexte"/>
                </w:rPr>
                <w:t>https://doodle.com/poll/nekh7755m9hdpdqb</w:t>
              </w:r>
            </w:hyperlink>
            <w:r w:rsidR="00BD15E6">
              <w:t xml:space="preserve"> </w:t>
            </w:r>
          </w:p>
        </w:tc>
        <w:tc>
          <w:tcPr>
            <w:tcW w:w="1316" w:type="pct"/>
          </w:tcPr>
          <w:p w14:paraId="788EBC3E" w14:textId="49E9BEBA" w:rsidR="00431BF0" w:rsidRPr="00E52810" w:rsidRDefault="000F11B6" w:rsidP="007C58CA">
            <w:pPr>
              <w:ind w:left="0"/>
            </w:pPr>
            <w:r>
              <w:t>30 Sept 2019</w:t>
            </w:r>
          </w:p>
        </w:tc>
      </w:tr>
    </w:tbl>
    <w:p w14:paraId="18A62019" w14:textId="0BB7992B" w:rsidR="00431BF0" w:rsidRDefault="00431BF0" w:rsidP="000F11B6">
      <w:pPr>
        <w:ind w:left="0"/>
        <w:jc w:val="both"/>
        <w:rPr>
          <w:lang w:val="en-GB"/>
        </w:rPr>
      </w:pPr>
    </w:p>
    <w:p w14:paraId="382A24B1" w14:textId="4E24DDD7" w:rsidR="00431BF0" w:rsidRDefault="00431BF0" w:rsidP="007C72F6">
      <w:pPr>
        <w:pStyle w:val="Titre1"/>
        <w:pBdr>
          <w:bottom w:val="single" w:sz="4" w:space="1" w:color="auto"/>
        </w:pBdr>
      </w:pPr>
      <w:r>
        <w:t>COMMUNICATION</w:t>
      </w:r>
    </w:p>
    <w:p w14:paraId="60D1CBB1" w14:textId="77777777" w:rsidR="00431BF0" w:rsidRPr="00A46DB8" w:rsidRDefault="00431BF0" w:rsidP="00431BF0">
      <w:pPr>
        <w:jc w:val="both"/>
        <w:rPr>
          <w:lang w:val="en-GB"/>
        </w:rPr>
      </w:pPr>
      <w:r w:rsidRPr="00A46DB8">
        <w:rPr>
          <w:lang w:val="en-GB"/>
        </w:rPr>
        <w:t>The projects Interreg Europe supports must follow the programme’s corporate design guidelines when developing their project communication tools. To this end, the programme provides each approved project with a communication toolkit, including:</w:t>
      </w:r>
    </w:p>
    <w:p w14:paraId="6B802176" w14:textId="77777777" w:rsidR="00431BF0" w:rsidRPr="00722B5F" w:rsidRDefault="00431BF0" w:rsidP="00431BF0">
      <w:pPr>
        <w:pStyle w:val="Paragraphedeliste"/>
        <w:numPr>
          <w:ilvl w:val="0"/>
          <w:numId w:val="12"/>
        </w:numPr>
        <w:jc w:val="both"/>
        <w:rPr>
          <w:lang w:val="en-GB"/>
        </w:rPr>
      </w:pPr>
      <w:r w:rsidRPr="00722B5F">
        <w:rPr>
          <w:lang w:val="en-GB"/>
        </w:rPr>
        <w:t>Project logo set</w:t>
      </w:r>
    </w:p>
    <w:p w14:paraId="2D9095BE" w14:textId="77777777" w:rsidR="00431BF0" w:rsidRPr="00722B5F" w:rsidRDefault="00431BF0" w:rsidP="00431BF0">
      <w:pPr>
        <w:pStyle w:val="Paragraphedeliste"/>
        <w:numPr>
          <w:ilvl w:val="0"/>
          <w:numId w:val="12"/>
        </w:numPr>
        <w:jc w:val="both"/>
        <w:rPr>
          <w:lang w:val="en-GB"/>
        </w:rPr>
      </w:pPr>
      <w:r w:rsidRPr="00722B5F">
        <w:rPr>
          <w:lang w:val="en-GB"/>
        </w:rPr>
        <w:t>Project poster template</w:t>
      </w:r>
      <w:r>
        <w:rPr>
          <w:lang w:val="en-GB"/>
        </w:rPr>
        <w:t xml:space="preserve"> (not available yet)</w:t>
      </w:r>
    </w:p>
    <w:p w14:paraId="1ECD66D4" w14:textId="77777777" w:rsidR="00431BF0" w:rsidRPr="00722B5F" w:rsidRDefault="00431BF0" w:rsidP="00431BF0">
      <w:pPr>
        <w:pStyle w:val="Paragraphedeliste"/>
        <w:numPr>
          <w:ilvl w:val="0"/>
          <w:numId w:val="12"/>
        </w:numPr>
        <w:jc w:val="both"/>
        <w:rPr>
          <w:lang w:val="en-GB"/>
        </w:rPr>
      </w:pPr>
      <w:r w:rsidRPr="00722B5F">
        <w:rPr>
          <w:lang w:val="en-GB"/>
        </w:rPr>
        <w:t>Suggested PowerPoint template</w:t>
      </w:r>
    </w:p>
    <w:p w14:paraId="48EE8D76" w14:textId="77777777" w:rsidR="00431BF0" w:rsidRDefault="00431BF0" w:rsidP="00431BF0">
      <w:pPr>
        <w:pStyle w:val="Paragraphedeliste"/>
        <w:numPr>
          <w:ilvl w:val="0"/>
          <w:numId w:val="12"/>
        </w:numPr>
        <w:jc w:val="both"/>
        <w:rPr>
          <w:lang w:val="en-GB"/>
        </w:rPr>
      </w:pPr>
      <w:r w:rsidRPr="00722B5F">
        <w:rPr>
          <w:lang w:val="en-GB"/>
        </w:rPr>
        <w:t>Project website</w:t>
      </w:r>
      <w:r>
        <w:rPr>
          <w:lang w:val="en-GB"/>
        </w:rPr>
        <w:t xml:space="preserve"> (</w:t>
      </w:r>
      <w:r w:rsidRPr="004B2D74">
        <w:rPr>
          <w:lang w:val="en-GB"/>
        </w:rPr>
        <w:t>https://www.interregeurope.eu/colorcircle/</w:t>
      </w:r>
      <w:r>
        <w:rPr>
          <w:lang w:val="en-GB"/>
        </w:rPr>
        <w:t>)</w:t>
      </w:r>
    </w:p>
    <w:p w14:paraId="6F25221C" w14:textId="77777777" w:rsidR="00BC2691" w:rsidRDefault="00431BF0" w:rsidP="007C72F6">
      <w:pPr>
        <w:ind w:left="0"/>
        <w:jc w:val="both"/>
        <w:rPr>
          <w:lang w:val="en-GB"/>
        </w:rPr>
      </w:pPr>
      <w:r>
        <w:rPr>
          <w:lang w:val="en-GB"/>
        </w:rPr>
        <w:t xml:space="preserve">Logo set and ppt template will be made available in the shared library. </w:t>
      </w:r>
    </w:p>
    <w:p w14:paraId="75C9703D" w14:textId="703A3152" w:rsidR="007C72F6" w:rsidRPr="007C72F6" w:rsidRDefault="00BC2691" w:rsidP="007C72F6">
      <w:pPr>
        <w:ind w:left="0"/>
        <w:jc w:val="both"/>
        <w:rPr>
          <w:lang w:val="en-GB"/>
        </w:rPr>
      </w:pPr>
      <w:r>
        <w:rPr>
          <w:lang w:val="en-GB"/>
        </w:rPr>
        <w:t>Report to the following guidelines for</w:t>
      </w:r>
      <w:r w:rsidR="00431BF0">
        <w:rPr>
          <w:lang w:val="en-GB"/>
        </w:rPr>
        <w:t xml:space="preserve"> proper logo use.</w:t>
      </w:r>
    </w:p>
    <w:p w14:paraId="4BE3C4A1" w14:textId="77777777" w:rsidR="007C72F6" w:rsidRPr="00174984" w:rsidRDefault="007C72F6" w:rsidP="007C72F6">
      <w:pPr>
        <w:rPr>
          <w:lang w:val="en-GB"/>
        </w:rPr>
      </w:pPr>
      <w:proofErr w:type="gramStart"/>
      <w:r w:rsidRPr="00174984">
        <w:rPr>
          <w:lang w:val="en-GB"/>
        </w:rPr>
        <w:t>Source :</w:t>
      </w:r>
      <w:proofErr w:type="gramEnd"/>
      <w:r w:rsidRPr="00174984">
        <w:rPr>
          <w:lang w:val="en-GB"/>
        </w:rPr>
        <w:t xml:space="preserve"> Project Branding Guidelines</w:t>
      </w:r>
      <w:r>
        <w:rPr>
          <w:lang w:val="en-GB"/>
        </w:rPr>
        <w:t xml:space="preserve"> (v January 2019)</w:t>
      </w:r>
    </w:p>
    <w:p w14:paraId="7BFB20B0" w14:textId="77777777" w:rsidR="007C72F6" w:rsidRDefault="007C72F6" w:rsidP="007C72F6">
      <w:pPr>
        <w:ind w:left="0"/>
        <w:rPr>
          <w:lang w:val="fr-FR"/>
        </w:rPr>
      </w:pPr>
      <w:r>
        <w:rPr>
          <w:noProof/>
        </w:rPr>
        <w:drawing>
          <wp:inline distT="0" distB="0" distL="0" distR="0" wp14:anchorId="6DDCA8B9" wp14:editId="13F9C654">
            <wp:extent cx="5703546" cy="3944203"/>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21769" cy="3956805"/>
                    </a:xfrm>
                    <a:prstGeom prst="rect">
                      <a:avLst/>
                    </a:prstGeom>
                  </pic:spPr>
                </pic:pic>
              </a:graphicData>
            </a:graphic>
          </wp:inline>
        </w:drawing>
      </w:r>
    </w:p>
    <w:p w14:paraId="6C21F5B9" w14:textId="19262D41" w:rsidR="007C72F6" w:rsidRDefault="007C72F6" w:rsidP="007C72F6">
      <w:pPr>
        <w:ind w:left="0"/>
        <w:rPr>
          <w:lang w:val="fr-FR"/>
        </w:rPr>
      </w:pPr>
      <w:r>
        <w:rPr>
          <w:noProof/>
        </w:rPr>
        <w:lastRenderedPageBreak/>
        <w:drawing>
          <wp:inline distT="0" distB="0" distL="0" distR="0" wp14:anchorId="0632B011" wp14:editId="6199418F">
            <wp:extent cx="6858000" cy="4488815"/>
            <wp:effectExtent l="0" t="0" r="0" b="698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4488815"/>
                    </a:xfrm>
                    <a:prstGeom prst="rect">
                      <a:avLst/>
                    </a:prstGeom>
                  </pic:spPr>
                </pic:pic>
              </a:graphicData>
            </a:graphic>
          </wp:inline>
        </w:drawing>
      </w:r>
    </w:p>
    <w:p w14:paraId="68A2C478" w14:textId="11CB73CE" w:rsidR="007C72F6" w:rsidRDefault="007C72F6" w:rsidP="007C72F6">
      <w:pPr>
        <w:ind w:left="0"/>
        <w:rPr>
          <w:lang w:val="fr-FR"/>
        </w:rPr>
      </w:pPr>
      <w:r>
        <w:rPr>
          <w:noProof/>
        </w:rPr>
        <w:drawing>
          <wp:inline distT="0" distB="0" distL="0" distR="0" wp14:anchorId="45265651" wp14:editId="4B73A21F">
            <wp:extent cx="6858000" cy="423862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4238625"/>
                    </a:xfrm>
                    <a:prstGeom prst="rect">
                      <a:avLst/>
                    </a:prstGeom>
                  </pic:spPr>
                </pic:pic>
              </a:graphicData>
            </a:graphic>
          </wp:inline>
        </w:drawing>
      </w:r>
    </w:p>
    <w:p w14:paraId="5A4DCD4A" w14:textId="77777777" w:rsidR="007C72F6" w:rsidRDefault="007C72F6" w:rsidP="00431BF0">
      <w:pPr>
        <w:ind w:left="0"/>
        <w:jc w:val="both"/>
        <w:rPr>
          <w:lang w:val="en-GB"/>
        </w:rPr>
      </w:pPr>
    </w:p>
    <w:p w14:paraId="0FFDA3A3" w14:textId="77777777" w:rsidR="00431BF0" w:rsidRDefault="00431BF0" w:rsidP="00431BF0">
      <w:pPr>
        <w:ind w:left="0"/>
        <w:jc w:val="both"/>
        <w:rPr>
          <w:lang w:val="en-GB"/>
        </w:rPr>
      </w:pPr>
      <w:r>
        <w:rPr>
          <w:lang w:val="en-GB"/>
        </w:rPr>
        <w:t>Once available, please p</w:t>
      </w:r>
      <w:r w:rsidRPr="00B30592">
        <w:rPr>
          <w:lang w:val="en-GB"/>
        </w:rPr>
        <w:t>rint and place the A3 poster in a visible place. It must be seen.</w:t>
      </w:r>
    </w:p>
    <w:p w14:paraId="107B6EED" w14:textId="1B259020" w:rsidR="00431BF0" w:rsidRPr="00722B5F" w:rsidRDefault="00431BF0" w:rsidP="00431BF0">
      <w:pPr>
        <w:ind w:left="0"/>
        <w:jc w:val="both"/>
        <w:rPr>
          <w:lang w:val="en-GB"/>
        </w:rPr>
      </w:pPr>
      <w:r>
        <w:rPr>
          <w:lang w:val="en-GB"/>
        </w:rPr>
        <w:t xml:space="preserve">HESAM </w:t>
      </w:r>
      <w:proofErr w:type="spellStart"/>
      <w:r>
        <w:rPr>
          <w:lang w:val="en-GB"/>
        </w:rPr>
        <w:t>Université</w:t>
      </w:r>
      <w:proofErr w:type="spellEnd"/>
      <w:r>
        <w:rPr>
          <w:lang w:val="en-GB"/>
        </w:rPr>
        <w:t xml:space="preserve"> </w:t>
      </w:r>
      <w:r w:rsidR="000F11B6">
        <w:rPr>
          <w:lang w:val="en-GB"/>
        </w:rPr>
        <w:t>oversees</w:t>
      </w:r>
      <w:r>
        <w:rPr>
          <w:lang w:val="en-GB"/>
        </w:rPr>
        <w:t xml:space="preserve"> the project website as well as social networks. A Skype meeting will be planned every two-month to review what needs to be done in terms of website editing and social networks’ animation. PP will be asked to write articles in the “news” category of the website, write tweets, etc. </w:t>
      </w:r>
    </w:p>
    <w:tbl>
      <w:tblPr>
        <w:tblStyle w:val="Meetingminutes"/>
        <w:tblW w:w="0" w:type="auto"/>
        <w:tblLook w:val="04A0" w:firstRow="1" w:lastRow="0" w:firstColumn="1" w:lastColumn="0" w:noHBand="0" w:noVBand="1"/>
        <w:tblDescription w:val="Action items information table for agenda 2"/>
      </w:tblPr>
      <w:tblGrid>
        <w:gridCol w:w="8893"/>
        <w:gridCol w:w="1907"/>
      </w:tblGrid>
      <w:tr w:rsidR="00431BF0" w:rsidRPr="00E52810" w14:paraId="54D55559" w14:textId="77777777" w:rsidTr="00666EF5">
        <w:trPr>
          <w:cnfStyle w:val="100000000000" w:firstRow="1" w:lastRow="0" w:firstColumn="0" w:lastColumn="0" w:oddVBand="0" w:evenVBand="0" w:oddHBand="0" w:evenHBand="0" w:firstRowFirstColumn="0" w:firstRowLastColumn="0" w:lastRowFirstColumn="0" w:lastRowLastColumn="0"/>
        </w:trPr>
        <w:tc>
          <w:tcPr>
            <w:tcW w:w="8080" w:type="dxa"/>
          </w:tcPr>
          <w:p w14:paraId="6A5B21E2" w14:textId="77777777" w:rsidR="00431BF0" w:rsidRPr="00E52810" w:rsidRDefault="003F4D30" w:rsidP="007C58CA">
            <w:sdt>
              <w:sdtPr>
                <w:alias w:val="Agenda 2, action items:"/>
                <w:tag w:val="Agenda 2, action items:"/>
                <w:id w:val="2129735664"/>
                <w:placeholder>
                  <w:docPart w:val="3D78DBD24E0243338EE07886A5160BEC"/>
                </w:placeholder>
                <w:temporary/>
                <w:showingPlcHdr/>
                <w15:appearance w15:val="hidden"/>
              </w:sdtPr>
              <w:sdtEndPr/>
              <w:sdtContent>
                <w:r w:rsidR="00431BF0" w:rsidRPr="00E52810">
                  <w:t>Action items</w:t>
                </w:r>
              </w:sdtContent>
            </w:sdt>
          </w:p>
        </w:tc>
        <w:sdt>
          <w:sdtPr>
            <w:alias w:val="Agenda 2, deadline:"/>
            <w:tag w:val="Agenda 2, deadline:"/>
            <w:id w:val="-287511965"/>
            <w:placeholder>
              <w:docPart w:val="6CD8B01A88234435B4FEDD08A1351C05"/>
            </w:placeholder>
            <w:temporary/>
            <w:showingPlcHdr/>
            <w15:appearance w15:val="hidden"/>
          </w:sdtPr>
          <w:sdtEndPr/>
          <w:sdtContent>
            <w:tc>
              <w:tcPr>
                <w:tcW w:w="2720" w:type="dxa"/>
              </w:tcPr>
              <w:p w14:paraId="452FC640" w14:textId="77777777" w:rsidR="00431BF0" w:rsidRPr="00E52810" w:rsidRDefault="00431BF0" w:rsidP="007C58CA">
                <w:r w:rsidRPr="00E52810">
                  <w:t>Deadline</w:t>
                </w:r>
              </w:p>
            </w:tc>
          </w:sdtContent>
        </w:sdt>
      </w:tr>
      <w:tr w:rsidR="00431BF0" w:rsidRPr="00E52810" w14:paraId="77D654B0" w14:textId="77777777" w:rsidTr="00666EF5">
        <w:tc>
          <w:tcPr>
            <w:tcW w:w="8080" w:type="dxa"/>
          </w:tcPr>
          <w:p w14:paraId="173817D8" w14:textId="77777777" w:rsidR="00431BF0" w:rsidRPr="00E52810" w:rsidRDefault="00431BF0" w:rsidP="007C58CA">
            <w:pPr>
              <w:ind w:left="0"/>
            </w:pPr>
            <w:r>
              <w:t>Check your contact details on the website (they are on the map). Send us an email if not correct.</w:t>
            </w:r>
          </w:p>
        </w:tc>
        <w:tc>
          <w:tcPr>
            <w:tcW w:w="2720" w:type="dxa"/>
          </w:tcPr>
          <w:p w14:paraId="5DF76B25" w14:textId="77777777" w:rsidR="00431BF0" w:rsidRPr="00E52810" w:rsidRDefault="00431BF0" w:rsidP="007C58CA">
            <w:pPr>
              <w:ind w:left="0"/>
            </w:pPr>
            <w:r>
              <w:t>30 Sept 2019</w:t>
            </w:r>
          </w:p>
        </w:tc>
      </w:tr>
      <w:tr w:rsidR="00431BF0" w:rsidRPr="00E52810" w14:paraId="0C584D5C" w14:textId="77777777" w:rsidTr="00666EF5">
        <w:tc>
          <w:tcPr>
            <w:tcW w:w="8080" w:type="dxa"/>
          </w:tcPr>
          <w:p w14:paraId="747BD381" w14:textId="77777777" w:rsidR="00431BF0" w:rsidRPr="00E52810" w:rsidRDefault="00431BF0" w:rsidP="007C58CA">
            <w:pPr>
              <w:ind w:left="0"/>
            </w:pPr>
            <w:r>
              <w:t>Send the HD logo from your organization to Jordana</w:t>
            </w:r>
          </w:p>
        </w:tc>
        <w:tc>
          <w:tcPr>
            <w:tcW w:w="2720" w:type="dxa"/>
          </w:tcPr>
          <w:p w14:paraId="4D6DE789" w14:textId="77777777" w:rsidR="00431BF0" w:rsidRPr="00E52810" w:rsidRDefault="00431BF0" w:rsidP="007C58CA">
            <w:pPr>
              <w:ind w:left="0"/>
            </w:pPr>
            <w:r>
              <w:t>30 Sept 2019</w:t>
            </w:r>
          </w:p>
        </w:tc>
      </w:tr>
      <w:tr w:rsidR="00431BF0" w:rsidRPr="00E52810" w14:paraId="254FBCAD" w14:textId="77777777" w:rsidTr="00666EF5">
        <w:tc>
          <w:tcPr>
            <w:tcW w:w="8080" w:type="dxa"/>
          </w:tcPr>
          <w:p w14:paraId="329C8D0D" w14:textId="6F870104" w:rsidR="00431BF0" w:rsidRDefault="00431BF0" w:rsidP="007C58CA">
            <w:pPr>
              <w:ind w:left="0"/>
            </w:pPr>
            <w:r>
              <w:t>On the section “</w:t>
            </w:r>
            <w:r w:rsidRPr="00056BC1">
              <w:t>What policy instruments does the project address?</w:t>
            </w:r>
            <w:r>
              <w:t>” please reword it (only the one regarding you</w:t>
            </w:r>
            <w:r w:rsidR="00BC04E6">
              <w:t>r region</w:t>
            </w:r>
            <w:r>
              <w:t>) in a more user-friendly way so that it can be understandable to a general audience. You can either send the text in an email or in a word document</w:t>
            </w:r>
          </w:p>
        </w:tc>
        <w:tc>
          <w:tcPr>
            <w:tcW w:w="2720" w:type="dxa"/>
          </w:tcPr>
          <w:p w14:paraId="3ADC0244" w14:textId="66D20F50" w:rsidR="00431BF0" w:rsidRDefault="00BC04E6" w:rsidP="007C58CA">
            <w:pPr>
              <w:ind w:left="0"/>
            </w:pPr>
            <w:r>
              <w:t>15 Oct 2019</w:t>
            </w:r>
          </w:p>
        </w:tc>
      </w:tr>
      <w:tr w:rsidR="00431BF0" w:rsidRPr="00E52810" w14:paraId="0A8CC507" w14:textId="77777777" w:rsidTr="00666EF5">
        <w:tc>
          <w:tcPr>
            <w:tcW w:w="8080" w:type="dxa"/>
          </w:tcPr>
          <w:p w14:paraId="700DFCAD" w14:textId="77777777" w:rsidR="00431BF0" w:rsidRDefault="000F11B6" w:rsidP="007C58CA">
            <w:pPr>
              <w:ind w:left="0"/>
            </w:pPr>
            <w:r>
              <w:t>Fill the Doodle for a Skype meeting on admin, finance, and com in November</w:t>
            </w:r>
          </w:p>
          <w:p w14:paraId="7F0607BE" w14:textId="3E520C3C" w:rsidR="00BD15E6" w:rsidRDefault="003F4D30" w:rsidP="007C58CA">
            <w:pPr>
              <w:ind w:left="0"/>
            </w:pPr>
            <w:hyperlink r:id="rId24" w:history="1">
              <w:r w:rsidR="00BD15E6" w:rsidRPr="00322B09">
                <w:rPr>
                  <w:rStyle w:val="Lienhypertexte"/>
                </w:rPr>
                <w:t>https://doodle.com/poll/nekh7755m9hdpdqb</w:t>
              </w:r>
            </w:hyperlink>
            <w:r w:rsidR="00BD15E6">
              <w:t xml:space="preserve"> </w:t>
            </w:r>
          </w:p>
        </w:tc>
        <w:tc>
          <w:tcPr>
            <w:tcW w:w="2720" w:type="dxa"/>
          </w:tcPr>
          <w:p w14:paraId="25640E7E" w14:textId="77777777" w:rsidR="00431BF0" w:rsidRDefault="00431BF0" w:rsidP="007C58CA">
            <w:pPr>
              <w:ind w:left="0"/>
            </w:pPr>
            <w:r>
              <w:t>30 Sept 2019</w:t>
            </w:r>
          </w:p>
        </w:tc>
      </w:tr>
      <w:tr w:rsidR="00431BF0" w:rsidRPr="00E52810" w14:paraId="463444E2" w14:textId="77777777" w:rsidTr="00666EF5">
        <w:tc>
          <w:tcPr>
            <w:tcW w:w="8080" w:type="dxa"/>
          </w:tcPr>
          <w:p w14:paraId="556F5B6F" w14:textId="77777777" w:rsidR="00431BF0" w:rsidRDefault="00431BF0" w:rsidP="007C58CA">
            <w:pPr>
              <w:ind w:left="0"/>
            </w:pPr>
            <w:r>
              <w:t xml:space="preserve">Keep tracks of event your organizing (RSG for ex) and please inform us </w:t>
            </w:r>
          </w:p>
          <w:p w14:paraId="2C138C83" w14:textId="77777777" w:rsidR="00431BF0" w:rsidRDefault="00431BF0" w:rsidP="007C58CA">
            <w:pPr>
              <w:ind w:left="0"/>
            </w:pPr>
          </w:p>
        </w:tc>
        <w:tc>
          <w:tcPr>
            <w:tcW w:w="2720" w:type="dxa"/>
          </w:tcPr>
          <w:p w14:paraId="0502599B" w14:textId="5C87447E" w:rsidR="00431BF0" w:rsidRDefault="00435C54" w:rsidP="007C58CA">
            <w:pPr>
              <w:ind w:left="0"/>
            </w:pPr>
            <w:r>
              <w:t>always</w:t>
            </w:r>
          </w:p>
        </w:tc>
      </w:tr>
      <w:tr w:rsidR="00435C54" w:rsidRPr="00E52810" w14:paraId="5D635734" w14:textId="77777777" w:rsidTr="00666EF5">
        <w:tc>
          <w:tcPr>
            <w:tcW w:w="8080" w:type="dxa"/>
          </w:tcPr>
          <w:p w14:paraId="5E436712" w14:textId="68A0687D" w:rsidR="00435C54" w:rsidRDefault="00435C54" w:rsidP="00435C54">
            <w:pPr>
              <w:ind w:left="0"/>
            </w:pPr>
            <w:r>
              <w:t xml:space="preserve">Vote for the web site banner picture </w:t>
            </w:r>
            <w:r w:rsidR="005F3086">
              <w:t xml:space="preserve">and poster’s banner </w:t>
            </w:r>
            <w:hyperlink r:id="rId25" w:history="1">
              <w:r w:rsidR="005F3086" w:rsidRPr="007374FB">
                <w:rPr>
                  <w:rStyle w:val="Lienhypertexte"/>
                </w:rPr>
                <w:t>https://ehesam.sharepoint.com/:x:/s/COLORCIRCLEforPP/EXEWfFhKDmNOrklYZytFx-cBhidrV6uazIQEQ3Nt7Kjeyw?e=Ou04Up</w:t>
              </w:r>
            </w:hyperlink>
            <w:r w:rsidR="005F3086">
              <w:t xml:space="preserve"> </w:t>
            </w:r>
            <w:bookmarkStart w:id="1" w:name="_GoBack"/>
            <w:bookmarkEnd w:id="1"/>
          </w:p>
        </w:tc>
        <w:tc>
          <w:tcPr>
            <w:tcW w:w="2720" w:type="dxa"/>
          </w:tcPr>
          <w:p w14:paraId="5AD5F6A1" w14:textId="28FE497E" w:rsidR="00435C54" w:rsidRDefault="00435C54" w:rsidP="00435C54">
            <w:pPr>
              <w:ind w:left="0"/>
            </w:pPr>
            <w:r>
              <w:t>30 Sept 2019</w:t>
            </w:r>
          </w:p>
        </w:tc>
      </w:tr>
      <w:tr w:rsidR="00666EF5" w:rsidRPr="00E52810" w14:paraId="0356A623" w14:textId="77777777" w:rsidTr="00666EF5">
        <w:tc>
          <w:tcPr>
            <w:tcW w:w="8080" w:type="dxa"/>
          </w:tcPr>
          <w:p w14:paraId="3A4115D2" w14:textId="24050E6B" w:rsidR="00666EF5" w:rsidRDefault="00666EF5" w:rsidP="00435C54">
            <w:pPr>
              <w:ind w:left="0"/>
            </w:pPr>
            <w:proofErr w:type="spellStart"/>
            <w:r>
              <w:t>Suscribe</w:t>
            </w:r>
            <w:proofErr w:type="spellEnd"/>
            <w:r>
              <w:t xml:space="preserve"> to our shared library </w:t>
            </w:r>
            <w:hyperlink r:id="rId26" w:history="1">
              <w:r w:rsidRPr="00666EF5">
                <w:rPr>
                  <w:rStyle w:val="Lienhypertexte"/>
                  <w:sz w:val="18"/>
                </w:rPr>
                <w:t>https://outlook.office.com/owa/COLORCIRCLEforPP@hesam.eu/groupsubscription.ashx?action=join</w:t>
              </w:r>
            </w:hyperlink>
            <w:r w:rsidRPr="00666EF5">
              <w:rPr>
                <w:sz w:val="18"/>
              </w:rPr>
              <w:t xml:space="preserve"> </w:t>
            </w:r>
          </w:p>
        </w:tc>
        <w:tc>
          <w:tcPr>
            <w:tcW w:w="2720" w:type="dxa"/>
          </w:tcPr>
          <w:p w14:paraId="6DEEF5C0" w14:textId="77777777" w:rsidR="00666EF5" w:rsidRDefault="00666EF5" w:rsidP="00435C54">
            <w:pPr>
              <w:ind w:left="0"/>
            </w:pPr>
          </w:p>
        </w:tc>
      </w:tr>
    </w:tbl>
    <w:p w14:paraId="47154221" w14:textId="77777777" w:rsidR="00431BF0" w:rsidRPr="0034118A" w:rsidRDefault="00431BF0" w:rsidP="00431BF0">
      <w:pPr>
        <w:jc w:val="both"/>
      </w:pPr>
    </w:p>
    <w:p w14:paraId="1596B678" w14:textId="77777777" w:rsidR="00431BF0" w:rsidRPr="00056BC1" w:rsidRDefault="00431BF0" w:rsidP="00431BF0">
      <w:pPr>
        <w:rPr>
          <w:lang w:val="en-GB"/>
        </w:rPr>
      </w:pPr>
    </w:p>
    <w:p w14:paraId="00E4769B" w14:textId="7D36CABA" w:rsidR="00B62D7D" w:rsidRDefault="00B62D7D" w:rsidP="007C72F6">
      <w:pPr>
        <w:pStyle w:val="Titre1"/>
        <w:pBdr>
          <w:bottom w:val="single" w:sz="4" w:space="1" w:color="auto"/>
        </w:pBdr>
      </w:pPr>
      <w:r>
        <w:t>TERRITORIAL OPEN-LAB VISIT</w:t>
      </w:r>
    </w:p>
    <w:p w14:paraId="32B428EA" w14:textId="77777777" w:rsidR="007B41C5" w:rsidRPr="007B41C5" w:rsidRDefault="007B41C5" w:rsidP="00B62D7D">
      <w:pPr>
        <w:jc w:val="both"/>
        <w:rPr>
          <w:lang w:val="en-GB"/>
        </w:rPr>
      </w:pPr>
      <w:r>
        <w:rPr>
          <w:lang w:val="en-GB"/>
        </w:rPr>
        <w:t>5 local initiatives</w:t>
      </w:r>
      <w:r w:rsidR="005B455A">
        <w:rPr>
          <w:lang w:val="en-GB"/>
        </w:rPr>
        <w:t xml:space="preserve"> on </w:t>
      </w:r>
      <w:r>
        <w:rPr>
          <w:lang w:val="en-GB"/>
        </w:rPr>
        <w:t xml:space="preserve">CE were presented to PP by local stakeholders at the end of the first day. </w:t>
      </w:r>
    </w:p>
    <w:p w14:paraId="4492557A" w14:textId="77777777" w:rsidR="00F66118" w:rsidRDefault="003F4D30" w:rsidP="0033436C">
      <w:pPr>
        <w:jc w:val="both"/>
        <w:rPr>
          <w:lang w:val="en-GB"/>
        </w:rPr>
      </w:pPr>
      <w:hyperlink r:id="rId27" w:history="1">
        <w:r w:rsidR="004657FB" w:rsidRPr="004657FB">
          <w:rPr>
            <w:rStyle w:val="Lienhypertexte"/>
            <w:b/>
            <w:lang w:val="en-GB"/>
          </w:rPr>
          <w:t xml:space="preserve">Wood material and machining </w:t>
        </w:r>
        <w:r w:rsidR="001E5992" w:rsidRPr="004657FB">
          <w:rPr>
            <w:rStyle w:val="Lienhypertexte"/>
            <w:b/>
            <w:lang w:val="en-GB"/>
          </w:rPr>
          <w:t>lab</w:t>
        </w:r>
      </w:hyperlink>
      <w:r w:rsidR="001E5992">
        <w:rPr>
          <w:lang w:val="en-GB"/>
        </w:rPr>
        <w:t xml:space="preserve">: </w:t>
      </w:r>
      <w:r w:rsidR="00AB0318">
        <w:rPr>
          <w:lang w:val="en-GB"/>
        </w:rPr>
        <w:t>Mr Guillaume Pot (Associate Professor, Labomap, Arts et Métiers</w:t>
      </w:r>
      <w:r w:rsidR="001E5992">
        <w:rPr>
          <w:lang w:val="en-GB"/>
        </w:rPr>
        <w:t xml:space="preserve"> </w:t>
      </w:r>
      <w:r w:rsidR="00AB0318">
        <w:rPr>
          <w:lang w:val="en-GB"/>
        </w:rPr>
        <w:t xml:space="preserve">School) and Mr Jean-Luc </w:t>
      </w:r>
      <w:proofErr w:type="spellStart"/>
      <w:r w:rsidR="00AB0318">
        <w:rPr>
          <w:lang w:val="en-GB"/>
        </w:rPr>
        <w:t>Delpeuch</w:t>
      </w:r>
      <w:proofErr w:type="spellEnd"/>
      <w:r w:rsidR="00AB0318">
        <w:rPr>
          <w:lang w:val="en-GB"/>
        </w:rPr>
        <w:t xml:space="preserve"> (Local representative, </w:t>
      </w:r>
      <w:proofErr w:type="spellStart"/>
      <w:r w:rsidR="00AB0318">
        <w:rPr>
          <w:lang w:val="en-GB"/>
        </w:rPr>
        <w:t>Communauté</w:t>
      </w:r>
      <w:proofErr w:type="spellEnd"/>
      <w:r w:rsidR="00AB0318">
        <w:rPr>
          <w:lang w:val="en-GB"/>
        </w:rPr>
        <w:t xml:space="preserve"> de Communes du </w:t>
      </w:r>
      <w:proofErr w:type="spellStart"/>
      <w:r w:rsidR="00AB0318">
        <w:rPr>
          <w:lang w:val="en-GB"/>
        </w:rPr>
        <w:t>Clunisois</w:t>
      </w:r>
      <w:proofErr w:type="spellEnd"/>
      <w:r w:rsidR="00AB0318">
        <w:rPr>
          <w:lang w:val="en-GB"/>
        </w:rPr>
        <w:t>) introduced PP to</w:t>
      </w:r>
      <w:r w:rsidR="00AB0318" w:rsidRPr="001E5992">
        <w:rPr>
          <w:lang w:val="en-GB"/>
        </w:rPr>
        <w:t xml:space="preserve"> </w:t>
      </w:r>
      <w:r w:rsidR="001E5992" w:rsidRPr="001E5992">
        <w:rPr>
          <w:lang w:val="en-GB"/>
        </w:rPr>
        <w:t>a</w:t>
      </w:r>
      <w:r w:rsidR="001E5992">
        <w:rPr>
          <w:lang w:val="en-GB"/>
        </w:rPr>
        <w:t>n</w:t>
      </w:r>
      <w:r w:rsidR="001E5992" w:rsidRPr="001E5992">
        <w:rPr>
          <w:lang w:val="en-GB"/>
        </w:rPr>
        <w:t xml:space="preserve"> initiative of local forests</w:t>
      </w:r>
      <w:r w:rsidR="001E5992">
        <w:rPr>
          <w:lang w:val="en-GB"/>
        </w:rPr>
        <w:t xml:space="preserve">’ </w:t>
      </w:r>
      <w:r w:rsidR="001E5992" w:rsidRPr="001E5992">
        <w:rPr>
          <w:lang w:val="en-GB"/>
        </w:rPr>
        <w:t>valorisation</w:t>
      </w:r>
      <w:r w:rsidR="0033436C">
        <w:rPr>
          <w:lang w:val="en-GB"/>
        </w:rPr>
        <w:t>, a good example of cooperation between local authorities and researchers.</w:t>
      </w:r>
      <w:r w:rsidR="001E5992" w:rsidRPr="001E5992">
        <w:rPr>
          <w:lang w:val="en-GB"/>
        </w:rPr>
        <w:t xml:space="preserve"> </w:t>
      </w:r>
      <w:r w:rsidR="001E5992">
        <w:rPr>
          <w:lang w:val="en-GB"/>
        </w:rPr>
        <w:t xml:space="preserve">Towns around Cluny own some local woods. They get some financial resources from cutting and selling trees. But the ones they own are twisted </w:t>
      </w:r>
      <w:r w:rsidR="0033436C">
        <w:rPr>
          <w:lang w:val="en-GB"/>
        </w:rPr>
        <w:t xml:space="preserve">and consequently can only be sold to make fire wood, which does not make as much money as selling wood for silviculture use. Is there a way to make something else out of his wood, something that could generate more revenue for local municipalities? The question was asked to the Arts et </w:t>
      </w:r>
      <w:proofErr w:type="spellStart"/>
      <w:r w:rsidR="0033436C">
        <w:rPr>
          <w:lang w:val="en-GB"/>
        </w:rPr>
        <w:t>Métiers</w:t>
      </w:r>
      <w:proofErr w:type="spellEnd"/>
      <w:r w:rsidR="0033436C">
        <w:rPr>
          <w:lang w:val="en-GB"/>
        </w:rPr>
        <w:t xml:space="preserve"> School. It was found that logs can be rolled out, transformed into thin timber sheets</w:t>
      </w:r>
      <w:r w:rsidR="00825CD8">
        <w:rPr>
          <w:lang w:val="en-GB"/>
        </w:rPr>
        <w:t xml:space="preserve"> that, assembled, can be used to make high quality carpentry, </w:t>
      </w:r>
      <w:proofErr w:type="spellStart"/>
      <w:r w:rsidR="00825CD8">
        <w:rPr>
          <w:lang w:val="en-GB"/>
        </w:rPr>
        <w:t>eg</w:t>
      </w:r>
      <w:proofErr w:type="spellEnd"/>
      <w:r w:rsidR="00825CD8">
        <w:rPr>
          <w:lang w:val="en-GB"/>
        </w:rPr>
        <w:t xml:space="preserve"> window frames. Consequently, the municipality-owned trees usually sold for 30 euros/m3 for fire wood use, can now be sold 300 euros/m3. </w:t>
      </w:r>
      <w:r w:rsidR="0033436C">
        <w:rPr>
          <w:lang w:val="en-GB"/>
        </w:rPr>
        <w:t xml:space="preserve"> </w:t>
      </w:r>
      <w:r w:rsidR="00825CD8">
        <w:rPr>
          <w:lang w:val="en-GB"/>
        </w:rPr>
        <w:t>Following that first research made by a Master student at the engineering school, a local window company</w:t>
      </w:r>
      <w:r w:rsidR="00F66118">
        <w:rPr>
          <w:lang w:val="en-GB"/>
        </w:rPr>
        <w:t xml:space="preserve"> hired a PhD student to keep on studying the possibilities of local wood valorisation.</w:t>
      </w:r>
    </w:p>
    <w:p w14:paraId="5CAFC91D" w14:textId="3A0C3DE1" w:rsidR="0004616A" w:rsidRPr="00F66118" w:rsidRDefault="003F4D30" w:rsidP="007C72F6">
      <w:pPr>
        <w:jc w:val="both"/>
        <w:rPr>
          <w:lang w:val="en-GB"/>
        </w:rPr>
      </w:pPr>
      <w:hyperlink r:id="rId28" w:history="1">
        <w:r w:rsidR="00F66118" w:rsidRPr="00967388">
          <w:rPr>
            <w:rStyle w:val="Lienhypertexte"/>
            <w:b/>
            <w:lang w:val="en-GB"/>
          </w:rPr>
          <w:t>1000 PhD students for local action</w:t>
        </w:r>
      </w:hyperlink>
      <w:r w:rsidR="00F66118" w:rsidRPr="0004616A">
        <w:rPr>
          <w:b/>
          <w:lang w:val="en-GB"/>
        </w:rPr>
        <w:t xml:space="preserve"> (1000 </w:t>
      </w:r>
      <w:proofErr w:type="spellStart"/>
      <w:r w:rsidR="00F66118" w:rsidRPr="0004616A">
        <w:rPr>
          <w:b/>
          <w:lang w:val="en-GB"/>
        </w:rPr>
        <w:t>doctorants</w:t>
      </w:r>
      <w:proofErr w:type="spellEnd"/>
      <w:r w:rsidR="00F66118" w:rsidRPr="0004616A">
        <w:rPr>
          <w:b/>
          <w:lang w:val="en-GB"/>
        </w:rPr>
        <w:t xml:space="preserve"> pour les </w:t>
      </w:r>
      <w:proofErr w:type="spellStart"/>
      <w:r w:rsidR="00F66118" w:rsidRPr="0004616A">
        <w:rPr>
          <w:b/>
          <w:lang w:val="en-GB"/>
        </w:rPr>
        <w:t>territoire</w:t>
      </w:r>
      <w:r w:rsidR="0004616A">
        <w:rPr>
          <w:b/>
          <w:lang w:val="en-GB"/>
        </w:rPr>
        <w:t>s</w:t>
      </w:r>
      <w:proofErr w:type="spellEnd"/>
      <w:r w:rsidR="0004616A" w:rsidRPr="0004616A">
        <w:rPr>
          <w:b/>
          <w:lang w:val="en-GB"/>
        </w:rPr>
        <w:t>)</w:t>
      </w:r>
      <w:r w:rsidR="0004616A">
        <w:rPr>
          <w:b/>
          <w:lang w:val="en-GB"/>
        </w:rPr>
        <w:t xml:space="preserve"> </w:t>
      </w:r>
      <w:r w:rsidR="00F66118" w:rsidRPr="00F66118">
        <w:rPr>
          <w:lang w:val="en-GB"/>
        </w:rPr>
        <w:t xml:space="preserve">is a national programme funded by the </w:t>
      </w:r>
      <w:r w:rsidR="0004616A">
        <w:rPr>
          <w:lang w:val="en-GB"/>
        </w:rPr>
        <w:t xml:space="preserve">French </w:t>
      </w:r>
      <w:r w:rsidR="00F66118" w:rsidRPr="00F66118">
        <w:rPr>
          <w:lang w:val="en-GB"/>
        </w:rPr>
        <w:t xml:space="preserve">Ministry of Research </w:t>
      </w:r>
      <w:r w:rsidR="00F66118">
        <w:rPr>
          <w:lang w:val="en-GB"/>
        </w:rPr>
        <w:t xml:space="preserve">and Innovation and run by HESAM University. </w:t>
      </w:r>
      <w:r w:rsidR="00F66118" w:rsidRPr="00F66118">
        <w:rPr>
          <w:lang w:val="en-GB"/>
        </w:rPr>
        <w:t xml:space="preserve">By sending PhD candidates in local councils and non-profit organizations for 3 years </w:t>
      </w:r>
      <w:proofErr w:type="spellStart"/>
      <w:r w:rsidR="00F66118" w:rsidRPr="00F66118">
        <w:rPr>
          <w:lang w:val="en-GB"/>
        </w:rPr>
        <w:t>i.e</w:t>
      </w:r>
      <w:proofErr w:type="spellEnd"/>
      <w:r w:rsidR="00F66118" w:rsidRPr="00F66118">
        <w:rPr>
          <w:lang w:val="en-GB"/>
        </w:rPr>
        <w:t xml:space="preserve"> the entire time of their doctoral studies, HESAM University (whose President is also a local elected official) aims at empowering local authorities, while giving PhD candidates the opportunity to do a long-course research-action work for a local </w:t>
      </w:r>
      <w:r w:rsidR="00F66118" w:rsidRPr="00F66118">
        <w:rPr>
          <w:lang w:val="en-GB"/>
        </w:rPr>
        <w:lastRenderedPageBreak/>
        <w:t xml:space="preserve">administration. Furthermore, only few of these local authorities know they can apply to a 42 000 euros state subsidy when they hire a PhD student. </w:t>
      </w:r>
      <w:r w:rsidR="00F66118">
        <w:rPr>
          <w:lang w:val="en-GB"/>
        </w:rPr>
        <w:t xml:space="preserve">The programme was presented by Jordana A. </w:t>
      </w:r>
      <w:proofErr w:type="spellStart"/>
      <w:r w:rsidR="00F66118">
        <w:rPr>
          <w:lang w:val="en-GB"/>
        </w:rPr>
        <w:t>Harriss</w:t>
      </w:r>
      <w:proofErr w:type="spellEnd"/>
      <w:r w:rsidR="00F66118">
        <w:rPr>
          <w:lang w:val="en-GB"/>
        </w:rPr>
        <w:t xml:space="preserve"> with testimonies from Mr Boris </w:t>
      </w:r>
      <w:proofErr w:type="spellStart"/>
      <w:r w:rsidR="00F66118">
        <w:rPr>
          <w:lang w:val="en-GB"/>
        </w:rPr>
        <w:t>Chevrot</w:t>
      </w:r>
      <w:proofErr w:type="spellEnd"/>
      <w:r w:rsidR="00F66118">
        <w:rPr>
          <w:lang w:val="en-GB"/>
        </w:rPr>
        <w:t xml:space="preserve"> (</w:t>
      </w:r>
      <w:proofErr w:type="spellStart"/>
      <w:r w:rsidR="00F66118">
        <w:rPr>
          <w:lang w:val="en-GB"/>
        </w:rPr>
        <w:t>ex PhD</w:t>
      </w:r>
      <w:proofErr w:type="spellEnd"/>
      <w:r w:rsidR="00F66118">
        <w:rPr>
          <w:lang w:val="en-GB"/>
        </w:rPr>
        <w:t xml:space="preserve"> candidate at the </w:t>
      </w:r>
      <w:proofErr w:type="spellStart"/>
      <w:r w:rsidR="00F66118">
        <w:rPr>
          <w:lang w:val="en-GB"/>
        </w:rPr>
        <w:t>Communauté</w:t>
      </w:r>
      <w:proofErr w:type="spellEnd"/>
      <w:r w:rsidR="00F66118">
        <w:rPr>
          <w:lang w:val="en-GB"/>
        </w:rPr>
        <w:t xml:space="preserve"> de communes du </w:t>
      </w:r>
      <w:proofErr w:type="spellStart"/>
      <w:r w:rsidR="00F66118">
        <w:rPr>
          <w:lang w:val="en-GB"/>
        </w:rPr>
        <w:t>Clunisois</w:t>
      </w:r>
      <w:proofErr w:type="spellEnd"/>
      <w:r w:rsidR="00F66118">
        <w:rPr>
          <w:lang w:val="en-GB"/>
        </w:rPr>
        <w:t xml:space="preserve"> and now an employee of the same ‘</w:t>
      </w:r>
      <w:proofErr w:type="spellStart"/>
      <w:r w:rsidR="00F66118">
        <w:rPr>
          <w:lang w:val="en-GB"/>
        </w:rPr>
        <w:t>intercommunalité</w:t>
      </w:r>
      <w:proofErr w:type="spellEnd"/>
      <w:r w:rsidR="00F66118">
        <w:rPr>
          <w:lang w:val="en-GB"/>
        </w:rPr>
        <w:t>’) and Mr Jean-Luc Delpeuch</w:t>
      </w:r>
      <w:r w:rsidR="0004616A">
        <w:rPr>
          <w:lang w:val="en-GB"/>
        </w:rPr>
        <w:t xml:space="preserve"> (see above).</w:t>
      </w:r>
      <w:r w:rsidR="00967388">
        <w:rPr>
          <w:lang w:val="en-GB"/>
        </w:rPr>
        <w:t xml:space="preserve"> </w:t>
      </w:r>
    </w:p>
    <w:p w14:paraId="5EC3325A" w14:textId="77777777" w:rsidR="001E5992" w:rsidRPr="00F66118" w:rsidRDefault="0004616A" w:rsidP="00B62D7D">
      <w:pPr>
        <w:jc w:val="both"/>
        <w:rPr>
          <w:lang w:val="en-GB"/>
        </w:rPr>
      </w:pPr>
      <w:r w:rsidRPr="0004616A">
        <w:rPr>
          <w:lang w:val="en-GB"/>
        </w:rPr>
        <w:t xml:space="preserve">The </w:t>
      </w:r>
      <w:hyperlink r:id="rId29" w:history="1">
        <w:r w:rsidRPr="00967388">
          <w:rPr>
            <w:rStyle w:val="Lienhypertexte"/>
            <w:lang w:val="en-GB"/>
          </w:rPr>
          <w:t>European College of Cluny</w:t>
        </w:r>
      </w:hyperlink>
      <w:r w:rsidRPr="0004616A">
        <w:rPr>
          <w:lang w:val="en-GB"/>
        </w:rPr>
        <w:t xml:space="preserve"> is a training institution for students, local elected representatives and local actors from all over Europe.</w:t>
      </w:r>
      <w:r>
        <w:rPr>
          <w:lang w:val="en-GB"/>
        </w:rPr>
        <w:t xml:space="preserve"> </w:t>
      </w:r>
      <w:r w:rsidR="00967388">
        <w:rPr>
          <w:lang w:val="en-GB"/>
        </w:rPr>
        <w:t>The</w:t>
      </w:r>
      <w:r>
        <w:rPr>
          <w:lang w:val="en-GB"/>
        </w:rPr>
        <w:t xml:space="preserve"> year-long </w:t>
      </w:r>
      <w:r w:rsidR="00967388">
        <w:rPr>
          <w:lang w:val="en-GB"/>
        </w:rPr>
        <w:t>programme combines 6 months of academic courses (</w:t>
      </w:r>
      <w:proofErr w:type="spellStart"/>
      <w:r w:rsidR="00967388">
        <w:rPr>
          <w:lang w:val="en-GB"/>
        </w:rPr>
        <w:t>eg</w:t>
      </w:r>
      <w:proofErr w:type="spellEnd"/>
      <w:r w:rsidR="00967388">
        <w:rPr>
          <w:lang w:val="en-GB"/>
        </w:rPr>
        <w:t xml:space="preserve">: history of local governments across Europe) and practical training (ex: designing public policies) with 6 months of territorial immersion in local administrations in a European country.  </w:t>
      </w:r>
    </w:p>
    <w:p w14:paraId="016F9837" w14:textId="77777777" w:rsidR="00B62D7D" w:rsidRDefault="00B62D7D" w:rsidP="00B62D7D">
      <w:pPr>
        <w:jc w:val="both"/>
        <w:rPr>
          <w:lang w:val="en-GB"/>
        </w:rPr>
      </w:pPr>
      <w:r w:rsidRPr="004657FB">
        <w:rPr>
          <w:lang w:val="en-GB"/>
        </w:rPr>
        <w:t xml:space="preserve">Le </w:t>
      </w:r>
      <w:hyperlink r:id="rId30" w:history="1">
        <w:r w:rsidRPr="004657FB">
          <w:rPr>
            <w:rStyle w:val="Lienhypertexte"/>
            <w:lang w:val="en-GB"/>
          </w:rPr>
          <w:t>Pain sur la Table</w:t>
        </w:r>
      </w:hyperlink>
      <w:r w:rsidR="004657FB" w:rsidRPr="004657FB">
        <w:rPr>
          <w:lang w:val="en-GB"/>
        </w:rPr>
        <w:t xml:space="preserve"> is an organic bakery, a</w:t>
      </w:r>
      <w:r w:rsidR="004657FB">
        <w:rPr>
          <w:lang w:val="en-GB"/>
        </w:rPr>
        <w:t xml:space="preserve"> restaurant and a cultural venue</w:t>
      </w:r>
      <w:r w:rsidR="005B27CD">
        <w:rPr>
          <w:lang w:val="en-GB"/>
        </w:rPr>
        <w:t>, presented to PP by one of its cooker, Mr Manu Gaillard</w:t>
      </w:r>
      <w:r w:rsidR="004657FB">
        <w:rPr>
          <w:lang w:val="en-GB"/>
        </w:rPr>
        <w:t xml:space="preserve">. </w:t>
      </w:r>
      <w:r w:rsidR="005B27CD">
        <w:rPr>
          <w:lang w:val="en-GB"/>
        </w:rPr>
        <w:t xml:space="preserve">Le Pain sur la table </w:t>
      </w:r>
      <w:r w:rsidR="004657FB" w:rsidRPr="004657FB">
        <w:rPr>
          <w:lang w:val="en-GB"/>
        </w:rPr>
        <w:t xml:space="preserve">is the realization of a project that defends social aspect, respect for nature and the environment, agriculture of proximity and quality. </w:t>
      </w:r>
      <w:r w:rsidR="004657FB">
        <w:rPr>
          <w:lang w:val="en-GB"/>
        </w:rPr>
        <w:t>It is a cooperative society of 60 associates, all equal, no boss.</w:t>
      </w:r>
    </w:p>
    <w:p w14:paraId="312F3093" w14:textId="77777777" w:rsidR="004657FB" w:rsidRPr="001A73D6" w:rsidRDefault="003F4D30" w:rsidP="005B27CD">
      <w:pPr>
        <w:rPr>
          <w:lang w:val="en-GB"/>
        </w:rPr>
      </w:pPr>
      <w:hyperlink r:id="rId31" w:history="1">
        <w:proofErr w:type="spellStart"/>
        <w:r w:rsidR="004657FB" w:rsidRPr="005B27CD">
          <w:rPr>
            <w:rStyle w:val="Lienhypertexte"/>
            <w:lang w:val="en-GB"/>
          </w:rPr>
          <w:t>L’agence</w:t>
        </w:r>
        <w:proofErr w:type="spellEnd"/>
        <w:r w:rsidR="004657FB" w:rsidRPr="005B27CD">
          <w:rPr>
            <w:rStyle w:val="Lienhypertexte"/>
            <w:lang w:val="en-GB"/>
          </w:rPr>
          <w:t xml:space="preserve"> du </w:t>
        </w:r>
        <w:proofErr w:type="spellStart"/>
        <w:r w:rsidR="004657FB" w:rsidRPr="005B27CD">
          <w:rPr>
            <w:rStyle w:val="Lienhypertexte"/>
            <w:lang w:val="en-GB"/>
          </w:rPr>
          <w:t>patrimoine</w:t>
        </w:r>
        <w:proofErr w:type="spellEnd"/>
      </w:hyperlink>
      <w:r w:rsidR="004657FB" w:rsidRPr="001A73D6">
        <w:rPr>
          <w:lang w:val="en-GB"/>
        </w:rPr>
        <w:t xml:space="preserve"> </w:t>
      </w:r>
      <w:r w:rsidR="001A73D6" w:rsidRPr="001A73D6">
        <w:rPr>
          <w:lang w:val="en-GB"/>
        </w:rPr>
        <w:t>is a social and solidarity-oriented non-profit organization</w:t>
      </w:r>
      <w:r w:rsidR="005B27CD">
        <w:rPr>
          <w:lang w:val="en-GB"/>
        </w:rPr>
        <w:t xml:space="preserve"> funded by the </w:t>
      </w:r>
      <w:r w:rsidR="005B27CD" w:rsidRPr="005B27CD">
        <w:rPr>
          <w:lang w:val="en-GB"/>
        </w:rPr>
        <w:t>European Social Fund</w:t>
      </w:r>
      <w:r w:rsidR="005B27CD">
        <w:rPr>
          <w:lang w:val="en-GB"/>
        </w:rPr>
        <w:t>, in partnership with the local ‘</w:t>
      </w:r>
      <w:proofErr w:type="spellStart"/>
      <w:r w:rsidR="005B27CD">
        <w:rPr>
          <w:lang w:val="en-GB"/>
        </w:rPr>
        <w:t>intercommunalité</w:t>
      </w:r>
      <w:proofErr w:type="spellEnd"/>
      <w:r w:rsidR="005B27CD">
        <w:rPr>
          <w:lang w:val="en-GB"/>
        </w:rPr>
        <w:t xml:space="preserve">’. Its </w:t>
      </w:r>
      <w:proofErr w:type="spellStart"/>
      <w:r w:rsidR="005B27CD">
        <w:rPr>
          <w:lang w:val="en-GB"/>
        </w:rPr>
        <w:t>Incluniso</w:t>
      </w:r>
      <w:proofErr w:type="spellEnd"/>
      <w:r w:rsidR="005B27CD">
        <w:rPr>
          <w:lang w:val="en-GB"/>
        </w:rPr>
        <w:t xml:space="preserve"> project aims at helping long-term unemployed people</w:t>
      </w:r>
      <w:r w:rsidR="00A46DB8">
        <w:rPr>
          <w:lang w:val="en-GB"/>
        </w:rPr>
        <w:t xml:space="preserve"> (</w:t>
      </w:r>
      <w:proofErr w:type="spellStart"/>
      <w:r w:rsidR="00A46DB8">
        <w:rPr>
          <w:lang w:val="en-GB"/>
        </w:rPr>
        <w:t>ie</w:t>
      </w:r>
      <w:proofErr w:type="spellEnd"/>
      <w:r w:rsidR="00A46DB8">
        <w:rPr>
          <w:lang w:val="en-GB"/>
        </w:rPr>
        <w:t xml:space="preserve"> unemployed for more than 2 years)</w:t>
      </w:r>
      <w:r w:rsidR="005B27CD">
        <w:rPr>
          <w:lang w:val="en-GB"/>
        </w:rPr>
        <w:t xml:space="preserve"> by hiring them for sustainable activities of general interest (working on public buildings maintenance, collecting unsold food and ensuring their distribution for local NGOs…). The project was presented by Mr Julien Masse.</w:t>
      </w:r>
    </w:p>
    <w:p w14:paraId="7A6752E3" w14:textId="492D535C" w:rsidR="00B62D7D" w:rsidRDefault="00B62D7D" w:rsidP="00B62D7D">
      <w:pPr>
        <w:pStyle w:val="Titre1"/>
      </w:pPr>
      <w:r>
        <w:t>KEY NOTE SPEECH</w:t>
      </w:r>
    </w:p>
    <w:p w14:paraId="68E3D1D9" w14:textId="77777777" w:rsidR="00B62D7D" w:rsidRDefault="00B62D7D" w:rsidP="00B62D7D">
      <w:pPr>
        <w:pStyle w:val="Titre2"/>
        <w:spacing w:before="0"/>
      </w:pPr>
      <w:r>
        <w:t xml:space="preserve">Speaker </w:t>
      </w:r>
      <w:r>
        <w:rPr>
          <w:rStyle w:val="Accentuationlgre"/>
        </w:rPr>
        <w:t>Pierre Grosset</w:t>
      </w:r>
      <w:r>
        <w:t xml:space="preserve"> | Time allotted </w:t>
      </w:r>
      <w:r>
        <w:rPr>
          <w:rStyle w:val="Accentuationlgre"/>
        </w:rPr>
        <w:t xml:space="preserve">2 hours </w:t>
      </w:r>
    </w:p>
    <w:p w14:paraId="718BA171" w14:textId="77777777" w:rsidR="000F11B6" w:rsidRPr="000F11B6" w:rsidRDefault="000F11B6" w:rsidP="000F11B6">
      <w:pPr>
        <w:jc w:val="both"/>
        <w:rPr>
          <w:lang w:val="en-GB"/>
        </w:rPr>
      </w:pPr>
      <w:r w:rsidRPr="000F11B6">
        <w:rPr>
          <w:lang w:val="en-GB"/>
        </w:rPr>
        <w:t xml:space="preserve">Pierre </w:t>
      </w:r>
      <w:proofErr w:type="spellStart"/>
      <w:r w:rsidRPr="000F11B6">
        <w:rPr>
          <w:lang w:val="en-GB"/>
        </w:rPr>
        <w:t>Grosset</w:t>
      </w:r>
      <w:proofErr w:type="spellEnd"/>
      <w:r w:rsidRPr="000F11B6">
        <w:rPr>
          <w:lang w:val="en-GB"/>
        </w:rPr>
        <w:t xml:space="preserve"> sits at Burgundy-Franche-Comté Regional Council as Councillor in charge of Circular Economy. At first attached to the regional competence on waste management, circular economy </w:t>
      </w:r>
      <w:proofErr w:type="gramStart"/>
      <w:r w:rsidRPr="000F11B6">
        <w:rPr>
          <w:lang w:val="en-GB"/>
        </w:rPr>
        <w:t>opens up</w:t>
      </w:r>
      <w:proofErr w:type="gramEnd"/>
      <w:r w:rsidRPr="000F11B6">
        <w:rPr>
          <w:lang w:val="en-GB"/>
        </w:rPr>
        <w:t xml:space="preserve"> now to a fully comprehensive approach. This is a new domain of action for the Council, where much remains to be started. A first strategy was built following extensive consultations with stakeholders. The strategy comprises 36 actions along 4 lines of regional </w:t>
      </w:r>
      <w:proofErr w:type="gramStart"/>
      <w:r w:rsidRPr="000F11B6">
        <w:rPr>
          <w:lang w:val="en-GB"/>
        </w:rPr>
        <w:t>policy :</w:t>
      </w:r>
      <w:proofErr w:type="gramEnd"/>
      <w:r w:rsidRPr="000F11B6">
        <w:rPr>
          <w:lang w:val="en-GB"/>
        </w:rPr>
        <w:t xml:space="preserve"> </w:t>
      </w:r>
    </w:p>
    <w:p w14:paraId="14BD54BB" w14:textId="77777777" w:rsidR="000F11B6" w:rsidRPr="000F11B6" w:rsidRDefault="000F11B6" w:rsidP="000F11B6">
      <w:pPr>
        <w:pStyle w:val="Paragraphedeliste"/>
        <w:numPr>
          <w:ilvl w:val="0"/>
          <w:numId w:val="17"/>
        </w:numPr>
        <w:jc w:val="both"/>
        <w:rPr>
          <w:lang w:val="en-GB"/>
        </w:rPr>
      </w:pPr>
      <w:r w:rsidRPr="000F11B6">
        <w:rPr>
          <w:lang w:val="en-GB"/>
        </w:rPr>
        <w:t xml:space="preserve">circular economy is approached as an asset, not a </w:t>
      </w:r>
      <w:proofErr w:type="gramStart"/>
      <w:r w:rsidRPr="000F11B6">
        <w:rPr>
          <w:lang w:val="en-GB"/>
        </w:rPr>
        <w:t>constraint :</w:t>
      </w:r>
      <w:proofErr w:type="gramEnd"/>
      <w:r w:rsidRPr="000F11B6">
        <w:rPr>
          <w:lang w:val="en-GB"/>
        </w:rPr>
        <w:t xml:space="preserve"> we should create the necessary conditions for transition</w:t>
      </w:r>
    </w:p>
    <w:p w14:paraId="3E6833F8" w14:textId="77777777" w:rsidR="000F11B6" w:rsidRPr="000F11B6" w:rsidRDefault="000F11B6" w:rsidP="000F11B6">
      <w:pPr>
        <w:pStyle w:val="Paragraphedeliste"/>
        <w:numPr>
          <w:ilvl w:val="0"/>
          <w:numId w:val="17"/>
        </w:numPr>
        <w:jc w:val="both"/>
        <w:rPr>
          <w:lang w:val="en-GB"/>
        </w:rPr>
      </w:pPr>
      <w:r w:rsidRPr="000F11B6">
        <w:rPr>
          <w:lang w:val="en-GB"/>
        </w:rPr>
        <w:t xml:space="preserve">solutions are built with stakeholders not on their </w:t>
      </w:r>
      <w:proofErr w:type="gramStart"/>
      <w:r w:rsidRPr="000F11B6">
        <w:rPr>
          <w:lang w:val="en-GB"/>
        </w:rPr>
        <w:t>behalf :</w:t>
      </w:r>
      <w:proofErr w:type="gramEnd"/>
      <w:r w:rsidRPr="000F11B6">
        <w:rPr>
          <w:lang w:val="en-GB"/>
        </w:rPr>
        <w:t xml:space="preserve"> we should support local communities in initiatives built on cooperation</w:t>
      </w:r>
    </w:p>
    <w:p w14:paraId="3E9E871D" w14:textId="77777777" w:rsidR="000F11B6" w:rsidRPr="000F11B6" w:rsidRDefault="000F11B6" w:rsidP="000F11B6">
      <w:pPr>
        <w:pStyle w:val="Paragraphedeliste"/>
        <w:numPr>
          <w:ilvl w:val="0"/>
          <w:numId w:val="17"/>
        </w:numPr>
        <w:jc w:val="both"/>
        <w:rPr>
          <w:lang w:val="en-GB"/>
        </w:rPr>
      </w:pPr>
      <w:r w:rsidRPr="000F11B6">
        <w:rPr>
          <w:lang w:val="en-GB"/>
        </w:rPr>
        <w:t>protecting the environment and building a new economy based on biodegradable resources go hand in hand</w:t>
      </w:r>
    </w:p>
    <w:p w14:paraId="62B22B17" w14:textId="77777777" w:rsidR="000F11B6" w:rsidRPr="000F11B6" w:rsidRDefault="000F11B6" w:rsidP="000F11B6">
      <w:pPr>
        <w:pStyle w:val="Paragraphedeliste"/>
        <w:numPr>
          <w:ilvl w:val="0"/>
          <w:numId w:val="17"/>
        </w:numPr>
        <w:jc w:val="both"/>
        <w:rPr>
          <w:lang w:val="en-GB"/>
        </w:rPr>
      </w:pPr>
      <w:r w:rsidRPr="000F11B6">
        <w:rPr>
          <w:lang w:val="en-GB"/>
        </w:rPr>
        <w:t>the regional council shall be a model in the implementation of circular economy principles</w:t>
      </w:r>
    </w:p>
    <w:p w14:paraId="682BFD1A" w14:textId="77777777" w:rsidR="000F11B6" w:rsidRPr="000F11B6" w:rsidRDefault="000F11B6" w:rsidP="000F11B6">
      <w:pPr>
        <w:jc w:val="both"/>
        <w:rPr>
          <w:lang w:val="en-GB"/>
        </w:rPr>
      </w:pPr>
      <w:r w:rsidRPr="000F11B6">
        <w:rPr>
          <w:lang w:val="en-GB"/>
        </w:rPr>
        <w:t xml:space="preserve">In 2019-2020 50 projects will be supported by the Regional Council, e. g. on </w:t>
      </w:r>
      <w:proofErr w:type="spellStart"/>
      <w:r w:rsidRPr="000F11B6">
        <w:rPr>
          <w:lang w:val="en-GB"/>
        </w:rPr>
        <w:t>ecodesign</w:t>
      </w:r>
      <w:proofErr w:type="spellEnd"/>
      <w:r w:rsidRPr="000F11B6">
        <w:rPr>
          <w:lang w:val="en-GB"/>
        </w:rPr>
        <w:t xml:space="preserve">. Projects making use of bio-sources material will get a bonus. The Council also supports local authorities that start local circular economy plans. Training on circular economy in schools and universities is given a special attention. </w:t>
      </w:r>
      <w:proofErr w:type="gramStart"/>
      <w:r w:rsidRPr="000F11B6">
        <w:rPr>
          <w:lang w:val="en-GB"/>
        </w:rPr>
        <w:t>Finally</w:t>
      </w:r>
      <w:proofErr w:type="gramEnd"/>
      <w:r w:rsidRPr="000F11B6">
        <w:rPr>
          <w:lang w:val="en-GB"/>
        </w:rPr>
        <w:t xml:space="preserve"> the region set up an eco-design cluster within the regional Development Agency. </w:t>
      </w:r>
    </w:p>
    <w:p w14:paraId="7A99AFEC" w14:textId="77777777" w:rsidR="000F11B6" w:rsidRPr="000F11B6" w:rsidRDefault="000F11B6" w:rsidP="000F11B6">
      <w:pPr>
        <w:rPr>
          <w:lang w:val="en-GB"/>
        </w:rPr>
      </w:pPr>
      <w:r w:rsidRPr="000F11B6">
        <w:rPr>
          <w:lang w:val="en-GB"/>
        </w:rPr>
        <w:t xml:space="preserve">The general purpose is to do more with less and to shift from a growth model built on resource consumption to a reasonable and sustainable economic model, that takes due account of the fact that we do not live on endless resources. </w:t>
      </w:r>
    </w:p>
    <w:p w14:paraId="538724C0" w14:textId="1119783B" w:rsidR="00174984" w:rsidRPr="00BD15E6" w:rsidRDefault="00174984" w:rsidP="00250565">
      <w:pPr>
        <w:ind w:left="0"/>
        <w:rPr>
          <w:lang w:val="en-GB"/>
        </w:rPr>
      </w:pPr>
    </w:p>
    <w:sectPr w:rsidR="00174984" w:rsidRPr="00BD15E6" w:rsidSect="00CB50F2">
      <w:footerReference w:type="default" r:id="rId32"/>
      <w:headerReference w:type="first" r:id="rId33"/>
      <w:footerReference w:type="first" r:id="rId34"/>
      <w:pgSz w:w="12240" w:h="15840"/>
      <w:pgMar w:top="720" w:right="720" w:bottom="1008"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D35CBD" w14:textId="77777777" w:rsidR="003F4D30" w:rsidRDefault="003F4D30">
      <w:pPr>
        <w:spacing w:after="0"/>
      </w:pPr>
      <w:r>
        <w:separator/>
      </w:r>
    </w:p>
  </w:endnote>
  <w:endnote w:type="continuationSeparator" w:id="0">
    <w:p w14:paraId="7639EFA2" w14:textId="77777777" w:rsidR="003F4D30" w:rsidRDefault="003F4D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altName w:val="Calibri"/>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2D216" w14:textId="77777777" w:rsidR="00CB50F2" w:rsidRDefault="00CB50F2" w:rsidP="00CB50F2">
    <w:pPr>
      <w:pStyle w:val="Pieddepage"/>
    </w:pPr>
    <w:r>
      <w:t xml:space="preserve">Page </w:t>
    </w:r>
    <w:r>
      <w:fldChar w:fldCharType="begin"/>
    </w:r>
    <w:r>
      <w:instrText xml:space="preserve"> PAGE   \* MERGEFORMAT </w:instrText>
    </w:r>
    <w:r>
      <w:fldChar w:fldCharType="separate"/>
    </w:r>
    <w:r w:rsidR="00E70F21">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F12B3" w14:textId="77777777" w:rsidR="00E208F1" w:rsidRDefault="009F5D5A" w:rsidP="00E208F1">
    <w:pPr>
      <w:pStyle w:val="Pieddepage"/>
      <w:jc w:val="left"/>
    </w:pPr>
    <w:r>
      <w:rPr>
        <w:noProof/>
      </w:rPr>
      <w:drawing>
        <wp:inline distT="0" distB="0" distL="0" distR="0" wp14:anchorId="4D670B2F" wp14:editId="0524EF02">
          <wp:extent cx="6858000" cy="835025"/>
          <wp:effectExtent l="0" t="0" r="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5586" cy="846907"/>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7C6CC0" w14:textId="77777777" w:rsidR="003F4D30" w:rsidRDefault="003F4D30">
      <w:pPr>
        <w:spacing w:after="0"/>
      </w:pPr>
      <w:r>
        <w:separator/>
      </w:r>
    </w:p>
  </w:footnote>
  <w:footnote w:type="continuationSeparator" w:id="0">
    <w:p w14:paraId="4A731A87" w14:textId="77777777" w:rsidR="003F4D30" w:rsidRDefault="003F4D30">
      <w:pPr>
        <w:spacing w:after="0"/>
      </w:pPr>
      <w:r>
        <w:continuationSeparator/>
      </w:r>
    </w:p>
  </w:footnote>
  <w:footnote w:id="1">
    <w:p w14:paraId="28581C9C" w14:textId="2D971F75" w:rsidR="00435C54" w:rsidRDefault="00435C54" w:rsidP="00435C54">
      <w:pPr>
        <w:jc w:val="both"/>
      </w:pPr>
      <w:r>
        <w:rPr>
          <w:rStyle w:val="Appelnotedebasdep"/>
        </w:rPr>
        <w:footnoteRef/>
      </w:r>
      <w:r>
        <w:t xml:space="preserve"> </w:t>
      </w:r>
      <w:r>
        <w:rPr>
          <w:b/>
        </w:rPr>
        <w:t xml:space="preserve">It </w:t>
      </w:r>
      <w:r w:rsidRPr="007B3281">
        <w:rPr>
          <w:b/>
        </w:rPr>
        <w:t>is reminded that circular economy is not included per se in the current ERDF program.</w:t>
      </w:r>
      <w:r>
        <w:t xml:space="preserve"> Therefore, the policy referred to in the application form comes from different sectors according to partners. This is a topical issue for the next programming to have circular economy fully included as such, while considering its cross-cutting dimension. </w:t>
      </w:r>
    </w:p>
    <w:p w14:paraId="5F896B44" w14:textId="2AD7800C" w:rsidR="00435C54" w:rsidRPr="00435C54" w:rsidRDefault="00435C54">
      <w:pPr>
        <w:pStyle w:val="Notedebasdepage"/>
      </w:pPr>
    </w:p>
  </w:footnote>
  <w:footnote w:id="2">
    <w:p w14:paraId="7D60DC27" w14:textId="67D5BCB3" w:rsidR="005E5721" w:rsidRPr="005E5721" w:rsidRDefault="005E5721" w:rsidP="009831FF">
      <w:pPr>
        <w:pStyle w:val="Notedebasdepage"/>
        <w:jc w:val="both"/>
        <w:rPr>
          <w:lang w:val="en-GB"/>
        </w:rPr>
      </w:pPr>
      <w:r>
        <w:rPr>
          <w:rStyle w:val="Appelnotedebasdep"/>
        </w:rPr>
        <w:footnoteRef/>
      </w:r>
      <w:r>
        <w:t xml:space="preserve"> </w:t>
      </w:r>
      <w:r w:rsidRPr="005E5721">
        <w:rPr>
          <w:lang w:val="en-GB"/>
        </w:rPr>
        <w:t>Following the kick-off event,</w:t>
      </w:r>
      <w:r>
        <w:rPr>
          <w:lang w:val="en-GB"/>
        </w:rPr>
        <w:t xml:space="preserve"> the Regional Council of Burgundy </w:t>
      </w:r>
      <w:proofErr w:type="spellStart"/>
      <w:r>
        <w:rPr>
          <w:lang w:val="en-GB"/>
        </w:rPr>
        <w:t>Franche</w:t>
      </w:r>
      <w:proofErr w:type="spellEnd"/>
      <w:r>
        <w:rPr>
          <w:lang w:val="en-GB"/>
        </w:rPr>
        <w:t xml:space="preserve"> </w:t>
      </w:r>
      <w:proofErr w:type="spellStart"/>
      <w:r>
        <w:rPr>
          <w:lang w:val="en-GB"/>
        </w:rPr>
        <w:t>Comté</w:t>
      </w:r>
      <w:proofErr w:type="spellEnd"/>
      <w:r>
        <w:rPr>
          <w:lang w:val="en-GB"/>
        </w:rPr>
        <w:t xml:space="preserve"> informed the Lead Partner of a difficulty to host an IRLE in Spring 2021 due to the regional election calendar. </w:t>
      </w:r>
      <w:r w:rsidR="00637085">
        <w:rPr>
          <w:lang w:val="en-GB"/>
        </w:rPr>
        <w:t xml:space="preserve">How to reorganize the IRLE calendar will be one of the </w:t>
      </w:r>
      <w:proofErr w:type="gramStart"/>
      <w:r w:rsidR="00637085">
        <w:rPr>
          <w:lang w:val="en-GB"/>
        </w:rPr>
        <w:t>topic</w:t>
      </w:r>
      <w:proofErr w:type="gramEnd"/>
      <w:r w:rsidR="00637085">
        <w:rPr>
          <w:lang w:val="en-GB"/>
        </w:rPr>
        <w:t xml:space="preserve"> of our November Skype meeting.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F8228" w14:textId="77777777" w:rsidR="00E208F1" w:rsidRDefault="00E208F1">
    <w:pPr>
      <w:pStyle w:val="En-tte"/>
    </w:pPr>
    <w:r>
      <w:rPr>
        <w:noProof/>
        <w:sz w:val="18"/>
      </w:rPr>
      <w:drawing>
        <wp:anchor distT="0" distB="0" distL="114300" distR="114300" simplePos="0" relativeHeight="251659264" behindDoc="1" locked="0" layoutInCell="1" allowOverlap="1" wp14:anchorId="62D5F80A" wp14:editId="45997777">
          <wp:simplePos x="0" y="0"/>
          <wp:positionH relativeFrom="margin">
            <wp:align>right</wp:align>
          </wp:positionH>
          <wp:positionV relativeFrom="paragraph">
            <wp:posOffset>314325</wp:posOffset>
          </wp:positionV>
          <wp:extent cx="1933575" cy="487680"/>
          <wp:effectExtent l="0" t="0" r="9525" b="7620"/>
          <wp:wrapTight wrapText="bothSides">
            <wp:wrapPolygon edited="0">
              <wp:start x="0" y="0"/>
              <wp:lineTo x="0" y="21094"/>
              <wp:lineTo x="13833" y="21094"/>
              <wp:lineTo x="21494" y="21094"/>
              <wp:lineTo x="21494" y="16031"/>
              <wp:lineTo x="18727" y="13500"/>
              <wp:lineTo x="21494" y="13500"/>
              <wp:lineTo x="21494" y="0"/>
              <wp:lineTo x="20004"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U_Emblem+ERDF_reference_RGB.png"/>
                  <pic:cNvPicPr/>
                </pic:nvPicPr>
                <pic:blipFill>
                  <a:blip r:embed="rId1"/>
                  <a:stretch>
                    <a:fillRect/>
                  </a:stretch>
                </pic:blipFill>
                <pic:spPr>
                  <a:xfrm>
                    <a:off x="0" y="0"/>
                    <a:ext cx="1933575" cy="487680"/>
                  </a:xfrm>
                  <a:prstGeom prst="rect">
                    <a:avLst/>
                  </a:prstGeom>
                </pic:spPr>
              </pic:pic>
            </a:graphicData>
          </a:graphic>
          <wp14:sizeRelH relativeFrom="margin">
            <wp14:pctWidth>0</wp14:pctWidth>
          </wp14:sizeRelH>
          <wp14:sizeRelV relativeFrom="margin">
            <wp14:pctHeight>0</wp14:pctHeight>
          </wp14:sizeRelV>
        </wp:anchor>
      </w:drawing>
    </w:r>
    <w:r>
      <w:rPr>
        <w:noProof/>
        <w:sz w:val="18"/>
      </w:rPr>
      <w:drawing>
        <wp:inline distT="0" distB="0" distL="0" distR="0" wp14:anchorId="2B88F649" wp14:editId="405D1122">
          <wp:extent cx="1152828" cy="791013"/>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OR-CIRCLE.jpg"/>
                  <pic:cNvPicPr/>
                </pic:nvPicPr>
                <pic:blipFill>
                  <a:blip r:embed="rId2"/>
                  <a:stretch>
                    <a:fillRect/>
                  </a:stretch>
                </pic:blipFill>
                <pic:spPr>
                  <a:xfrm>
                    <a:off x="0" y="0"/>
                    <a:ext cx="1170876" cy="80339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5BE73FA"/>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89921952"/>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C9B4B33E"/>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65165F4A"/>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3FB6A524"/>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A0158C"/>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13E1EF2"/>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0ECC9C"/>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B04E39C"/>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06D6A4CE"/>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AD1223D"/>
    <w:multiLevelType w:val="hybridMultilevel"/>
    <w:tmpl w:val="8F484132"/>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1" w15:restartNumberingAfterBreak="0">
    <w:nsid w:val="0CA00266"/>
    <w:multiLevelType w:val="hybridMultilevel"/>
    <w:tmpl w:val="90C43042"/>
    <w:lvl w:ilvl="0" w:tplc="C426853A">
      <w:numFmt w:val="bullet"/>
      <w:lvlText w:val="•"/>
      <w:lvlJc w:val="left"/>
      <w:pPr>
        <w:ind w:left="717" w:hanging="645"/>
      </w:pPr>
      <w:rPr>
        <w:rFonts w:ascii="Arial" w:eastAsiaTheme="minorHAnsi" w:hAnsi="Arial" w:cs="Arial" w:hint="default"/>
      </w:rPr>
    </w:lvl>
    <w:lvl w:ilvl="1" w:tplc="040C0003" w:tentative="1">
      <w:start w:val="1"/>
      <w:numFmt w:val="bullet"/>
      <w:lvlText w:val="o"/>
      <w:lvlJc w:val="left"/>
      <w:pPr>
        <w:ind w:left="1152" w:hanging="360"/>
      </w:pPr>
      <w:rPr>
        <w:rFonts w:ascii="Courier New" w:hAnsi="Courier New" w:cs="Courier New" w:hint="default"/>
      </w:rPr>
    </w:lvl>
    <w:lvl w:ilvl="2" w:tplc="040C0005" w:tentative="1">
      <w:start w:val="1"/>
      <w:numFmt w:val="bullet"/>
      <w:lvlText w:val=""/>
      <w:lvlJc w:val="left"/>
      <w:pPr>
        <w:ind w:left="1872" w:hanging="360"/>
      </w:pPr>
      <w:rPr>
        <w:rFonts w:ascii="Wingdings" w:hAnsi="Wingdings" w:hint="default"/>
      </w:rPr>
    </w:lvl>
    <w:lvl w:ilvl="3" w:tplc="040C0001" w:tentative="1">
      <w:start w:val="1"/>
      <w:numFmt w:val="bullet"/>
      <w:lvlText w:val=""/>
      <w:lvlJc w:val="left"/>
      <w:pPr>
        <w:ind w:left="2592" w:hanging="360"/>
      </w:pPr>
      <w:rPr>
        <w:rFonts w:ascii="Symbol" w:hAnsi="Symbol" w:hint="default"/>
      </w:rPr>
    </w:lvl>
    <w:lvl w:ilvl="4" w:tplc="040C0003" w:tentative="1">
      <w:start w:val="1"/>
      <w:numFmt w:val="bullet"/>
      <w:lvlText w:val="o"/>
      <w:lvlJc w:val="left"/>
      <w:pPr>
        <w:ind w:left="3312" w:hanging="360"/>
      </w:pPr>
      <w:rPr>
        <w:rFonts w:ascii="Courier New" w:hAnsi="Courier New" w:cs="Courier New" w:hint="default"/>
      </w:rPr>
    </w:lvl>
    <w:lvl w:ilvl="5" w:tplc="040C0005" w:tentative="1">
      <w:start w:val="1"/>
      <w:numFmt w:val="bullet"/>
      <w:lvlText w:val=""/>
      <w:lvlJc w:val="left"/>
      <w:pPr>
        <w:ind w:left="4032" w:hanging="360"/>
      </w:pPr>
      <w:rPr>
        <w:rFonts w:ascii="Wingdings" w:hAnsi="Wingdings" w:hint="default"/>
      </w:rPr>
    </w:lvl>
    <w:lvl w:ilvl="6" w:tplc="040C0001" w:tentative="1">
      <w:start w:val="1"/>
      <w:numFmt w:val="bullet"/>
      <w:lvlText w:val=""/>
      <w:lvlJc w:val="left"/>
      <w:pPr>
        <w:ind w:left="4752" w:hanging="360"/>
      </w:pPr>
      <w:rPr>
        <w:rFonts w:ascii="Symbol" w:hAnsi="Symbol" w:hint="default"/>
      </w:rPr>
    </w:lvl>
    <w:lvl w:ilvl="7" w:tplc="040C0003" w:tentative="1">
      <w:start w:val="1"/>
      <w:numFmt w:val="bullet"/>
      <w:lvlText w:val="o"/>
      <w:lvlJc w:val="left"/>
      <w:pPr>
        <w:ind w:left="5472" w:hanging="360"/>
      </w:pPr>
      <w:rPr>
        <w:rFonts w:ascii="Courier New" w:hAnsi="Courier New" w:cs="Courier New" w:hint="default"/>
      </w:rPr>
    </w:lvl>
    <w:lvl w:ilvl="8" w:tplc="040C0005" w:tentative="1">
      <w:start w:val="1"/>
      <w:numFmt w:val="bullet"/>
      <w:lvlText w:val=""/>
      <w:lvlJc w:val="left"/>
      <w:pPr>
        <w:ind w:left="6192" w:hanging="360"/>
      </w:pPr>
      <w:rPr>
        <w:rFonts w:ascii="Wingdings" w:hAnsi="Wingdings" w:hint="default"/>
      </w:rPr>
    </w:lvl>
  </w:abstractNum>
  <w:abstractNum w:abstractNumId="12" w15:restartNumberingAfterBreak="0">
    <w:nsid w:val="47392170"/>
    <w:multiLevelType w:val="hybridMultilevel"/>
    <w:tmpl w:val="E3A6F626"/>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3" w15:restartNumberingAfterBreak="0">
    <w:nsid w:val="69DC7DC4"/>
    <w:multiLevelType w:val="hybridMultilevel"/>
    <w:tmpl w:val="6C72B208"/>
    <w:lvl w:ilvl="0" w:tplc="53A0B69E">
      <w:numFmt w:val="bullet"/>
      <w:lvlText w:val=""/>
      <w:lvlJc w:val="left"/>
      <w:pPr>
        <w:ind w:left="432" w:hanging="360"/>
      </w:pPr>
      <w:rPr>
        <w:rFonts w:ascii="Symbol" w:eastAsiaTheme="minorHAnsi" w:hAnsi="Symbol" w:cstheme="minorBidi" w:hint="default"/>
        <w:color w:val="FF0000"/>
      </w:rPr>
    </w:lvl>
    <w:lvl w:ilvl="1" w:tplc="040C0003" w:tentative="1">
      <w:start w:val="1"/>
      <w:numFmt w:val="bullet"/>
      <w:lvlText w:val="o"/>
      <w:lvlJc w:val="left"/>
      <w:pPr>
        <w:ind w:left="1152" w:hanging="360"/>
      </w:pPr>
      <w:rPr>
        <w:rFonts w:ascii="Courier New" w:hAnsi="Courier New" w:cs="Courier New" w:hint="default"/>
      </w:rPr>
    </w:lvl>
    <w:lvl w:ilvl="2" w:tplc="040C0005" w:tentative="1">
      <w:start w:val="1"/>
      <w:numFmt w:val="bullet"/>
      <w:lvlText w:val=""/>
      <w:lvlJc w:val="left"/>
      <w:pPr>
        <w:ind w:left="1872" w:hanging="360"/>
      </w:pPr>
      <w:rPr>
        <w:rFonts w:ascii="Wingdings" w:hAnsi="Wingdings" w:hint="default"/>
      </w:rPr>
    </w:lvl>
    <w:lvl w:ilvl="3" w:tplc="040C0001" w:tentative="1">
      <w:start w:val="1"/>
      <w:numFmt w:val="bullet"/>
      <w:lvlText w:val=""/>
      <w:lvlJc w:val="left"/>
      <w:pPr>
        <w:ind w:left="2592" w:hanging="360"/>
      </w:pPr>
      <w:rPr>
        <w:rFonts w:ascii="Symbol" w:hAnsi="Symbol" w:hint="default"/>
      </w:rPr>
    </w:lvl>
    <w:lvl w:ilvl="4" w:tplc="040C0003" w:tentative="1">
      <w:start w:val="1"/>
      <w:numFmt w:val="bullet"/>
      <w:lvlText w:val="o"/>
      <w:lvlJc w:val="left"/>
      <w:pPr>
        <w:ind w:left="3312" w:hanging="360"/>
      </w:pPr>
      <w:rPr>
        <w:rFonts w:ascii="Courier New" w:hAnsi="Courier New" w:cs="Courier New" w:hint="default"/>
      </w:rPr>
    </w:lvl>
    <w:lvl w:ilvl="5" w:tplc="040C0005" w:tentative="1">
      <w:start w:val="1"/>
      <w:numFmt w:val="bullet"/>
      <w:lvlText w:val=""/>
      <w:lvlJc w:val="left"/>
      <w:pPr>
        <w:ind w:left="4032" w:hanging="360"/>
      </w:pPr>
      <w:rPr>
        <w:rFonts w:ascii="Wingdings" w:hAnsi="Wingdings" w:hint="default"/>
      </w:rPr>
    </w:lvl>
    <w:lvl w:ilvl="6" w:tplc="040C0001" w:tentative="1">
      <w:start w:val="1"/>
      <w:numFmt w:val="bullet"/>
      <w:lvlText w:val=""/>
      <w:lvlJc w:val="left"/>
      <w:pPr>
        <w:ind w:left="4752" w:hanging="360"/>
      </w:pPr>
      <w:rPr>
        <w:rFonts w:ascii="Symbol" w:hAnsi="Symbol" w:hint="default"/>
      </w:rPr>
    </w:lvl>
    <w:lvl w:ilvl="7" w:tplc="040C0003" w:tentative="1">
      <w:start w:val="1"/>
      <w:numFmt w:val="bullet"/>
      <w:lvlText w:val="o"/>
      <w:lvlJc w:val="left"/>
      <w:pPr>
        <w:ind w:left="5472" w:hanging="360"/>
      </w:pPr>
      <w:rPr>
        <w:rFonts w:ascii="Courier New" w:hAnsi="Courier New" w:cs="Courier New" w:hint="default"/>
      </w:rPr>
    </w:lvl>
    <w:lvl w:ilvl="8" w:tplc="040C0005" w:tentative="1">
      <w:start w:val="1"/>
      <w:numFmt w:val="bullet"/>
      <w:lvlText w:val=""/>
      <w:lvlJc w:val="left"/>
      <w:pPr>
        <w:ind w:left="6192" w:hanging="360"/>
      </w:pPr>
      <w:rPr>
        <w:rFonts w:ascii="Wingdings" w:hAnsi="Wingdings" w:hint="default"/>
      </w:rPr>
    </w:lvl>
  </w:abstractNum>
  <w:abstractNum w:abstractNumId="14" w15:restartNumberingAfterBreak="0">
    <w:nsid w:val="739F70BD"/>
    <w:multiLevelType w:val="hybridMultilevel"/>
    <w:tmpl w:val="B7F25894"/>
    <w:lvl w:ilvl="0" w:tplc="E9B8D070">
      <w:start w:val="4"/>
      <w:numFmt w:val="bullet"/>
      <w:lvlText w:val="-"/>
      <w:lvlJc w:val="left"/>
      <w:pPr>
        <w:ind w:left="432" w:hanging="360"/>
      </w:pPr>
      <w:rPr>
        <w:rFonts w:ascii="Arial" w:eastAsiaTheme="minorHAnsi" w:hAnsi="Arial" w:cs="Arial" w:hint="default"/>
      </w:rPr>
    </w:lvl>
    <w:lvl w:ilvl="1" w:tplc="040C0003" w:tentative="1">
      <w:start w:val="1"/>
      <w:numFmt w:val="bullet"/>
      <w:lvlText w:val="o"/>
      <w:lvlJc w:val="left"/>
      <w:pPr>
        <w:ind w:left="1152" w:hanging="360"/>
      </w:pPr>
      <w:rPr>
        <w:rFonts w:ascii="Courier New" w:hAnsi="Courier New" w:cs="Courier New" w:hint="default"/>
      </w:rPr>
    </w:lvl>
    <w:lvl w:ilvl="2" w:tplc="040C0005" w:tentative="1">
      <w:start w:val="1"/>
      <w:numFmt w:val="bullet"/>
      <w:lvlText w:val=""/>
      <w:lvlJc w:val="left"/>
      <w:pPr>
        <w:ind w:left="1872" w:hanging="360"/>
      </w:pPr>
      <w:rPr>
        <w:rFonts w:ascii="Wingdings" w:hAnsi="Wingdings" w:hint="default"/>
      </w:rPr>
    </w:lvl>
    <w:lvl w:ilvl="3" w:tplc="040C0001" w:tentative="1">
      <w:start w:val="1"/>
      <w:numFmt w:val="bullet"/>
      <w:lvlText w:val=""/>
      <w:lvlJc w:val="left"/>
      <w:pPr>
        <w:ind w:left="2592" w:hanging="360"/>
      </w:pPr>
      <w:rPr>
        <w:rFonts w:ascii="Symbol" w:hAnsi="Symbol" w:hint="default"/>
      </w:rPr>
    </w:lvl>
    <w:lvl w:ilvl="4" w:tplc="040C0003" w:tentative="1">
      <w:start w:val="1"/>
      <w:numFmt w:val="bullet"/>
      <w:lvlText w:val="o"/>
      <w:lvlJc w:val="left"/>
      <w:pPr>
        <w:ind w:left="3312" w:hanging="360"/>
      </w:pPr>
      <w:rPr>
        <w:rFonts w:ascii="Courier New" w:hAnsi="Courier New" w:cs="Courier New" w:hint="default"/>
      </w:rPr>
    </w:lvl>
    <w:lvl w:ilvl="5" w:tplc="040C0005" w:tentative="1">
      <w:start w:val="1"/>
      <w:numFmt w:val="bullet"/>
      <w:lvlText w:val=""/>
      <w:lvlJc w:val="left"/>
      <w:pPr>
        <w:ind w:left="4032" w:hanging="360"/>
      </w:pPr>
      <w:rPr>
        <w:rFonts w:ascii="Wingdings" w:hAnsi="Wingdings" w:hint="default"/>
      </w:rPr>
    </w:lvl>
    <w:lvl w:ilvl="6" w:tplc="040C0001" w:tentative="1">
      <w:start w:val="1"/>
      <w:numFmt w:val="bullet"/>
      <w:lvlText w:val=""/>
      <w:lvlJc w:val="left"/>
      <w:pPr>
        <w:ind w:left="4752" w:hanging="360"/>
      </w:pPr>
      <w:rPr>
        <w:rFonts w:ascii="Symbol" w:hAnsi="Symbol" w:hint="default"/>
      </w:rPr>
    </w:lvl>
    <w:lvl w:ilvl="7" w:tplc="040C0003" w:tentative="1">
      <w:start w:val="1"/>
      <w:numFmt w:val="bullet"/>
      <w:lvlText w:val="o"/>
      <w:lvlJc w:val="left"/>
      <w:pPr>
        <w:ind w:left="5472" w:hanging="360"/>
      </w:pPr>
      <w:rPr>
        <w:rFonts w:ascii="Courier New" w:hAnsi="Courier New" w:cs="Courier New" w:hint="default"/>
      </w:rPr>
    </w:lvl>
    <w:lvl w:ilvl="8" w:tplc="040C0005" w:tentative="1">
      <w:start w:val="1"/>
      <w:numFmt w:val="bullet"/>
      <w:lvlText w:val=""/>
      <w:lvlJc w:val="left"/>
      <w:pPr>
        <w:ind w:left="6192" w:hanging="360"/>
      </w:pPr>
      <w:rPr>
        <w:rFonts w:ascii="Wingdings" w:hAnsi="Wingdings" w:hint="default"/>
      </w:rPr>
    </w:lvl>
  </w:abstractNum>
  <w:abstractNum w:abstractNumId="15" w15:restartNumberingAfterBreak="0">
    <w:nsid w:val="7A8C26D6"/>
    <w:multiLevelType w:val="hybridMultilevel"/>
    <w:tmpl w:val="D4D23BAA"/>
    <w:lvl w:ilvl="0" w:tplc="E9B8D070">
      <w:start w:val="4"/>
      <w:numFmt w:val="bullet"/>
      <w:lvlText w:val="-"/>
      <w:lvlJc w:val="left"/>
      <w:pPr>
        <w:ind w:left="432" w:hanging="360"/>
      </w:pPr>
      <w:rPr>
        <w:rFonts w:ascii="Arial" w:eastAsiaTheme="minorHAnsi" w:hAnsi="Arial" w:cs="Arial" w:hint="default"/>
      </w:rPr>
    </w:lvl>
    <w:lvl w:ilvl="1" w:tplc="08090003" w:tentative="1">
      <w:start w:val="1"/>
      <w:numFmt w:val="bullet"/>
      <w:lvlText w:val="o"/>
      <w:lvlJc w:val="left"/>
      <w:pPr>
        <w:ind w:left="1152" w:hanging="360"/>
      </w:pPr>
      <w:rPr>
        <w:rFonts w:ascii="Courier New" w:hAnsi="Courier New" w:cs="Courier New" w:hint="default"/>
      </w:rPr>
    </w:lvl>
    <w:lvl w:ilvl="2" w:tplc="08090005" w:tentative="1">
      <w:start w:val="1"/>
      <w:numFmt w:val="bullet"/>
      <w:lvlText w:val=""/>
      <w:lvlJc w:val="left"/>
      <w:pPr>
        <w:ind w:left="1872" w:hanging="360"/>
      </w:pPr>
      <w:rPr>
        <w:rFonts w:ascii="Wingdings" w:hAnsi="Wingdings" w:hint="default"/>
      </w:rPr>
    </w:lvl>
    <w:lvl w:ilvl="3" w:tplc="08090001" w:tentative="1">
      <w:start w:val="1"/>
      <w:numFmt w:val="bullet"/>
      <w:lvlText w:val=""/>
      <w:lvlJc w:val="left"/>
      <w:pPr>
        <w:ind w:left="2592" w:hanging="360"/>
      </w:pPr>
      <w:rPr>
        <w:rFonts w:ascii="Symbol" w:hAnsi="Symbol" w:hint="default"/>
      </w:rPr>
    </w:lvl>
    <w:lvl w:ilvl="4" w:tplc="08090003" w:tentative="1">
      <w:start w:val="1"/>
      <w:numFmt w:val="bullet"/>
      <w:lvlText w:val="o"/>
      <w:lvlJc w:val="left"/>
      <w:pPr>
        <w:ind w:left="3312" w:hanging="360"/>
      </w:pPr>
      <w:rPr>
        <w:rFonts w:ascii="Courier New" w:hAnsi="Courier New" w:cs="Courier New" w:hint="default"/>
      </w:rPr>
    </w:lvl>
    <w:lvl w:ilvl="5" w:tplc="08090005" w:tentative="1">
      <w:start w:val="1"/>
      <w:numFmt w:val="bullet"/>
      <w:lvlText w:val=""/>
      <w:lvlJc w:val="left"/>
      <w:pPr>
        <w:ind w:left="4032" w:hanging="360"/>
      </w:pPr>
      <w:rPr>
        <w:rFonts w:ascii="Wingdings" w:hAnsi="Wingdings" w:hint="default"/>
      </w:rPr>
    </w:lvl>
    <w:lvl w:ilvl="6" w:tplc="08090001" w:tentative="1">
      <w:start w:val="1"/>
      <w:numFmt w:val="bullet"/>
      <w:lvlText w:val=""/>
      <w:lvlJc w:val="left"/>
      <w:pPr>
        <w:ind w:left="4752" w:hanging="360"/>
      </w:pPr>
      <w:rPr>
        <w:rFonts w:ascii="Symbol" w:hAnsi="Symbol" w:hint="default"/>
      </w:rPr>
    </w:lvl>
    <w:lvl w:ilvl="7" w:tplc="08090003" w:tentative="1">
      <w:start w:val="1"/>
      <w:numFmt w:val="bullet"/>
      <w:lvlText w:val="o"/>
      <w:lvlJc w:val="left"/>
      <w:pPr>
        <w:ind w:left="5472" w:hanging="360"/>
      </w:pPr>
      <w:rPr>
        <w:rFonts w:ascii="Courier New" w:hAnsi="Courier New" w:cs="Courier New" w:hint="default"/>
      </w:rPr>
    </w:lvl>
    <w:lvl w:ilvl="8" w:tplc="08090005" w:tentative="1">
      <w:start w:val="1"/>
      <w:numFmt w:val="bullet"/>
      <w:lvlText w:val=""/>
      <w:lvlJc w:val="left"/>
      <w:pPr>
        <w:ind w:left="6192"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0"/>
  </w:num>
  <w:num w:numId="13">
    <w:abstractNumId w:val="12"/>
  </w:num>
  <w:num w:numId="14">
    <w:abstractNumId w:val="13"/>
  </w:num>
  <w:num w:numId="15">
    <w:abstractNumId w:val="14"/>
  </w:num>
  <w:num w:numId="16">
    <w:abstractNumId w:val="11"/>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824"/>
    <w:rsid w:val="00003FA8"/>
    <w:rsid w:val="0001230A"/>
    <w:rsid w:val="00024433"/>
    <w:rsid w:val="0004616A"/>
    <w:rsid w:val="00056BC1"/>
    <w:rsid w:val="00070820"/>
    <w:rsid w:val="000C5945"/>
    <w:rsid w:val="000E3639"/>
    <w:rsid w:val="000E4E1A"/>
    <w:rsid w:val="000E7CD1"/>
    <w:rsid w:val="000F11B6"/>
    <w:rsid w:val="001005E5"/>
    <w:rsid w:val="00107A25"/>
    <w:rsid w:val="001118FD"/>
    <w:rsid w:val="00125518"/>
    <w:rsid w:val="001275CB"/>
    <w:rsid w:val="00152CC8"/>
    <w:rsid w:val="00174984"/>
    <w:rsid w:val="0017681F"/>
    <w:rsid w:val="001845F4"/>
    <w:rsid w:val="00194CFC"/>
    <w:rsid w:val="001A73D6"/>
    <w:rsid w:val="001B273F"/>
    <w:rsid w:val="001B27B4"/>
    <w:rsid w:val="001C4546"/>
    <w:rsid w:val="001D0756"/>
    <w:rsid w:val="001D1C6C"/>
    <w:rsid w:val="001D35E8"/>
    <w:rsid w:val="001E5992"/>
    <w:rsid w:val="002264CE"/>
    <w:rsid w:val="00250565"/>
    <w:rsid w:val="00254F3C"/>
    <w:rsid w:val="0029208C"/>
    <w:rsid w:val="002978FB"/>
    <w:rsid w:val="002B40B1"/>
    <w:rsid w:val="002B6C94"/>
    <w:rsid w:val="002E7469"/>
    <w:rsid w:val="002F3E87"/>
    <w:rsid w:val="002F4A04"/>
    <w:rsid w:val="002F4ABE"/>
    <w:rsid w:val="0031569B"/>
    <w:rsid w:val="00331E67"/>
    <w:rsid w:val="0033436C"/>
    <w:rsid w:val="0034118A"/>
    <w:rsid w:val="003543DB"/>
    <w:rsid w:val="00390C91"/>
    <w:rsid w:val="003B1BCE"/>
    <w:rsid w:val="003C1B81"/>
    <w:rsid w:val="003C64EE"/>
    <w:rsid w:val="003C6B6C"/>
    <w:rsid w:val="003F4D30"/>
    <w:rsid w:val="0041439B"/>
    <w:rsid w:val="00431BF0"/>
    <w:rsid w:val="00435C54"/>
    <w:rsid w:val="004427DE"/>
    <w:rsid w:val="00444D8F"/>
    <w:rsid w:val="004657FB"/>
    <w:rsid w:val="00467991"/>
    <w:rsid w:val="00475439"/>
    <w:rsid w:val="00476F74"/>
    <w:rsid w:val="004A4938"/>
    <w:rsid w:val="004B1789"/>
    <w:rsid w:val="004B2D74"/>
    <w:rsid w:val="0052642B"/>
    <w:rsid w:val="005320BF"/>
    <w:rsid w:val="00535ADA"/>
    <w:rsid w:val="00547DB5"/>
    <w:rsid w:val="00557792"/>
    <w:rsid w:val="00581824"/>
    <w:rsid w:val="005A2228"/>
    <w:rsid w:val="005B0A2F"/>
    <w:rsid w:val="005B27CD"/>
    <w:rsid w:val="005B455A"/>
    <w:rsid w:val="005B77F5"/>
    <w:rsid w:val="005C4FB6"/>
    <w:rsid w:val="005D1B32"/>
    <w:rsid w:val="005D2C19"/>
    <w:rsid w:val="005E5721"/>
    <w:rsid w:val="005E5907"/>
    <w:rsid w:val="005E7D19"/>
    <w:rsid w:val="005F3086"/>
    <w:rsid w:val="005F5EE9"/>
    <w:rsid w:val="00616F88"/>
    <w:rsid w:val="006317F4"/>
    <w:rsid w:val="00637085"/>
    <w:rsid w:val="0066086F"/>
    <w:rsid w:val="00666EF5"/>
    <w:rsid w:val="00672A6F"/>
    <w:rsid w:val="00674679"/>
    <w:rsid w:val="006928B4"/>
    <w:rsid w:val="006C538D"/>
    <w:rsid w:val="006D571F"/>
    <w:rsid w:val="006E1605"/>
    <w:rsid w:val="006F0243"/>
    <w:rsid w:val="006F5A3F"/>
    <w:rsid w:val="006F7337"/>
    <w:rsid w:val="007070FA"/>
    <w:rsid w:val="00714174"/>
    <w:rsid w:val="00722B5F"/>
    <w:rsid w:val="007253CC"/>
    <w:rsid w:val="00742206"/>
    <w:rsid w:val="00761B44"/>
    <w:rsid w:val="00787420"/>
    <w:rsid w:val="00797AF5"/>
    <w:rsid w:val="007B3281"/>
    <w:rsid w:val="007B41C5"/>
    <w:rsid w:val="007C72F6"/>
    <w:rsid w:val="007F10FE"/>
    <w:rsid w:val="00825CD8"/>
    <w:rsid w:val="008431CB"/>
    <w:rsid w:val="00850D8F"/>
    <w:rsid w:val="008653A1"/>
    <w:rsid w:val="008A5EDB"/>
    <w:rsid w:val="008E2FAF"/>
    <w:rsid w:val="00901547"/>
    <w:rsid w:val="0093449B"/>
    <w:rsid w:val="009374D1"/>
    <w:rsid w:val="00961D84"/>
    <w:rsid w:val="0096729E"/>
    <w:rsid w:val="00967388"/>
    <w:rsid w:val="009831FF"/>
    <w:rsid w:val="009916AE"/>
    <w:rsid w:val="009A1E2F"/>
    <w:rsid w:val="009B44C8"/>
    <w:rsid w:val="009F5D5A"/>
    <w:rsid w:val="009F7A33"/>
    <w:rsid w:val="00A36D2C"/>
    <w:rsid w:val="00A46DB8"/>
    <w:rsid w:val="00A970B7"/>
    <w:rsid w:val="00A979E1"/>
    <w:rsid w:val="00AB0318"/>
    <w:rsid w:val="00AE7518"/>
    <w:rsid w:val="00AF3E05"/>
    <w:rsid w:val="00B063E3"/>
    <w:rsid w:val="00B15330"/>
    <w:rsid w:val="00B30592"/>
    <w:rsid w:val="00B3441F"/>
    <w:rsid w:val="00B425B1"/>
    <w:rsid w:val="00B45E12"/>
    <w:rsid w:val="00B62D7D"/>
    <w:rsid w:val="00B74AB9"/>
    <w:rsid w:val="00B91B5A"/>
    <w:rsid w:val="00BC04E6"/>
    <w:rsid w:val="00BC2691"/>
    <w:rsid w:val="00BC6870"/>
    <w:rsid w:val="00BD15E6"/>
    <w:rsid w:val="00BE6924"/>
    <w:rsid w:val="00C22A63"/>
    <w:rsid w:val="00C4056E"/>
    <w:rsid w:val="00C42309"/>
    <w:rsid w:val="00C50BA6"/>
    <w:rsid w:val="00C70A20"/>
    <w:rsid w:val="00C71F77"/>
    <w:rsid w:val="00C829E3"/>
    <w:rsid w:val="00C85CA6"/>
    <w:rsid w:val="00C9013A"/>
    <w:rsid w:val="00CB50F2"/>
    <w:rsid w:val="00CC0203"/>
    <w:rsid w:val="00CC5FB2"/>
    <w:rsid w:val="00CE6AF7"/>
    <w:rsid w:val="00CF5C61"/>
    <w:rsid w:val="00D33CDA"/>
    <w:rsid w:val="00D35E80"/>
    <w:rsid w:val="00D423B5"/>
    <w:rsid w:val="00D63F54"/>
    <w:rsid w:val="00D6466C"/>
    <w:rsid w:val="00D82809"/>
    <w:rsid w:val="00D90A37"/>
    <w:rsid w:val="00DC2307"/>
    <w:rsid w:val="00DD78E5"/>
    <w:rsid w:val="00E01A79"/>
    <w:rsid w:val="00E208F1"/>
    <w:rsid w:val="00E52810"/>
    <w:rsid w:val="00E70F21"/>
    <w:rsid w:val="00E82B72"/>
    <w:rsid w:val="00EA4088"/>
    <w:rsid w:val="00EB43FE"/>
    <w:rsid w:val="00EC1BE4"/>
    <w:rsid w:val="00ED4723"/>
    <w:rsid w:val="00ED575C"/>
    <w:rsid w:val="00EF3EBB"/>
    <w:rsid w:val="00EF406A"/>
    <w:rsid w:val="00F179C9"/>
    <w:rsid w:val="00F2209D"/>
    <w:rsid w:val="00F266E3"/>
    <w:rsid w:val="00F27AF3"/>
    <w:rsid w:val="00F3100D"/>
    <w:rsid w:val="00F45ED3"/>
    <w:rsid w:val="00F560A1"/>
    <w:rsid w:val="00F6235C"/>
    <w:rsid w:val="00F66118"/>
    <w:rsid w:val="00F9013F"/>
    <w:rsid w:val="00F97C97"/>
    <w:rsid w:val="00FA0372"/>
    <w:rsid w:val="00FB18B0"/>
    <w:rsid w:val="00FC130B"/>
    <w:rsid w:val="00FC560E"/>
    <w:rsid w:val="00FC780E"/>
    <w:rsid w:val="00FE7CA9"/>
    <w:rsid w:val="00FF273E"/>
    <w:rsid w:val="00FF7274"/>
    <w:rsid w:val="00FF7B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5A796A"/>
  <w15:chartTrackingRefBased/>
  <w15:docId w15:val="{B3B35BA9-B6F7-4176-A68B-0F5439815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20" w:after="40"/>
        <w:ind w:left="72"/>
      </w:pPr>
    </w:pPrDefault>
  </w:docDefaults>
  <w:latentStyles w:defLockedState="0" w:defUIPriority="99" w:defSemiHidden="0" w:defUnhideWhenUsed="0" w:defQFormat="0" w:count="375">
    <w:lsdException w:name="Normal" w:uiPriority="0" w:qFormat="1"/>
    <w:lsdException w:name="heading 1" w:semiHidden="1" w:uiPriority="9" w:unhideWhenUsed="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6D2C"/>
    <w:rPr>
      <w:rFonts w:ascii="Arial" w:hAnsi="Arial"/>
      <w:spacing w:val="4"/>
    </w:rPr>
  </w:style>
  <w:style w:type="paragraph" w:styleId="Titre1">
    <w:name w:val="heading 1"/>
    <w:basedOn w:val="Normal"/>
    <w:link w:val="Titre1Car"/>
    <w:uiPriority w:val="9"/>
    <w:qFormat/>
    <w:rsid w:val="00A36D2C"/>
    <w:pPr>
      <w:keepNext/>
      <w:keepLines/>
      <w:spacing w:before="240" w:after="0"/>
      <w:outlineLvl w:val="0"/>
    </w:pPr>
    <w:rPr>
      <w:rFonts w:eastAsiaTheme="majorEastAsia" w:cstheme="majorBidi"/>
      <w:b/>
      <w:bCs/>
      <w:caps/>
      <w:color w:val="1B587C" w:themeColor="accent3"/>
      <w:spacing w:val="0"/>
      <w:sz w:val="26"/>
      <w:szCs w:val="26"/>
      <w:lang w:eastAsia="ja-JP"/>
    </w:rPr>
  </w:style>
  <w:style w:type="paragraph" w:styleId="Titre2">
    <w:name w:val="heading 2"/>
    <w:basedOn w:val="Normal"/>
    <w:link w:val="Titre2Car"/>
    <w:uiPriority w:val="9"/>
    <w:unhideWhenUsed/>
    <w:qFormat/>
    <w:rsid w:val="00A36D2C"/>
    <w:pPr>
      <w:keepNext/>
      <w:keepLines/>
      <w:pBdr>
        <w:top w:val="single" w:sz="4" w:space="1" w:color="1B587C" w:themeColor="accent3"/>
      </w:pBdr>
      <w:spacing w:before="360" w:after="160"/>
      <w:contextualSpacing/>
      <w:outlineLvl w:val="1"/>
    </w:pPr>
    <w:rPr>
      <w:rFonts w:eastAsiaTheme="majorEastAsia" w:cstheme="majorBidi"/>
      <w:bCs/>
      <w:color w:val="9F2936" w:themeColor="accent2"/>
      <w:spacing w:val="15"/>
      <w:szCs w:val="21"/>
      <w:lang w:eastAsia="ja-JP"/>
    </w:rPr>
  </w:style>
  <w:style w:type="paragraph" w:styleId="Titre3">
    <w:name w:val="heading 3"/>
    <w:basedOn w:val="Normal"/>
    <w:link w:val="Titre3Car"/>
    <w:uiPriority w:val="9"/>
    <w:unhideWhenUsed/>
    <w:qFormat/>
    <w:rsid w:val="00A36D2C"/>
    <w:pPr>
      <w:keepNext/>
      <w:keepLines/>
      <w:spacing w:after="0"/>
      <w:contextualSpacing/>
      <w:outlineLvl w:val="2"/>
    </w:pPr>
    <w:rPr>
      <w:rFonts w:eastAsiaTheme="majorEastAsia" w:cstheme="majorBidi"/>
      <w:color w:val="B35E06" w:themeColor="accent1" w:themeShade="BF"/>
      <w:spacing w:val="0"/>
      <w:szCs w:val="24"/>
    </w:rPr>
  </w:style>
  <w:style w:type="paragraph" w:styleId="Titre4">
    <w:name w:val="heading 4"/>
    <w:basedOn w:val="Normal"/>
    <w:next w:val="Normal"/>
    <w:link w:val="Titre4Car"/>
    <w:uiPriority w:val="9"/>
    <w:semiHidden/>
    <w:unhideWhenUsed/>
    <w:qFormat/>
    <w:rsid w:val="00A36D2C"/>
    <w:pPr>
      <w:keepNext/>
      <w:keepLines/>
      <w:spacing w:before="40" w:after="0"/>
      <w:outlineLvl w:val="3"/>
    </w:pPr>
    <w:rPr>
      <w:rFonts w:eastAsiaTheme="majorEastAsia" w:cstheme="majorBidi"/>
      <w:i/>
      <w:iCs/>
      <w:color w:val="B35E06" w:themeColor="accent1" w:themeShade="BF"/>
      <w:spacing w:val="0"/>
    </w:rPr>
  </w:style>
  <w:style w:type="paragraph" w:styleId="Titre5">
    <w:name w:val="heading 5"/>
    <w:basedOn w:val="Normal"/>
    <w:next w:val="Normal"/>
    <w:link w:val="Titre5Car"/>
    <w:uiPriority w:val="9"/>
    <w:semiHidden/>
    <w:unhideWhenUsed/>
    <w:qFormat/>
    <w:rsid w:val="00070820"/>
    <w:pPr>
      <w:keepNext/>
      <w:keepLines/>
      <w:spacing w:before="40" w:after="0"/>
      <w:outlineLvl w:val="4"/>
    </w:pPr>
    <w:rPr>
      <w:rFonts w:asciiTheme="majorHAnsi" w:eastAsiaTheme="majorEastAsia" w:hAnsiTheme="majorHAnsi" w:cstheme="majorBidi"/>
      <w:b/>
      <w:color w:val="B35E06" w:themeColor="accent1" w:themeShade="BF"/>
    </w:rPr>
  </w:style>
  <w:style w:type="paragraph" w:styleId="Titre6">
    <w:name w:val="heading 6"/>
    <w:basedOn w:val="Normal"/>
    <w:next w:val="Normal"/>
    <w:link w:val="Titre6Car"/>
    <w:uiPriority w:val="9"/>
    <w:semiHidden/>
    <w:unhideWhenUsed/>
    <w:qFormat/>
    <w:rsid w:val="00CF5C61"/>
    <w:pPr>
      <w:keepNext/>
      <w:keepLines/>
      <w:spacing w:before="40" w:after="0"/>
      <w:outlineLvl w:val="5"/>
    </w:pPr>
    <w:rPr>
      <w:rFonts w:asciiTheme="majorHAnsi" w:eastAsiaTheme="majorEastAsia" w:hAnsiTheme="majorHAnsi" w:cstheme="majorBidi"/>
      <w:color w:val="773F04" w:themeColor="accent1" w:themeShade="7F"/>
    </w:rPr>
  </w:style>
  <w:style w:type="paragraph" w:styleId="Titre7">
    <w:name w:val="heading 7"/>
    <w:basedOn w:val="Normal"/>
    <w:next w:val="Normal"/>
    <w:link w:val="Titre7Car"/>
    <w:uiPriority w:val="9"/>
    <w:semiHidden/>
    <w:unhideWhenUsed/>
    <w:qFormat/>
    <w:rsid w:val="00CF5C61"/>
    <w:pPr>
      <w:keepNext/>
      <w:keepLines/>
      <w:spacing w:before="40" w:after="0"/>
      <w:outlineLvl w:val="6"/>
    </w:pPr>
    <w:rPr>
      <w:rFonts w:asciiTheme="majorHAnsi" w:eastAsiaTheme="majorEastAsia" w:hAnsiTheme="majorHAnsi" w:cstheme="majorBidi"/>
      <w:i/>
      <w:iCs/>
      <w:color w:val="773F04" w:themeColor="accent1" w:themeShade="7F"/>
    </w:rPr>
  </w:style>
  <w:style w:type="paragraph" w:styleId="Titre8">
    <w:name w:val="heading 8"/>
    <w:basedOn w:val="Normal"/>
    <w:next w:val="Normal"/>
    <w:link w:val="Titre8Car"/>
    <w:uiPriority w:val="9"/>
    <w:semiHidden/>
    <w:unhideWhenUsed/>
    <w:qFormat/>
    <w:rsid w:val="00CF5C61"/>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Titre9">
    <w:name w:val="heading 9"/>
    <w:basedOn w:val="Normal"/>
    <w:next w:val="Normal"/>
    <w:link w:val="Titre9Car"/>
    <w:uiPriority w:val="9"/>
    <w:semiHidden/>
    <w:unhideWhenUsed/>
    <w:qFormat/>
    <w:rsid w:val="00CF5C61"/>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Meetingminutes">
    <w:name w:val="Meeting minutes"/>
    <w:basedOn w:val="TableauNormal"/>
    <w:uiPriority w:val="99"/>
    <w:rsid w:val="008431CB"/>
    <w:tblPr>
      <w:tblCellMar>
        <w:left w:w="72" w:type="dxa"/>
        <w:right w:w="0" w:type="dxa"/>
      </w:tblCellMar>
    </w:tblPr>
    <w:tblStylePr w:type="firstRow">
      <w:pPr>
        <w:keepNext/>
        <w:keepLines/>
        <w:wordWrap/>
        <w:spacing w:beforeLines="0" w:before="0" w:beforeAutospacing="0" w:afterLines="0" w:after="0" w:afterAutospacing="0"/>
        <w:ind w:leftChars="0" w:left="0"/>
        <w:contextualSpacing/>
      </w:pPr>
      <w:rPr>
        <w:rFonts w:asciiTheme="majorHAnsi" w:hAnsiTheme="majorHAnsi"/>
        <w:b/>
        <w:i w:val="0"/>
        <w:color w:val="B35E06" w:themeColor="accent1" w:themeShade="BF"/>
        <w:sz w:val="22"/>
      </w:rPr>
      <w:tblPr/>
      <w:trPr>
        <w:tblHeader/>
      </w:trPr>
      <w:tcPr>
        <w:tcBorders>
          <w:top w:val="nil"/>
          <w:left w:val="nil"/>
          <w:bottom w:val="single" w:sz="12" w:space="0" w:color="1B587C" w:themeColor="accent3"/>
          <w:right w:val="nil"/>
          <w:insideH w:val="nil"/>
          <w:insideV w:val="nil"/>
          <w:tl2br w:val="nil"/>
          <w:tr2bl w:val="nil"/>
        </w:tcBorders>
        <w:tcMar>
          <w:top w:w="288" w:type="dxa"/>
          <w:left w:w="0" w:type="dxa"/>
          <w:bottom w:w="0" w:type="nil"/>
          <w:right w:w="0" w:type="nil"/>
        </w:tcMar>
        <w:vAlign w:val="bottom"/>
      </w:tcPr>
    </w:tblStylePr>
  </w:style>
  <w:style w:type="character" w:styleId="Rfrencelgre">
    <w:name w:val="Subtle Reference"/>
    <w:basedOn w:val="Policepardfaut"/>
    <w:uiPriority w:val="2"/>
    <w:qFormat/>
    <w:rsid w:val="00A36D2C"/>
    <w:rPr>
      <w:rFonts w:ascii="Arial" w:hAnsi="Arial"/>
      <w:caps/>
      <w:smallCaps w:val="0"/>
      <w:color w:val="9F2936" w:themeColor="accent2"/>
    </w:rPr>
  </w:style>
  <w:style w:type="paragraph" w:styleId="En-tte">
    <w:name w:val="header"/>
    <w:basedOn w:val="Normal"/>
    <w:link w:val="En-tteCar"/>
    <w:uiPriority w:val="99"/>
    <w:unhideWhenUsed/>
    <w:rsid w:val="00A979E1"/>
    <w:pPr>
      <w:spacing w:after="0"/>
    </w:pPr>
    <w:rPr>
      <w:rFonts w:eastAsiaTheme="minorEastAsia"/>
      <w:spacing w:val="0"/>
      <w:szCs w:val="21"/>
      <w:lang w:eastAsia="ja-JP"/>
    </w:rPr>
  </w:style>
  <w:style w:type="character" w:customStyle="1" w:styleId="En-tteCar">
    <w:name w:val="En-tête Car"/>
    <w:basedOn w:val="Policepardfaut"/>
    <w:link w:val="En-tte"/>
    <w:uiPriority w:val="99"/>
    <w:rsid w:val="00A979E1"/>
    <w:rPr>
      <w:rFonts w:eastAsiaTheme="minorEastAsia"/>
      <w:szCs w:val="21"/>
      <w:lang w:eastAsia="ja-JP"/>
    </w:rPr>
  </w:style>
  <w:style w:type="character" w:styleId="Textedelespacerserv">
    <w:name w:val="Placeholder Text"/>
    <w:basedOn w:val="Policepardfaut"/>
    <w:uiPriority w:val="99"/>
    <w:semiHidden/>
    <w:rPr>
      <w:color w:val="808080"/>
    </w:rPr>
  </w:style>
  <w:style w:type="paragraph" w:styleId="Textedebulles">
    <w:name w:val="Balloon Text"/>
    <w:basedOn w:val="Normal"/>
    <w:link w:val="TextedebullesCar"/>
    <w:uiPriority w:val="99"/>
    <w:semiHidden/>
    <w:unhideWhenUsed/>
    <w:rsid w:val="00CF5C61"/>
    <w:pPr>
      <w:spacing w:after="0"/>
    </w:pPr>
    <w:rPr>
      <w:rFonts w:ascii="Segoe UI" w:hAnsi="Segoe UI" w:cs="Segoe UI"/>
      <w:szCs w:val="18"/>
    </w:rPr>
  </w:style>
  <w:style w:type="character" w:customStyle="1" w:styleId="TextedebullesCar">
    <w:name w:val="Texte de bulles Car"/>
    <w:basedOn w:val="Policepardfaut"/>
    <w:link w:val="Textedebulles"/>
    <w:uiPriority w:val="99"/>
    <w:semiHidden/>
    <w:rsid w:val="00CF5C61"/>
    <w:rPr>
      <w:rFonts w:ascii="Segoe UI" w:hAnsi="Segoe UI" w:cs="Segoe UI"/>
      <w:spacing w:val="4"/>
      <w:szCs w:val="18"/>
    </w:rPr>
  </w:style>
  <w:style w:type="paragraph" w:styleId="Bibliographie">
    <w:name w:val="Bibliography"/>
    <w:basedOn w:val="Normal"/>
    <w:next w:val="Normal"/>
    <w:uiPriority w:val="37"/>
    <w:semiHidden/>
    <w:unhideWhenUsed/>
    <w:rsid w:val="00CF5C61"/>
  </w:style>
  <w:style w:type="paragraph" w:styleId="Normalcentr">
    <w:name w:val="Block Text"/>
    <w:basedOn w:val="Normal"/>
    <w:uiPriority w:val="99"/>
    <w:semiHidden/>
    <w:unhideWhenUsed/>
    <w:rsid w:val="00CF5C61"/>
    <w:pPr>
      <w:pBdr>
        <w:top w:val="single" w:sz="2" w:space="10" w:color="F07F09" w:themeColor="accent1" w:frame="1"/>
        <w:left w:val="single" w:sz="2" w:space="10" w:color="F07F09" w:themeColor="accent1" w:frame="1"/>
        <w:bottom w:val="single" w:sz="2" w:space="10" w:color="F07F09" w:themeColor="accent1" w:frame="1"/>
        <w:right w:val="single" w:sz="2" w:space="10" w:color="F07F09" w:themeColor="accent1" w:frame="1"/>
      </w:pBdr>
      <w:ind w:left="1152" w:right="1152"/>
    </w:pPr>
    <w:rPr>
      <w:rFonts w:eastAsiaTheme="minorEastAsia"/>
      <w:i/>
      <w:iCs/>
      <w:color w:val="F07F09" w:themeColor="accent1"/>
    </w:rPr>
  </w:style>
  <w:style w:type="paragraph" w:styleId="Corpsdetexte">
    <w:name w:val="Body Text"/>
    <w:basedOn w:val="Normal"/>
    <w:link w:val="CorpsdetexteCar"/>
    <w:uiPriority w:val="99"/>
    <w:semiHidden/>
    <w:unhideWhenUsed/>
    <w:rsid w:val="00CF5C61"/>
    <w:pPr>
      <w:spacing w:after="120"/>
    </w:pPr>
  </w:style>
  <w:style w:type="character" w:customStyle="1" w:styleId="CorpsdetexteCar">
    <w:name w:val="Corps de texte Car"/>
    <w:basedOn w:val="Policepardfaut"/>
    <w:link w:val="Corpsdetexte"/>
    <w:uiPriority w:val="99"/>
    <w:semiHidden/>
    <w:rsid w:val="00CF5C61"/>
    <w:rPr>
      <w:spacing w:val="4"/>
    </w:rPr>
  </w:style>
  <w:style w:type="paragraph" w:styleId="Corpsdetexte2">
    <w:name w:val="Body Text 2"/>
    <w:basedOn w:val="Normal"/>
    <w:link w:val="Corpsdetexte2Car"/>
    <w:uiPriority w:val="99"/>
    <w:semiHidden/>
    <w:unhideWhenUsed/>
    <w:rsid w:val="00CF5C61"/>
    <w:pPr>
      <w:spacing w:after="120" w:line="480" w:lineRule="auto"/>
    </w:pPr>
  </w:style>
  <w:style w:type="character" w:customStyle="1" w:styleId="Corpsdetexte2Car">
    <w:name w:val="Corps de texte 2 Car"/>
    <w:basedOn w:val="Policepardfaut"/>
    <w:link w:val="Corpsdetexte2"/>
    <w:uiPriority w:val="99"/>
    <w:semiHidden/>
    <w:rsid w:val="00CF5C61"/>
    <w:rPr>
      <w:spacing w:val="4"/>
    </w:rPr>
  </w:style>
  <w:style w:type="paragraph" w:styleId="Corpsdetexte3">
    <w:name w:val="Body Text 3"/>
    <w:basedOn w:val="Normal"/>
    <w:link w:val="Corpsdetexte3Car"/>
    <w:uiPriority w:val="99"/>
    <w:semiHidden/>
    <w:unhideWhenUsed/>
    <w:rsid w:val="00CF5C61"/>
    <w:pPr>
      <w:spacing w:after="120"/>
    </w:pPr>
    <w:rPr>
      <w:szCs w:val="16"/>
    </w:rPr>
  </w:style>
  <w:style w:type="character" w:customStyle="1" w:styleId="Corpsdetexte3Car">
    <w:name w:val="Corps de texte 3 Car"/>
    <w:basedOn w:val="Policepardfaut"/>
    <w:link w:val="Corpsdetexte3"/>
    <w:uiPriority w:val="99"/>
    <w:semiHidden/>
    <w:rsid w:val="00CF5C61"/>
    <w:rPr>
      <w:spacing w:val="4"/>
      <w:szCs w:val="16"/>
    </w:rPr>
  </w:style>
  <w:style w:type="paragraph" w:styleId="Retrait1religne">
    <w:name w:val="Body Text First Indent"/>
    <w:basedOn w:val="Corpsdetexte"/>
    <w:link w:val="Retrait1religneCar"/>
    <w:uiPriority w:val="99"/>
    <w:semiHidden/>
    <w:unhideWhenUsed/>
    <w:rsid w:val="00CF5C61"/>
    <w:pPr>
      <w:spacing w:after="240"/>
      <w:ind w:firstLine="360"/>
    </w:pPr>
  </w:style>
  <w:style w:type="character" w:customStyle="1" w:styleId="Retrait1religneCar">
    <w:name w:val="Retrait 1re ligne Car"/>
    <w:basedOn w:val="CorpsdetexteCar"/>
    <w:link w:val="Retrait1religne"/>
    <w:uiPriority w:val="99"/>
    <w:semiHidden/>
    <w:rsid w:val="00CF5C61"/>
    <w:rPr>
      <w:spacing w:val="4"/>
    </w:rPr>
  </w:style>
  <w:style w:type="paragraph" w:styleId="Retraitcorpsdetexte">
    <w:name w:val="Body Text Indent"/>
    <w:basedOn w:val="Normal"/>
    <w:link w:val="RetraitcorpsdetexteCar"/>
    <w:uiPriority w:val="99"/>
    <w:semiHidden/>
    <w:unhideWhenUsed/>
    <w:rsid w:val="00CF5C61"/>
    <w:pPr>
      <w:spacing w:after="120"/>
      <w:ind w:left="360"/>
    </w:pPr>
  </w:style>
  <w:style w:type="character" w:customStyle="1" w:styleId="RetraitcorpsdetexteCar">
    <w:name w:val="Retrait corps de texte Car"/>
    <w:basedOn w:val="Policepardfaut"/>
    <w:link w:val="Retraitcorpsdetexte"/>
    <w:uiPriority w:val="99"/>
    <w:semiHidden/>
    <w:rsid w:val="00CF5C61"/>
    <w:rPr>
      <w:spacing w:val="4"/>
    </w:rPr>
  </w:style>
  <w:style w:type="paragraph" w:styleId="Retraitcorpset1relig">
    <w:name w:val="Body Text First Indent 2"/>
    <w:basedOn w:val="Retraitcorpsdetexte"/>
    <w:link w:val="Retraitcorpset1religCar"/>
    <w:uiPriority w:val="99"/>
    <w:semiHidden/>
    <w:unhideWhenUsed/>
    <w:rsid w:val="00CF5C61"/>
    <w:pPr>
      <w:spacing w:after="240"/>
      <w:ind w:firstLine="360"/>
    </w:pPr>
  </w:style>
  <w:style w:type="character" w:customStyle="1" w:styleId="Retraitcorpset1religCar">
    <w:name w:val="Retrait corps et 1re lig. Car"/>
    <w:basedOn w:val="RetraitcorpsdetexteCar"/>
    <w:link w:val="Retraitcorpset1relig"/>
    <w:uiPriority w:val="99"/>
    <w:semiHidden/>
    <w:rsid w:val="00CF5C61"/>
    <w:rPr>
      <w:spacing w:val="4"/>
    </w:rPr>
  </w:style>
  <w:style w:type="paragraph" w:styleId="Retraitcorpsdetexte2">
    <w:name w:val="Body Text Indent 2"/>
    <w:basedOn w:val="Normal"/>
    <w:link w:val="Retraitcorpsdetexte2Car"/>
    <w:uiPriority w:val="99"/>
    <w:semiHidden/>
    <w:unhideWhenUsed/>
    <w:rsid w:val="00CF5C61"/>
    <w:pPr>
      <w:spacing w:after="120" w:line="480" w:lineRule="auto"/>
      <w:ind w:left="360"/>
    </w:pPr>
  </w:style>
  <w:style w:type="character" w:customStyle="1" w:styleId="Retraitcorpsdetexte2Car">
    <w:name w:val="Retrait corps de texte 2 Car"/>
    <w:basedOn w:val="Policepardfaut"/>
    <w:link w:val="Retraitcorpsdetexte2"/>
    <w:uiPriority w:val="99"/>
    <w:semiHidden/>
    <w:rsid w:val="00CF5C61"/>
    <w:rPr>
      <w:spacing w:val="4"/>
    </w:rPr>
  </w:style>
  <w:style w:type="paragraph" w:styleId="Retraitcorpsdetexte3">
    <w:name w:val="Body Text Indent 3"/>
    <w:basedOn w:val="Normal"/>
    <w:link w:val="Retraitcorpsdetexte3Car"/>
    <w:uiPriority w:val="99"/>
    <w:semiHidden/>
    <w:unhideWhenUsed/>
    <w:rsid w:val="00CF5C61"/>
    <w:pPr>
      <w:spacing w:after="120"/>
      <w:ind w:left="360"/>
    </w:pPr>
    <w:rPr>
      <w:szCs w:val="16"/>
    </w:rPr>
  </w:style>
  <w:style w:type="character" w:customStyle="1" w:styleId="Retraitcorpsdetexte3Car">
    <w:name w:val="Retrait corps de texte 3 Car"/>
    <w:basedOn w:val="Policepardfaut"/>
    <w:link w:val="Retraitcorpsdetexte3"/>
    <w:uiPriority w:val="99"/>
    <w:semiHidden/>
    <w:rsid w:val="00CF5C61"/>
    <w:rPr>
      <w:spacing w:val="4"/>
      <w:szCs w:val="16"/>
    </w:rPr>
  </w:style>
  <w:style w:type="character" w:styleId="Titredulivre">
    <w:name w:val="Book Title"/>
    <w:basedOn w:val="Policepardfaut"/>
    <w:uiPriority w:val="33"/>
    <w:semiHidden/>
    <w:unhideWhenUsed/>
    <w:qFormat/>
    <w:rsid w:val="00DC2307"/>
    <w:rPr>
      <w:b/>
      <w:bCs/>
      <w:i/>
      <w:iCs/>
      <w:spacing w:val="0"/>
    </w:rPr>
  </w:style>
  <w:style w:type="paragraph" w:styleId="Lgende">
    <w:name w:val="caption"/>
    <w:basedOn w:val="Normal"/>
    <w:next w:val="Normal"/>
    <w:uiPriority w:val="35"/>
    <w:semiHidden/>
    <w:unhideWhenUsed/>
    <w:qFormat/>
    <w:rsid w:val="00CF5C61"/>
    <w:pPr>
      <w:spacing w:after="200"/>
    </w:pPr>
    <w:rPr>
      <w:i/>
      <w:iCs/>
      <w:color w:val="323232" w:themeColor="text2"/>
      <w:szCs w:val="18"/>
    </w:rPr>
  </w:style>
  <w:style w:type="table" w:styleId="Grillecouleur">
    <w:name w:val="Colorful Grid"/>
    <w:basedOn w:val="Tableau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Grillecouleur-Accent2">
    <w:name w:val="Colorful Grid Accent 2"/>
    <w:basedOn w:val="Tableau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Grillecouleur-Accent3">
    <w:name w:val="Colorful Grid Accent 3"/>
    <w:basedOn w:val="Tableau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Grillecouleur-Accent4">
    <w:name w:val="Colorful Grid Accent 4"/>
    <w:basedOn w:val="Tableau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Grillecouleur-Accent5">
    <w:name w:val="Colorful Grid Accent 5"/>
    <w:basedOn w:val="Tableau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Grillecouleur-Accent6">
    <w:name w:val="Colorful Grid Accent 6"/>
    <w:basedOn w:val="Tableau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Listecouleur">
    <w:name w:val="Colorful List"/>
    <w:basedOn w:val="TableauNormal"/>
    <w:uiPriority w:val="72"/>
    <w:semiHidden/>
    <w:unhideWhenUsed/>
    <w:rsid w:val="00CF5C61"/>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semiHidden/>
    <w:unhideWhenUsed/>
    <w:rsid w:val="00CF5C61"/>
    <w:pPr>
      <w:spacing w:after="0"/>
    </w:pPr>
    <w:rPr>
      <w:color w:val="000000" w:themeColor="text1"/>
    </w:rPr>
    <w:tblPr>
      <w:tblStyleRowBandSize w:val="1"/>
      <w:tblStyleColBandSize w:val="1"/>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Listecouleur-Accent2">
    <w:name w:val="Colorful List Accent 2"/>
    <w:basedOn w:val="TableauNormal"/>
    <w:uiPriority w:val="72"/>
    <w:semiHidden/>
    <w:unhideWhenUsed/>
    <w:rsid w:val="00CF5C61"/>
    <w:pPr>
      <w:spacing w:after="0"/>
    </w:pPr>
    <w:rPr>
      <w:color w:val="000000" w:themeColor="text1"/>
    </w:rPr>
    <w:tblPr>
      <w:tblStyleRowBandSize w:val="1"/>
      <w:tblStyleColBandSize w:val="1"/>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Listecouleur-Accent3">
    <w:name w:val="Colorful List Accent 3"/>
    <w:basedOn w:val="TableauNormal"/>
    <w:uiPriority w:val="72"/>
    <w:semiHidden/>
    <w:unhideWhenUsed/>
    <w:rsid w:val="00CF5C61"/>
    <w:pPr>
      <w:spacing w:after="0"/>
    </w:pPr>
    <w:rPr>
      <w:color w:val="000000" w:themeColor="text1"/>
    </w:rPr>
    <w:tblPr>
      <w:tblStyleRowBandSize w:val="1"/>
      <w:tblStyleColBandSize w:val="1"/>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Listecouleur-Accent4">
    <w:name w:val="Colorful List Accent 4"/>
    <w:basedOn w:val="TableauNormal"/>
    <w:uiPriority w:val="72"/>
    <w:semiHidden/>
    <w:unhideWhenUsed/>
    <w:rsid w:val="00CF5C61"/>
    <w:pPr>
      <w:spacing w:after="0"/>
    </w:pPr>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Listecouleur-Accent5">
    <w:name w:val="Colorful List Accent 5"/>
    <w:basedOn w:val="TableauNormal"/>
    <w:uiPriority w:val="72"/>
    <w:semiHidden/>
    <w:unhideWhenUsed/>
    <w:rsid w:val="00CF5C61"/>
    <w:pPr>
      <w:spacing w:after="0"/>
    </w:pPr>
    <w:rPr>
      <w:color w:val="000000" w:themeColor="text1"/>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Listecouleur-Accent6">
    <w:name w:val="Colorful List Accent 6"/>
    <w:basedOn w:val="TableauNormal"/>
    <w:uiPriority w:val="72"/>
    <w:semiHidden/>
    <w:unhideWhenUsed/>
    <w:rsid w:val="00CF5C61"/>
    <w:pPr>
      <w:spacing w:after="0"/>
    </w:pPr>
    <w:rPr>
      <w:color w:val="000000" w:themeColor="text1"/>
    </w:rPr>
    <w:tblPr>
      <w:tblStyleRowBandSize w:val="1"/>
      <w:tblStyleColBandSize w:val="1"/>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Tramecouleur">
    <w:name w:val="Colorful Shading"/>
    <w:basedOn w:val="Tableau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semiHidden/>
    <w:unhideWhenUsed/>
    <w:rsid w:val="00CF5C61"/>
    <w:pPr>
      <w:spacing w:after="0"/>
    </w:pPr>
    <w:rPr>
      <w:color w:val="000000" w:themeColor="text1"/>
    </w:rPr>
    <w:tblPr>
      <w:tblStyleRowBandSize w:val="1"/>
      <w:tblStyleColBandSize w:val="1"/>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Tramecouleur-Accent4">
    <w:name w:val="Colorful Shading Accent 4"/>
    <w:basedOn w:val="TableauNormal"/>
    <w:uiPriority w:val="71"/>
    <w:semiHidden/>
    <w:unhideWhenUsed/>
    <w:rsid w:val="00CF5C61"/>
    <w:pPr>
      <w:spacing w:after="0"/>
    </w:pPr>
    <w:rPr>
      <w:color w:val="000000" w:themeColor="text1"/>
    </w:rPr>
    <w:tblPr>
      <w:tblStyleRowBandSize w:val="1"/>
      <w:tblStyleColBandSize w:val="1"/>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semiHidden/>
    <w:unhideWhenUsed/>
    <w:rsid w:val="00CF5C61"/>
    <w:pPr>
      <w:spacing w:after="0"/>
    </w:pPr>
    <w:rPr>
      <w:color w:val="000000" w:themeColor="text1"/>
    </w:rPr>
    <w:tblPr>
      <w:tblStyleRowBandSize w:val="1"/>
      <w:tblStyleColBandSize w:val="1"/>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semiHidden/>
    <w:unhideWhenUsed/>
    <w:rsid w:val="00CF5C61"/>
    <w:pPr>
      <w:spacing w:after="0"/>
    </w:pPr>
    <w:rPr>
      <w:color w:val="000000" w:themeColor="text1"/>
    </w:rPr>
    <w:tblPr>
      <w:tblStyleRowBandSize w:val="1"/>
      <w:tblStyleColBandSize w:val="1"/>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character" w:styleId="Marquedecommentaire">
    <w:name w:val="annotation reference"/>
    <w:basedOn w:val="Policepardfaut"/>
    <w:uiPriority w:val="99"/>
    <w:semiHidden/>
    <w:unhideWhenUsed/>
    <w:rsid w:val="00CF5C61"/>
    <w:rPr>
      <w:sz w:val="22"/>
      <w:szCs w:val="16"/>
    </w:rPr>
  </w:style>
  <w:style w:type="paragraph" w:styleId="Commentaire">
    <w:name w:val="annotation text"/>
    <w:basedOn w:val="Normal"/>
    <w:link w:val="CommentaireCar"/>
    <w:uiPriority w:val="99"/>
    <w:semiHidden/>
    <w:unhideWhenUsed/>
    <w:rsid w:val="00CF5C61"/>
    <w:rPr>
      <w:szCs w:val="20"/>
    </w:rPr>
  </w:style>
  <w:style w:type="character" w:customStyle="1" w:styleId="CommentaireCar">
    <w:name w:val="Commentaire Car"/>
    <w:basedOn w:val="Policepardfaut"/>
    <w:link w:val="Commentaire"/>
    <w:uiPriority w:val="99"/>
    <w:semiHidden/>
    <w:rsid w:val="00CF5C61"/>
    <w:rPr>
      <w:spacing w:val="4"/>
      <w:szCs w:val="20"/>
    </w:rPr>
  </w:style>
  <w:style w:type="paragraph" w:styleId="Objetducommentaire">
    <w:name w:val="annotation subject"/>
    <w:basedOn w:val="Commentaire"/>
    <w:next w:val="Commentaire"/>
    <w:link w:val="ObjetducommentaireCar"/>
    <w:uiPriority w:val="99"/>
    <w:semiHidden/>
    <w:unhideWhenUsed/>
    <w:rsid w:val="00CF5C61"/>
    <w:rPr>
      <w:b/>
      <w:bCs/>
    </w:rPr>
  </w:style>
  <w:style w:type="character" w:customStyle="1" w:styleId="ObjetducommentaireCar">
    <w:name w:val="Objet du commentaire Car"/>
    <w:basedOn w:val="CommentaireCar"/>
    <w:link w:val="Objetducommentaire"/>
    <w:uiPriority w:val="99"/>
    <w:semiHidden/>
    <w:rsid w:val="00CF5C61"/>
    <w:rPr>
      <w:b/>
      <w:bCs/>
      <w:spacing w:val="4"/>
      <w:szCs w:val="20"/>
    </w:rPr>
  </w:style>
  <w:style w:type="table" w:styleId="Listefonce">
    <w:name w:val="Dark List"/>
    <w:basedOn w:val="TableauNormal"/>
    <w:uiPriority w:val="70"/>
    <w:semiHidden/>
    <w:unhideWhenUsed/>
    <w:rsid w:val="00CF5C61"/>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semiHidden/>
    <w:unhideWhenUsed/>
    <w:rsid w:val="00CF5C61"/>
    <w:pPr>
      <w:spacing w:after="0"/>
    </w:pPr>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Listefonce-Accent2">
    <w:name w:val="Dark List Accent 2"/>
    <w:basedOn w:val="TableauNormal"/>
    <w:uiPriority w:val="70"/>
    <w:semiHidden/>
    <w:unhideWhenUsed/>
    <w:rsid w:val="00CF5C61"/>
    <w:pPr>
      <w:spacing w:after="0"/>
    </w:pPr>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Listefonce-Accent3">
    <w:name w:val="Dark List Accent 3"/>
    <w:basedOn w:val="TableauNormal"/>
    <w:uiPriority w:val="70"/>
    <w:semiHidden/>
    <w:unhideWhenUsed/>
    <w:rsid w:val="00CF5C61"/>
    <w:pPr>
      <w:spacing w:after="0"/>
    </w:pPr>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Listefonce-Accent4">
    <w:name w:val="Dark List Accent 4"/>
    <w:basedOn w:val="TableauNormal"/>
    <w:uiPriority w:val="70"/>
    <w:semiHidden/>
    <w:unhideWhenUsed/>
    <w:rsid w:val="00CF5C61"/>
    <w:pPr>
      <w:spacing w:after="0"/>
    </w:pPr>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Listefonce-Accent5">
    <w:name w:val="Dark List Accent 5"/>
    <w:basedOn w:val="TableauNormal"/>
    <w:uiPriority w:val="70"/>
    <w:semiHidden/>
    <w:unhideWhenUsed/>
    <w:rsid w:val="00CF5C61"/>
    <w:pPr>
      <w:spacing w:after="0"/>
    </w:pPr>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Listefonce-Accent6">
    <w:name w:val="Dark List Accent 6"/>
    <w:basedOn w:val="TableauNormal"/>
    <w:uiPriority w:val="70"/>
    <w:semiHidden/>
    <w:unhideWhenUsed/>
    <w:rsid w:val="00CF5C61"/>
    <w:pPr>
      <w:spacing w:after="0"/>
    </w:pPr>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paragraph" w:styleId="Explorateurdedocuments">
    <w:name w:val="Document Map"/>
    <w:basedOn w:val="Normal"/>
    <w:link w:val="ExplorateurdedocumentsCar"/>
    <w:uiPriority w:val="99"/>
    <w:semiHidden/>
    <w:unhideWhenUsed/>
    <w:rsid w:val="00CF5C61"/>
    <w:pPr>
      <w:spacing w:after="0"/>
    </w:pPr>
    <w:rPr>
      <w:rFonts w:ascii="Segoe UI" w:hAnsi="Segoe UI" w:cs="Segoe UI"/>
      <w:szCs w:val="16"/>
    </w:rPr>
  </w:style>
  <w:style w:type="character" w:customStyle="1" w:styleId="ExplorateurdedocumentsCar">
    <w:name w:val="Explorateur de documents Car"/>
    <w:basedOn w:val="Policepardfaut"/>
    <w:link w:val="Explorateurdedocuments"/>
    <w:uiPriority w:val="99"/>
    <w:semiHidden/>
    <w:rsid w:val="00CF5C61"/>
    <w:rPr>
      <w:rFonts w:ascii="Segoe UI" w:hAnsi="Segoe UI" w:cs="Segoe UI"/>
      <w:spacing w:val="4"/>
      <w:szCs w:val="16"/>
    </w:rPr>
  </w:style>
  <w:style w:type="paragraph" w:styleId="Signaturelectronique">
    <w:name w:val="E-mail Signature"/>
    <w:basedOn w:val="Normal"/>
    <w:link w:val="SignaturelectroniqueCar"/>
    <w:uiPriority w:val="99"/>
    <w:semiHidden/>
    <w:unhideWhenUsed/>
    <w:rsid w:val="00CF5C61"/>
    <w:pPr>
      <w:spacing w:after="0"/>
    </w:pPr>
  </w:style>
  <w:style w:type="character" w:customStyle="1" w:styleId="SignaturelectroniqueCar">
    <w:name w:val="Signature électronique Car"/>
    <w:basedOn w:val="Policepardfaut"/>
    <w:link w:val="Signaturelectronique"/>
    <w:uiPriority w:val="99"/>
    <w:semiHidden/>
    <w:rsid w:val="00CF5C61"/>
    <w:rPr>
      <w:spacing w:val="4"/>
    </w:rPr>
  </w:style>
  <w:style w:type="character" w:styleId="Accentuation">
    <w:name w:val="Emphasis"/>
    <w:basedOn w:val="Policepardfaut"/>
    <w:uiPriority w:val="20"/>
    <w:semiHidden/>
    <w:unhideWhenUsed/>
    <w:qFormat/>
    <w:rsid w:val="00CF5C61"/>
    <w:rPr>
      <w:i/>
      <w:iCs/>
    </w:rPr>
  </w:style>
  <w:style w:type="character" w:styleId="Appeldenotedefin">
    <w:name w:val="endnote reference"/>
    <w:basedOn w:val="Policepardfaut"/>
    <w:uiPriority w:val="99"/>
    <w:semiHidden/>
    <w:unhideWhenUsed/>
    <w:rsid w:val="00CF5C61"/>
    <w:rPr>
      <w:vertAlign w:val="superscript"/>
    </w:rPr>
  </w:style>
  <w:style w:type="paragraph" w:styleId="Notedefin">
    <w:name w:val="endnote text"/>
    <w:basedOn w:val="Normal"/>
    <w:link w:val="NotedefinCar"/>
    <w:uiPriority w:val="99"/>
    <w:semiHidden/>
    <w:unhideWhenUsed/>
    <w:rsid w:val="00CF5C61"/>
    <w:pPr>
      <w:spacing w:after="0"/>
    </w:pPr>
    <w:rPr>
      <w:szCs w:val="20"/>
    </w:rPr>
  </w:style>
  <w:style w:type="character" w:customStyle="1" w:styleId="NotedefinCar">
    <w:name w:val="Note de fin Car"/>
    <w:basedOn w:val="Policepardfaut"/>
    <w:link w:val="Notedefin"/>
    <w:uiPriority w:val="99"/>
    <w:semiHidden/>
    <w:rsid w:val="00CF5C61"/>
    <w:rPr>
      <w:spacing w:val="4"/>
      <w:szCs w:val="20"/>
    </w:rPr>
  </w:style>
  <w:style w:type="paragraph" w:styleId="Adressedestinataire">
    <w:name w:val="envelope address"/>
    <w:basedOn w:val="Normal"/>
    <w:uiPriority w:val="99"/>
    <w:semiHidden/>
    <w:unhideWhenUsed/>
    <w:rsid w:val="00CF5C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CF5C61"/>
    <w:pPr>
      <w:spacing w:after="0"/>
    </w:pPr>
    <w:rPr>
      <w:rFonts w:asciiTheme="majorHAnsi" w:eastAsiaTheme="majorEastAsia" w:hAnsiTheme="majorHAnsi" w:cstheme="majorBidi"/>
      <w:szCs w:val="20"/>
    </w:rPr>
  </w:style>
  <w:style w:type="character" w:styleId="Lienhypertextesuivivisit">
    <w:name w:val="FollowedHyperlink"/>
    <w:basedOn w:val="Policepardfaut"/>
    <w:uiPriority w:val="99"/>
    <w:semiHidden/>
    <w:unhideWhenUsed/>
    <w:rsid w:val="00CF5C61"/>
    <w:rPr>
      <w:color w:val="B26B02" w:themeColor="followedHyperlink"/>
      <w:u w:val="single"/>
    </w:rPr>
  </w:style>
  <w:style w:type="paragraph" w:styleId="Pieddepage">
    <w:name w:val="footer"/>
    <w:basedOn w:val="Normal"/>
    <w:link w:val="PieddepageCar"/>
    <w:uiPriority w:val="99"/>
    <w:unhideWhenUsed/>
    <w:rsid w:val="00CB50F2"/>
    <w:pPr>
      <w:spacing w:before="0" w:after="0"/>
      <w:jc w:val="right"/>
    </w:pPr>
    <w:rPr>
      <w:rFonts w:eastAsiaTheme="minorEastAsia"/>
      <w:spacing w:val="0"/>
      <w:szCs w:val="21"/>
      <w:lang w:eastAsia="ja-JP"/>
    </w:rPr>
  </w:style>
  <w:style w:type="character" w:customStyle="1" w:styleId="PieddepageCar">
    <w:name w:val="Pied de page Car"/>
    <w:basedOn w:val="Policepardfaut"/>
    <w:link w:val="Pieddepage"/>
    <w:uiPriority w:val="99"/>
    <w:rsid w:val="00CB50F2"/>
    <w:rPr>
      <w:rFonts w:eastAsiaTheme="minorEastAsia"/>
      <w:szCs w:val="21"/>
      <w:lang w:eastAsia="ja-JP"/>
    </w:rPr>
  </w:style>
  <w:style w:type="character" w:styleId="Appelnotedebasdep">
    <w:name w:val="footnote reference"/>
    <w:basedOn w:val="Policepardfaut"/>
    <w:uiPriority w:val="99"/>
    <w:semiHidden/>
    <w:unhideWhenUsed/>
    <w:rsid w:val="00CF5C61"/>
    <w:rPr>
      <w:vertAlign w:val="superscript"/>
    </w:rPr>
  </w:style>
  <w:style w:type="paragraph" w:styleId="Notedebasdepage">
    <w:name w:val="footnote text"/>
    <w:basedOn w:val="Normal"/>
    <w:link w:val="NotedebasdepageCar"/>
    <w:uiPriority w:val="99"/>
    <w:semiHidden/>
    <w:unhideWhenUsed/>
    <w:rsid w:val="00CF5C61"/>
    <w:pPr>
      <w:spacing w:after="0"/>
    </w:pPr>
    <w:rPr>
      <w:szCs w:val="20"/>
    </w:rPr>
  </w:style>
  <w:style w:type="character" w:customStyle="1" w:styleId="NotedebasdepageCar">
    <w:name w:val="Note de bas de page Car"/>
    <w:basedOn w:val="Policepardfaut"/>
    <w:link w:val="Notedebasdepage"/>
    <w:uiPriority w:val="99"/>
    <w:semiHidden/>
    <w:rsid w:val="00CF5C61"/>
    <w:rPr>
      <w:spacing w:val="4"/>
      <w:szCs w:val="20"/>
    </w:rPr>
  </w:style>
  <w:style w:type="table" w:styleId="TableauGrille1Clair">
    <w:name w:val="Grid Table 1 Light"/>
    <w:basedOn w:val="TableauNormal"/>
    <w:uiPriority w:val="46"/>
    <w:rsid w:val="00CF5C61"/>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Grille1Clair-Accentuation1">
    <w:name w:val="Grid Table 1 Light Accent 1"/>
    <w:basedOn w:val="TableauNormal"/>
    <w:uiPriority w:val="46"/>
    <w:rsid w:val="00CF5C61"/>
    <w:pPr>
      <w:spacing w:after="0"/>
    </w:pPr>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styleId="TableauGrille1Clair-Accentuation2">
    <w:name w:val="Grid Table 1 Light Accent 2"/>
    <w:basedOn w:val="TableauNormal"/>
    <w:uiPriority w:val="46"/>
    <w:rsid w:val="00CF5C61"/>
    <w:pPr>
      <w:spacing w:after="0"/>
    </w:pPr>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styleId="TableauGrille1Clair-Accentuation3">
    <w:name w:val="Grid Table 1 Light Accent 3"/>
    <w:basedOn w:val="TableauNormal"/>
    <w:uiPriority w:val="46"/>
    <w:rsid w:val="00CF5C61"/>
    <w:pPr>
      <w:spacing w:after="0"/>
    </w:pPr>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styleId="TableauGrille1Clair-Accentuation4">
    <w:name w:val="Grid Table 1 Light Accent 4"/>
    <w:basedOn w:val="TableauNormal"/>
    <w:uiPriority w:val="46"/>
    <w:rsid w:val="00CF5C61"/>
    <w:pPr>
      <w:spacing w:after="0"/>
    </w:pPr>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styleId="TableauGrille1Clair-Accentuation5">
    <w:name w:val="Grid Table 1 Light Accent 5"/>
    <w:basedOn w:val="TableauNormal"/>
    <w:uiPriority w:val="46"/>
    <w:rsid w:val="00CF5C61"/>
    <w:pPr>
      <w:spacing w:after="0"/>
    </w:pPr>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styleId="TableauGrille1Clair-Accentuation6">
    <w:name w:val="Grid Table 1 Light Accent 6"/>
    <w:basedOn w:val="TableauNormal"/>
    <w:uiPriority w:val="46"/>
    <w:rsid w:val="00CF5C61"/>
    <w:pPr>
      <w:spacing w:after="0"/>
    </w:pPr>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styleId="TableauGrille2">
    <w:name w:val="Grid Table 2"/>
    <w:basedOn w:val="TableauNormal"/>
    <w:uiPriority w:val="47"/>
    <w:rsid w:val="00CF5C61"/>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2-Accentuation1">
    <w:name w:val="Grid Table 2 Accent 1"/>
    <w:basedOn w:val="TableauNormal"/>
    <w:uiPriority w:val="47"/>
    <w:rsid w:val="00CF5C61"/>
    <w:pPr>
      <w:spacing w:after="0"/>
    </w:pPr>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leauGrille2-Accentuation2">
    <w:name w:val="Grid Table 2 Accent 2"/>
    <w:basedOn w:val="TableauNormal"/>
    <w:uiPriority w:val="47"/>
    <w:rsid w:val="00CF5C61"/>
    <w:pPr>
      <w:spacing w:after="0"/>
    </w:pPr>
    <w:tblPr>
      <w:tblStyleRowBandSize w:val="1"/>
      <w:tblStyleColBandSize w:val="1"/>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leauGrille2-Accentuation3">
    <w:name w:val="Grid Table 2 Accent 3"/>
    <w:basedOn w:val="TableauNormal"/>
    <w:uiPriority w:val="47"/>
    <w:rsid w:val="00CF5C61"/>
    <w:pPr>
      <w:spacing w:after="0"/>
    </w:pPr>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leauGrille2-Accentuation4">
    <w:name w:val="Grid Table 2 Accent 4"/>
    <w:basedOn w:val="TableauNormal"/>
    <w:uiPriority w:val="47"/>
    <w:rsid w:val="00CF5C61"/>
    <w:pPr>
      <w:spacing w:after="0"/>
    </w:pPr>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leauGrille2-Accentuation5">
    <w:name w:val="Grid Table 2 Accent 5"/>
    <w:basedOn w:val="TableauNormal"/>
    <w:uiPriority w:val="47"/>
    <w:rsid w:val="00CF5C61"/>
    <w:pPr>
      <w:spacing w:after="0"/>
    </w:pPr>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leauGrille2-Accentuation6">
    <w:name w:val="Grid Table 2 Accent 6"/>
    <w:basedOn w:val="TableauNormal"/>
    <w:uiPriority w:val="47"/>
    <w:rsid w:val="00CF5C61"/>
    <w:pPr>
      <w:spacing w:after="0"/>
    </w:pPr>
    <w:tblPr>
      <w:tblStyleRowBandSize w:val="1"/>
      <w:tblStyleColBandSize w:val="1"/>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leauGrille3">
    <w:name w:val="Grid Table 3"/>
    <w:basedOn w:val="TableauNormal"/>
    <w:uiPriority w:val="48"/>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3-Accentuation1">
    <w:name w:val="Grid Table 3 Accent 1"/>
    <w:basedOn w:val="TableauNormal"/>
    <w:uiPriority w:val="48"/>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TableauGrille3-Accentuation2">
    <w:name w:val="Grid Table 3 Accent 2"/>
    <w:basedOn w:val="TableauNormal"/>
    <w:uiPriority w:val="48"/>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TableauGrille3-Accentuation3">
    <w:name w:val="Grid Table 3 Accent 3"/>
    <w:basedOn w:val="TableauNormal"/>
    <w:uiPriority w:val="48"/>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TableauGrille3-Accentuation4">
    <w:name w:val="Grid Table 3 Accent 4"/>
    <w:basedOn w:val="TableauNormal"/>
    <w:uiPriority w:val="48"/>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TableauGrille3-Accentuation5">
    <w:name w:val="Grid Table 3 Accent 5"/>
    <w:basedOn w:val="TableauNormal"/>
    <w:uiPriority w:val="48"/>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TableauGrille3-Accentuation6">
    <w:name w:val="Grid Table 3 Accent 6"/>
    <w:basedOn w:val="TableauNormal"/>
    <w:uiPriority w:val="48"/>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TableauGrille4">
    <w:name w:val="Grid Table 4"/>
    <w:basedOn w:val="TableauNormal"/>
    <w:uiPriority w:val="49"/>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4-Accentuation1">
    <w:name w:val="Grid Table 4 Accent 1"/>
    <w:basedOn w:val="TableauNormal"/>
    <w:uiPriority w:val="49"/>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leauGrille4-Accentuation2">
    <w:name w:val="Grid Table 4 Accent 2"/>
    <w:basedOn w:val="TableauNormal"/>
    <w:uiPriority w:val="49"/>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leauGrille4-Accentuation3">
    <w:name w:val="Grid Table 4 Accent 3"/>
    <w:basedOn w:val="TableauNormal"/>
    <w:uiPriority w:val="49"/>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leauGrille4-Accentuation4">
    <w:name w:val="Grid Table 4 Accent 4"/>
    <w:basedOn w:val="TableauNormal"/>
    <w:uiPriority w:val="49"/>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leauGrille4-Accentuation5">
    <w:name w:val="Grid Table 4 Accent 5"/>
    <w:basedOn w:val="TableauNormal"/>
    <w:uiPriority w:val="49"/>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leauGrille4-Accentuation6">
    <w:name w:val="Grid Table 4 Accent 6"/>
    <w:basedOn w:val="TableauNormal"/>
    <w:uiPriority w:val="49"/>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leauGrille5Fonc">
    <w:name w:val="Grid Table 5 Dark"/>
    <w:basedOn w:val="Tableau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auGrille5Fonc-Accentuation1">
    <w:name w:val="Grid Table 5 Dark Accent 1"/>
    <w:basedOn w:val="Tableau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styleId="TableauGrille5Fonc-Accentuation2">
    <w:name w:val="Grid Table 5 Dark Accent 2"/>
    <w:basedOn w:val="Tableau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styleId="TableauGrille5Fonc-Accentuation3">
    <w:name w:val="Grid Table 5 Dark Accent 3"/>
    <w:basedOn w:val="Tableau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styleId="TableauGrille5Fonc-Accentuation4">
    <w:name w:val="Grid Table 5 Dark Accent 4"/>
    <w:basedOn w:val="Tableau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styleId="TableauGrille5Fonc-Accentuation5">
    <w:name w:val="Grid Table 5 Dark Accent 5"/>
    <w:basedOn w:val="Tableau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styleId="TableauGrille5Fonc-Accentuation6">
    <w:name w:val="Grid Table 5 Dark Accent 6"/>
    <w:basedOn w:val="Tableau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styleId="TableauGrille6Couleur">
    <w:name w:val="Grid Table 6 Colorful"/>
    <w:basedOn w:val="TableauNormal"/>
    <w:uiPriority w:val="51"/>
    <w:rsid w:val="00CF5C6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6Couleur-Accentuation1">
    <w:name w:val="Grid Table 6 Colorful Accent 1"/>
    <w:basedOn w:val="TableauNormal"/>
    <w:uiPriority w:val="51"/>
    <w:rsid w:val="00CF5C61"/>
    <w:pPr>
      <w:spacing w:after="0"/>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leauGrille6Couleur-Accentuation2">
    <w:name w:val="Grid Table 6 Colorful Accent 2"/>
    <w:basedOn w:val="TableauNormal"/>
    <w:uiPriority w:val="51"/>
    <w:rsid w:val="00CF5C61"/>
    <w:pPr>
      <w:spacing w:after="0"/>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leauGrille6Couleur-Accentuation3">
    <w:name w:val="Grid Table 6 Colorful Accent 3"/>
    <w:basedOn w:val="TableauNormal"/>
    <w:uiPriority w:val="51"/>
    <w:rsid w:val="00CF5C61"/>
    <w:pPr>
      <w:spacing w:after="0"/>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leauGrille6Couleur-Accentuation4">
    <w:name w:val="Grid Table 6 Colorful Accent 4"/>
    <w:basedOn w:val="TableauNormal"/>
    <w:uiPriority w:val="51"/>
    <w:rsid w:val="00CF5C61"/>
    <w:pPr>
      <w:spacing w:after="0"/>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leauGrille6Couleur-Accentuation5">
    <w:name w:val="Grid Table 6 Colorful Accent 5"/>
    <w:basedOn w:val="TableauNormal"/>
    <w:uiPriority w:val="51"/>
    <w:rsid w:val="00CF5C61"/>
    <w:pPr>
      <w:spacing w:after="0"/>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leauGrille6Couleur-Accentuation6">
    <w:name w:val="Grid Table 6 Colorful Accent 6"/>
    <w:basedOn w:val="TableauNormal"/>
    <w:uiPriority w:val="51"/>
    <w:rsid w:val="00CF5C61"/>
    <w:pPr>
      <w:spacing w:after="0"/>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leauGrille7Couleur">
    <w:name w:val="Grid Table 7 Colorful"/>
    <w:basedOn w:val="TableauNormal"/>
    <w:uiPriority w:val="52"/>
    <w:rsid w:val="00CF5C6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7Couleur-Accentuation1">
    <w:name w:val="Grid Table 7 Colorful Accent 1"/>
    <w:basedOn w:val="TableauNormal"/>
    <w:uiPriority w:val="52"/>
    <w:rsid w:val="00CF5C61"/>
    <w:pPr>
      <w:spacing w:after="0"/>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TableauGrille7Couleur-Accentuation2">
    <w:name w:val="Grid Table 7 Colorful Accent 2"/>
    <w:basedOn w:val="TableauNormal"/>
    <w:uiPriority w:val="52"/>
    <w:rsid w:val="00CF5C61"/>
    <w:pPr>
      <w:spacing w:after="0"/>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TableauGrille7Couleur-Accentuation3">
    <w:name w:val="Grid Table 7 Colorful Accent 3"/>
    <w:basedOn w:val="TableauNormal"/>
    <w:uiPriority w:val="52"/>
    <w:rsid w:val="00CF5C61"/>
    <w:pPr>
      <w:spacing w:after="0"/>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TableauGrille7Couleur-Accentuation4">
    <w:name w:val="Grid Table 7 Colorful Accent 4"/>
    <w:basedOn w:val="TableauNormal"/>
    <w:uiPriority w:val="52"/>
    <w:rsid w:val="00CF5C61"/>
    <w:pPr>
      <w:spacing w:after="0"/>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TableauGrille7Couleur-Accentuation5">
    <w:name w:val="Grid Table 7 Colorful Accent 5"/>
    <w:basedOn w:val="TableauNormal"/>
    <w:uiPriority w:val="52"/>
    <w:rsid w:val="00CF5C61"/>
    <w:pPr>
      <w:spacing w:after="0"/>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TableauGrille7Couleur-Accentuation6">
    <w:name w:val="Grid Table 7 Colorful Accent 6"/>
    <w:basedOn w:val="TableauNormal"/>
    <w:uiPriority w:val="52"/>
    <w:rsid w:val="00CF5C61"/>
    <w:pPr>
      <w:spacing w:after="0"/>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character" w:customStyle="1" w:styleId="Titre1Car">
    <w:name w:val="Titre 1 Car"/>
    <w:basedOn w:val="Policepardfaut"/>
    <w:link w:val="Titre1"/>
    <w:uiPriority w:val="9"/>
    <w:rsid w:val="00A36D2C"/>
    <w:rPr>
      <w:rFonts w:ascii="Arial" w:eastAsiaTheme="majorEastAsia" w:hAnsi="Arial" w:cstheme="majorBidi"/>
      <w:b/>
      <w:bCs/>
      <w:caps/>
      <w:color w:val="1B587C" w:themeColor="accent3"/>
      <w:sz w:val="26"/>
      <w:szCs w:val="26"/>
      <w:lang w:eastAsia="ja-JP"/>
    </w:rPr>
  </w:style>
  <w:style w:type="character" w:customStyle="1" w:styleId="Titre2Car">
    <w:name w:val="Titre 2 Car"/>
    <w:basedOn w:val="Policepardfaut"/>
    <w:link w:val="Titre2"/>
    <w:uiPriority w:val="9"/>
    <w:rsid w:val="00A36D2C"/>
    <w:rPr>
      <w:rFonts w:ascii="Arial" w:eastAsiaTheme="majorEastAsia" w:hAnsi="Arial" w:cstheme="majorBidi"/>
      <w:bCs/>
      <w:color w:val="9F2936" w:themeColor="accent2"/>
      <w:spacing w:val="15"/>
      <w:szCs w:val="21"/>
      <w:lang w:eastAsia="ja-JP"/>
    </w:rPr>
  </w:style>
  <w:style w:type="character" w:customStyle="1" w:styleId="Titre3Car">
    <w:name w:val="Titre 3 Car"/>
    <w:basedOn w:val="Policepardfaut"/>
    <w:link w:val="Titre3"/>
    <w:uiPriority w:val="9"/>
    <w:rsid w:val="00A36D2C"/>
    <w:rPr>
      <w:rFonts w:ascii="Arial" w:eastAsiaTheme="majorEastAsia" w:hAnsi="Arial" w:cstheme="majorBidi"/>
      <w:color w:val="B35E06" w:themeColor="accent1" w:themeShade="BF"/>
      <w:szCs w:val="24"/>
    </w:rPr>
  </w:style>
  <w:style w:type="character" w:customStyle="1" w:styleId="Titre4Car">
    <w:name w:val="Titre 4 Car"/>
    <w:basedOn w:val="Policepardfaut"/>
    <w:link w:val="Titre4"/>
    <w:uiPriority w:val="9"/>
    <w:semiHidden/>
    <w:rsid w:val="00A36D2C"/>
    <w:rPr>
      <w:rFonts w:ascii="Arial" w:eastAsiaTheme="majorEastAsia" w:hAnsi="Arial" w:cstheme="majorBidi"/>
      <w:i/>
      <w:iCs/>
      <w:color w:val="B35E06" w:themeColor="accent1" w:themeShade="BF"/>
    </w:rPr>
  </w:style>
  <w:style w:type="character" w:customStyle="1" w:styleId="Titre5Car">
    <w:name w:val="Titre 5 Car"/>
    <w:basedOn w:val="Policepardfaut"/>
    <w:link w:val="Titre5"/>
    <w:uiPriority w:val="9"/>
    <w:semiHidden/>
    <w:rsid w:val="00070820"/>
    <w:rPr>
      <w:rFonts w:asciiTheme="majorHAnsi" w:eastAsiaTheme="majorEastAsia" w:hAnsiTheme="majorHAnsi" w:cstheme="majorBidi"/>
      <w:b/>
      <w:color w:val="B35E06" w:themeColor="accent1" w:themeShade="BF"/>
      <w:spacing w:val="4"/>
    </w:rPr>
  </w:style>
  <w:style w:type="character" w:customStyle="1" w:styleId="Titre6Car">
    <w:name w:val="Titre 6 Car"/>
    <w:basedOn w:val="Policepardfaut"/>
    <w:link w:val="Titre6"/>
    <w:uiPriority w:val="9"/>
    <w:semiHidden/>
    <w:rsid w:val="00CF5C61"/>
    <w:rPr>
      <w:rFonts w:asciiTheme="majorHAnsi" w:eastAsiaTheme="majorEastAsia" w:hAnsiTheme="majorHAnsi" w:cstheme="majorBidi"/>
      <w:color w:val="773F04" w:themeColor="accent1" w:themeShade="7F"/>
      <w:spacing w:val="4"/>
    </w:rPr>
  </w:style>
  <w:style w:type="character" w:customStyle="1" w:styleId="Titre7Car">
    <w:name w:val="Titre 7 Car"/>
    <w:basedOn w:val="Policepardfaut"/>
    <w:link w:val="Titre7"/>
    <w:uiPriority w:val="9"/>
    <w:semiHidden/>
    <w:rsid w:val="00CF5C61"/>
    <w:rPr>
      <w:rFonts w:asciiTheme="majorHAnsi" w:eastAsiaTheme="majorEastAsia" w:hAnsiTheme="majorHAnsi" w:cstheme="majorBidi"/>
      <w:i/>
      <w:iCs/>
      <w:color w:val="773F04" w:themeColor="accent1" w:themeShade="7F"/>
      <w:spacing w:val="4"/>
    </w:rPr>
  </w:style>
  <w:style w:type="character" w:customStyle="1" w:styleId="Titre8Car">
    <w:name w:val="Titre 8 Car"/>
    <w:basedOn w:val="Policepardfaut"/>
    <w:link w:val="Titre8"/>
    <w:uiPriority w:val="9"/>
    <w:semiHidden/>
    <w:rsid w:val="00CF5C61"/>
    <w:rPr>
      <w:rFonts w:asciiTheme="majorHAnsi" w:eastAsiaTheme="majorEastAsia" w:hAnsiTheme="majorHAnsi" w:cstheme="majorBidi"/>
      <w:color w:val="272727" w:themeColor="text1" w:themeTint="D8"/>
      <w:spacing w:val="4"/>
      <w:szCs w:val="21"/>
    </w:rPr>
  </w:style>
  <w:style w:type="character" w:customStyle="1" w:styleId="Titre9Car">
    <w:name w:val="Titre 9 Car"/>
    <w:basedOn w:val="Policepardfaut"/>
    <w:link w:val="Titre9"/>
    <w:uiPriority w:val="9"/>
    <w:semiHidden/>
    <w:rsid w:val="00CF5C61"/>
    <w:rPr>
      <w:rFonts w:asciiTheme="majorHAnsi" w:eastAsiaTheme="majorEastAsia" w:hAnsiTheme="majorHAnsi" w:cstheme="majorBidi"/>
      <w:i/>
      <w:iCs/>
      <w:color w:val="272727" w:themeColor="text1" w:themeTint="D8"/>
      <w:spacing w:val="4"/>
      <w:szCs w:val="21"/>
    </w:rPr>
  </w:style>
  <w:style w:type="character" w:styleId="AcronymeHTML">
    <w:name w:val="HTML Acronym"/>
    <w:basedOn w:val="Policepardfaut"/>
    <w:uiPriority w:val="99"/>
    <w:semiHidden/>
    <w:unhideWhenUsed/>
    <w:rsid w:val="00CF5C61"/>
  </w:style>
  <w:style w:type="paragraph" w:styleId="AdresseHTML">
    <w:name w:val="HTML Address"/>
    <w:basedOn w:val="Normal"/>
    <w:link w:val="AdresseHTMLCar"/>
    <w:uiPriority w:val="99"/>
    <w:semiHidden/>
    <w:unhideWhenUsed/>
    <w:rsid w:val="00CF5C61"/>
    <w:pPr>
      <w:spacing w:after="0"/>
    </w:pPr>
    <w:rPr>
      <w:i/>
      <w:iCs/>
    </w:rPr>
  </w:style>
  <w:style w:type="character" w:customStyle="1" w:styleId="AdresseHTMLCar">
    <w:name w:val="Adresse HTML Car"/>
    <w:basedOn w:val="Policepardfaut"/>
    <w:link w:val="AdresseHTML"/>
    <w:uiPriority w:val="99"/>
    <w:semiHidden/>
    <w:rsid w:val="00CF5C61"/>
    <w:rPr>
      <w:i/>
      <w:iCs/>
      <w:spacing w:val="4"/>
    </w:rPr>
  </w:style>
  <w:style w:type="character" w:styleId="CitationHTML">
    <w:name w:val="HTML Cite"/>
    <w:basedOn w:val="Policepardfaut"/>
    <w:uiPriority w:val="99"/>
    <w:semiHidden/>
    <w:unhideWhenUsed/>
    <w:rsid w:val="00CF5C61"/>
    <w:rPr>
      <w:i/>
      <w:iCs/>
    </w:rPr>
  </w:style>
  <w:style w:type="character" w:styleId="CodeHTML">
    <w:name w:val="HTML Code"/>
    <w:basedOn w:val="Policepardfaut"/>
    <w:uiPriority w:val="99"/>
    <w:semiHidden/>
    <w:unhideWhenUsed/>
    <w:rsid w:val="00CF5C61"/>
    <w:rPr>
      <w:rFonts w:ascii="Consolas" w:hAnsi="Consolas"/>
      <w:sz w:val="22"/>
      <w:szCs w:val="20"/>
    </w:rPr>
  </w:style>
  <w:style w:type="character" w:styleId="DfinitionHTML">
    <w:name w:val="HTML Definition"/>
    <w:basedOn w:val="Policepardfaut"/>
    <w:uiPriority w:val="99"/>
    <w:semiHidden/>
    <w:unhideWhenUsed/>
    <w:rsid w:val="00CF5C61"/>
    <w:rPr>
      <w:i/>
      <w:iCs/>
    </w:rPr>
  </w:style>
  <w:style w:type="character" w:styleId="ClavierHTML">
    <w:name w:val="HTML Keyboard"/>
    <w:basedOn w:val="Policepardfaut"/>
    <w:uiPriority w:val="99"/>
    <w:semiHidden/>
    <w:unhideWhenUsed/>
    <w:rsid w:val="00CF5C61"/>
    <w:rPr>
      <w:rFonts w:ascii="Consolas" w:hAnsi="Consolas"/>
      <w:sz w:val="22"/>
      <w:szCs w:val="20"/>
    </w:rPr>
  </w:style>
  <w:style w:type="paragraph" w:styleId="PrformatHTML">
    <w:name w:val="HTML Preformatted"/>
    <w:basedOn w:val="Normal"/>
    <w:link w:val="PrformatHTMLCar"/>
    <w:uiPriority w:val="99"/>
    <w:semiHidden/>
    <w:unhideWhenUsed/>
    <w:rsid w:val="00CF5C61"/>
    <w:pPr>
      <w:spacing w:after="0"/>
    </w:pPr>
    <w:rPr>
      <w:rFonts w:ascii="Consolas" w:hAnsi="Consolas"/>
      <w:szCs w:val="20"/>
    </w:rPr>
  </w:style>
  <w:style w:type="character" w:customStyle="1" w:styleId="PrformatHTMLCar">
    <w:name w:val="Préformaté HTML Car"/>
    <w:basedOn w:val="Policepardfaut"/>
    <w:link w:val="PrformatHTML"/>
    <w:uiPriority w:val="99"/>
    <w:semiHidden/>
    <w:rsid w:val="00CF5C61"/>
    <w:rPr>
      <w:rFonts w:ascii="Consolas" w:hAnsi="Consolas"/>
      <w:spacing w:val="4"/>
      <w:szCs w:val="20"/>
    </w:rPr>
  </w:style>
  <w:style w:type="character" w:styleId="ExempleHTML">
    <w:name w:val="HTML Sample"/>
    <w:basedOn w:val="Policepardfaut"/>
    <w:uiPriority w:val="99"/>
    <w:semiHidden/>
    <w:unhideWhenUsed/>
    <w:rsid w:val="00CF5C61"/>
    <w:rPr>
      <w:rFonts w:ascii="Consolas" w:hAnsi="Consolas"/>
      <w:sz w:val="24"/>
      <w:szCs w:val="24"/>
    </w:rPr>
  </w:style>
  <w:style w:type="character" w:styleId="MachinecrireHTML">
    <w:name w:val="HTML Typewriter"/>
    <w:basedOn w:val="Policepardfaut"/>
    <w:uiPriority w:val="99"/>
    <w:semiHidden/>
    <w:unhideWhenUsed/>
    <w:rsid w:val="00CF5C61"/>
    <w:rPr>
      <w:rFonts w:ascii="Consolas" w:hAnsi="Consolas"/>
      <w:sz w:val="22"/>
      <w:szCs w:val="20"/>
    </w:rPr>
  </w:style>
  <w:style w:type="character" w:styleId="VariableHTML">
    <w:name w:val="HTML Variable"/>
    <w:basedOn w:val="Policepardfaut"/>
    <w:uiPriority w:val="99"/>
    <w:semiHidden/>
    <w:unhideWhenUsed/>
    <w:rsid w:val="00CF5C61"/>
    <w:rPr>
      <w:i/>
      <w:iCs/>
    </w:rPr>
  </w:style>
  <w:style w:type="character" w:styleId="Lienhypertexte">
    <w:name w:val="Hyperlink"/>
    <w:basedOn w:val="Policepardfaut"/>
    <w:uiPriority w:val="99"/>
    <w:unhideWhenUsed/>
    <w:rsid w:val="00CF5C61"/>
    <w:rPr>
      <w:color w:val="6B9F25" w:themeColor="hyperlink"/>
      <w:u w:val="single"/>
    </w:rPr>
  </w:style>
  <w:style w:type="paragraph" w:styleId="Index1">
    <w:name w:val="index 1"/>
    <w:basedOn w:val="Normal"/>
    <w:next w:val="Normal"/>
    <w:autoRedefine/>
    <w:uiPriority w:val="99"/>
    <w:semiHidden/>
    <w:unhideWhenUsed/>
    <w:rsid w:val="00CF5C61"/>
    <w:pPr>
      <w:spacing w:after="0"/>
      <w:ind w:left="220" w:hanging="220"/>
    </w:pPr>
  </w:style>
  <w:style w:type="paragraph" w:styleId="Index2">
    <w:name w:val="index 2"/>
    <w:basedOn w:val="Normal"/>
    <w:next w:val="Normal"/>
    <w:autoRedefine/>
    <w:uiPriority w:val="99"/>
    <w:semiHidden/>
    <w:unhideWhenUsed/>
    <w:rsid w:val="00CF5C61"/>
    <w:pPr>
      <w:spacing w:after="0"/>
      <w:ind w:left="440" w:hanging="220"/>
    </w:pPr>
  </w:style>
  <w:style w:type="paragraph" w:styleId="Index3">
    <w:name w:val="index 3"/>
    <w:basedOn w:val="Normal"/>
    <w:next w:val="Normal"/>
    <w:autoRedefine/>
    <w:uiPriority w:val="99"/>
    <w:semiHidden/>
    <w:unhideWhenUsed/>
    <w:rsid w:val="00CF5C61"/>
    <w:pPr>
      <w:spacing w:after="0"/>
      <w:ind w:left="660" w:hanging="220"/>
    </w:pPr>
  </w:style>
  <w:style w:type="paragraph" w:styleId="Index4">
    <w:name w:val="index 4"/>
    <w:basedOn w:val="Normal"/>
    <w:next w:val="Normal"/>
    <w:autoRedefine/>
    <w:uiPriority w:val="99"/>
    <w:semiHidden/>
    <w:unhideWhenUsed/>
    <w:rsid w:val="00CF5C61"/>
    <w:pPr>
      <w:spacing w:after="0"/>
      <w:ind w:left="880" w:hanging="220"/>
    </w:pPr>
  </w:style>
  <w:style w:type="paragraph" w:styleId="Index5">
    <w:name w:val="index 5"/>
    <w:basedOn w:val="Normal"/>
    <w:next w:val="Normal"/>
    <w:autoRedefine/>
    <w:uiPriority w:val="99"/>
    <w:semiHidden/>
    <w:unhideWhenUsed/>
    <w:rsid w:val="00CF5C61"/>
    <w:pPr>
      <w:spacing w:after="0"/>
      <w:ind w:left="1100" w:hanging="220"/>
    </w:pPr>
  </w:style>
  <w:style w:type="paragraph" w:styleId="Index6">
    <w:name w:val="index 6"/>
    <w:basedOn w:val="Normal"/>
    <w:next w:val="Normal"/>
    <w:autoRedefine/>
    <w:uiPriority w:val="99"/>
    <w:semiHidden/>
    <w:unhideWhenUsed/>
    <w:rsid w:val="00CF5C61"/>
    <w:pPr>
      <w:spacing w:after="0"/>
      <w:ind w:left="1320" w:hanging="220"/>
    </w:pPr>
  </w:style>
  <w:style w:type="paragraph" w:styleId="Index7">
    <w:name w:val="index 7"/>
    <w:basedOn w:val="Normal"/>
    <w:next w:val="Normal"/>
    <w:autoRedefine/>
    <w:uiPriority w:val="99"/>
    <w:semiHidden/>
    <w:unhideWhenUsed/>
    <w:rsid w:val="00CF5C61"/>
    <w:pPr>
      <w:spacing w:after="0"/>
      <w:ind w:left="1540" w:hanging="220"/>
    </w:pPr>
  </w:style>
  <w:style w:type="paragraph" w:styleId="Index8">
    <w:name w:val="index 8"/>
    <w:basedOn w:val="Normal"/>
    <w:next w:val="Normal"/>
    <w:autoRedefine/>
    <w:uiPriority w:val="99"/>
    <w:semiHidden/>
    <w:unhideWhenUsed/>
    <w:rsid w:val="00CF5C61"/>
    <w:pPr>
      <w:spacing w:after="0"/>
      <w:ind w:left="1760" w:hanging="220"/>
    </w:pPr>
  </w:style>
  <w:style w:type="paragraph" w:styleId="Index9">
    <w:name w:val="index 9"/>
    <w:basedOn w:val="Normal"/>
    <w:next w:val="Normal"/>
    <w:autoRedefine/>
    <w:uiPriority w:val="99"/>
    <w:semiHidden/>
    <w:unhideWhenUsed/>
    <w:rsid w:val="00CF5C61"/>
    <w:pPr>
      <w:spacing w:after="0"/>
      <w:ind w:left="1980" w:hanging="220"/>
    </w:pPr>
  </w:style>
  <w:style w:type="paragraph" w:styleId="Titreindex">
    <w:name w:val="index heading"/>
    <w:basedOn w:val="Normal"/>
    <w:next w:val="Index1"/>
    <w:uiPriority w:val="99"/>
    <w:semiHidden/>
    <w:unhideWhenUsed/>
    <w:rsid w:val="00CF5C61"/>
    <w:rPr>
      <w:rFonts w:asciiTheme="majorHAnsi" w:eastAsiaTheme="majorEastAsia" w:hAnsiTheme="majorHAnsi" w:cstheme="majorBidi"/>
      <w:b/>
      <w:bCs/>
    </w:rPr>
  </w:style>
  <w:style w:type="character" w:styleId="Accentuationintense">
    <w:name w:val="Intense Emphasis"/>
    <w:basedOn w:val="Policepardfaut"/>
    <w:uiPriority w:val="21"/>
    <w:semiHidden/>
    <w:unhideWhenUsed/>
    <w:qFormat/>
    <w:rsid w:val="005E7D19"/>
    <w:rPr>
      <w:i/>
      <w:iCs/>
      <w:color w:val="B35E06" w:themeColor="accent1" w:themeShade="BF"/>
    </w:rPr>
  </w:style>
  <w:style w:type="paragraph" w:styleId="Citationintense">
    <w:name w:val="Intense Quote"/>
    <w:basedOn w:val="Normal"/>
    <w:next w:val="Normal"/>
    <w:link w:val="CitationintenseCar"/>
    <w:uiPriority w:val="30"/>
    <w:semiHidden/>
    <w:unhideWhenUsed/>
    <w:qFormat/>
    <w:rsid w:val="005E7D19"/>
    <w:pPr>
      <w:pBdr>
        <w:top w:val="single" w:sz="4" w:space="10" w:color="B35E06" w:themeColor="accent1" w:themeShade="BF"/>
        <w:bottom w:val="single" w:sz="4" w:space="10" w:color="B35E06" w:themeColor="accent1" w:themeShade="BF"/>
      </w:pBdr>
      <w:spacing w:before="360" w:after="360"/>
      <w:jc w:val="center"/>
    </w:pPr>
    <w:rPr>
      <w:i/>
      <w:iCs/>
      <w:color w:val="B35E06" w:themeColor="accent1" w:themeShade="BF"/>
    </w:rPr>
  </w:style>
  <w:style w:type="character" w:customStyle="1" w:styleId="CitationintenseCar">
    <w:name w:val="Citation intense Car"/>
    <w:basedOn w:val="Policepardfaut"/>
    <w:link w:val="Citationintense"/>
    <w:uiPriority w:val="30"/>
    <w:semiHidden/>
    <w:rsid w:val="005E7D19"/>
    <w:rPr>
      <w:i/>
      <w:iCs/>
      <w:color w:val="B35E06" w:themeColor="accent1" w:themeShade="BF"/>
      <w:spacing w:val="4"/>
    </w:rPr>
  </w:style>
  <w:style w:type="character" w:styleId="Rfrenceintense">
    <w:name w:val="Intense Reference"/>
    <w:basedOn w:val="Policepardfaut"/>
    <w:uiPriority w:val="32"/>
    <w:semiHidden/>
    <w:unhideWhenUsed/>
    <w:qFormat/>
    <w:rsid w:val="005E7D19"/>
    <w:rPr>
      <w:b/>
      <w:bCs/>
      <w:caps w:val="0"/>
      <w:smallCaps/>
      <w:color w:val="B35E06" w:themeColor="accent1" w:themeShade="BF"/>
      <w:spacing w:val="0"/>
    </w:rPr>
  </w:style>
  <w:style w:type="table" w:styleId="Grilleclaire">
    <w:name w:val="Light Grid"/>
    <w:basedOn w:val="TableauNormal"/>
    <w:uiPriority w:val="62"/>
    <w:semiHidden/>
    <w:unhideWhenUsed/>
    <w:rsid w:val="00CF5C6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semiHidden/>
    <w:unhideWhenUsed/>
    <w:rsid w:val="00CF5C61"/>
    <w:pPr>
      <w:spacing w:after="0"/>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Grilleclaire-Accent2">
    <w:name w:val="Light Grid Accent 2"/>
    <w:basedOn w:val="TableauNormal"/>
    <w:uiPriority w:val="62"/>
    <w:semiHidden/>
    <w:unhideWhenUsed/>
    <w:rsid w:val="00CF5C61"/>
    <w:pPr>
      <w:spacing w:after="0"/>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Grilleclaire-Accent3">
    <w:name w:val="Light Grid Accent 3"/>
    <w:basedOn w:val="TableauNormal"/>
    <w:uiPriority w:val="62"/>
    <w:semiHidden/>
    <w:unhideWhenUsed/>
    <w:rsid w:val="00CF5C61"/>
    <w:pPr>
      <w:spacing w:after="0"/>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Grilleclaire-Accent4">
    <w:name w:val="Light Grid Accent 4"/>
    <w:basedOn w:val="TableauNormal"/>
    <w:uiPriority w:val="62"/>
    <w:semiHidden/>
    <w:unhideWhenUsed/>
    <w:rsid w:val="00CF5C61"/>
    <w:pPr>
      <w:spacing w:after="0"/>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Grilleclaire-Accent5">
    <w:name w:val="Light Grid Accent 5"/>
    <w:basedOn w:val="TableauNormal"/>
    <w:uiPriority w:val="62"/>
    <w:semiHidden/>
    <w:unhideWhenUsed/>
    <w:rsid w:val="00CF5C61"/>
    <w:pPr>
      <w:spacing w:after="0"/>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Grilleclaire-Accent6">
    <w:name w:val="Light Grid Accent 6"/>
    <w:basedOn w:val="TableauNormal"/>
    <w:uiPriority w:val="62"/>
    <w:semiHidden/>
    <w:unhideWhenUsed/>
    <w:rsid w:val="00CF5C61"/>
    <w:pPr>
      <w:spacing w:after="0"/>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Listeclaire">
    <w:name w:val="Light List"/>
    <w:basedOn w:val="TableauNormal"/>
    <w:uiPriority w:val="61"/>
    <w:semiHidden/>
    <w:unhideWhenUsed/>
    <w:rsid w:val="00CF5C6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semiHidden/>
    <w:unhideWhenUsed/>
    <w:rsid w:val="00CF5C61"/>
    <w:pPr>
      <w:spacing w:after="0"/>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Listeclaire-Accent2">
    <w:name w:val="Light List Accent 2"/>
    <w:basedOn w:val="TableauNormal"/>
    <w:uiPriority w:val="61"/>
    <w:semiHidden/>
    <w:unhideWhenUsed/>
    <w:rsid w:val="00CF5C61"/>
    <w:pPr>
      <w:spacing w:after="0"/>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Listeclaire-Accent3">
    <w:name w:val="Light List Accent 3"/>
    <w:basedOn w:val="TableauNormal"/>
    <w:uiPriority w:val="61"/>
    <w:semiHidden/>
    <w:unhideWhenUsed/>
    <w:rsid w:val="00CF5C61"/>
    <w:pPr>
      <w:spacing w:after="0"/>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Listeclaire-Accent4">
    <w:name w:val="Light List Accent 4"/>
    <w:basedOn w:val="TableauNormal"/>
    <w:uiPriority w:val="61"/>
    <w:semiHidden/>
    <w:unhideWhenUsed/>
    <w:rsid w:val="00CF5C61"/>
    <w:pPr>
      <w:spacing w:after="0"/>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Listeclaire-Accent5">
    <w:name w:val="Light List Accent 5"/>
    <w:basedOn w:val="TableauNormal"/>
    <w:uiPriority w:val="61"/>
    <w:semiHidden/>
    <w:unhideWhenUsed/>
    <w:rsid w:val="00CF5C61"/>
    <w:pPr>
      <w:spacing w:after="0"/>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Listeclaire-Accent6">
    <w:name w:val="Light List Accent 6"/>
    <w:basedOn w:val="TableauNormal"/>
    <w:uiPriority w:val="61"/>
    <w:semiHidden/>
    <w:unhideWhenUsed/>
    <w:rsid w:val="00CF5C61"/>
    <w:pPr>
      <w:spacing w:after="0"/>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Ombrageclair">
    <w:name w:val="Light Shading"/>
    <w:basedOn w:val="TableauNormal"/>
    <w:uiPriority w:val="60"/>
    <w:semiHidden/>
    <w:unhideWhenUsed/>
    <w:rsid w:val="00CF5C61"/>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semiHidden/>
    <w:unhideWhenUsed/>
    <w:rsid w:val="00CF5C61"/>
    <w:pPr>
      <w:spacing w:after="0"/>
    </w:pPr>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Trameclaire-Accent2">
    <w:name w:val="Light Shading Accent 2"/>
    <w:basedOn w:val="TableauNormal"/>
    <w:uiPriority w:val="60"/>
    <w:semiHidden/>
    <w:unhideWhenUsed/>
    <w:rsid w:val="00CF5C61"/>
    <w:pPr>
      <w:spacing w:after="0"/>
    </w:pPr>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Trameclaire-Accent3">
    <w:name w:val="Light Shading Accent 3"/>
    <w:basedOn w:val="TableauNormal"/>
    <w:uiPriority w:val="60"/>
    <w:semiHidden/>
    <w:unhideWhenUsed/>
    <w:rsid w:val="00CF5C61"/>
    <w:pPr>
      <w:spacing w:after="0"/>
    </w:pPr>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Trameclaire-Accent4">
    <w:name w:val="Light Shading Accent 4"/>
    <w:basedOn w:val="TableauNormal"/>
    <w:uiPriority w:val="60"/>
    <w:semiHidden/>
    <w:unhideWhenUsed/>
    <w:rsid w:val="00CF5C61"/>
    <w:pPr>
      <w:spacing w:after="0"/>
    </w:pPr>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Trameclaire-Accent5">
    <w:name w:val="Light Shading Accent 5"/>
    <w:basedOn w:val="TableauNormal"/>
    <w:uiPriority w:val="60"/>
    <w:semiHidden/>
    <w:unhideWhenUsed/>
    <w:rsid w:val="00CF5C61"/>
    <w:pPr>
      <w:spacing w:after="0"/>
    </w:pPr>
    <w:rPr>
      <w:color w:val="473659" w:themeColor="accent5" w:themeShade="BF"/>
    </w:rPr>
    <w:tblPr>
      <w:tblStyleRowBandSize w:val="1"/>
      <w:tblStyleColBandSize w:val="1"/>
      <w:tblBorders>
        <w:top w:val="single" w:sz="8" w:space="0" w:color="604878" w:themeColor="accent5"/>
        <w:bottom w:val="single" w:sz="8" w:space="0" w:color="604878" w:themeColor="accent5"/>
      </w:tblBorders>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Trameclaire-Accent6">
    <w:name w:val="Light Shading Accent 6"/>
    <w:basedOn w:val="TableauNormal"/>
    <w:uiPriority w:val="60"/>
    <w:semiHidden/>
    <w:unhideWhenUsed/>
    <w:rsid w:val="00CF5C61"/>
    <w:pPr>
      <w:spacing w:after="0"/>
    </w:pPr>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character" w:styleId="Numrodeligne">
    <w:name w:val="line number"/>
    <w:basedOn w:val="Policepardfaut"/>
    <w:uiPriority w:val="99"/>
    <w:semiHidden/>
    <w:unhideWhenUsed/>
    <w:rsid w:val="00CF5C61"/>
  </w:style>
  <w:style w:type="paragraph" w:styleId="Liste">
    <w:name w:val="List"/>
    <w:basedOn w:val="Normal"/>
    <w:uiPriority w:val="99"/>
    <w:semiHidden/>
    <w:unhideWhenUsed/>
    <w:rsid w:val="00CF5C61"/>
    <w:pPr>
      <w:ind w:left="360" w:hanging="360"/>
      <w:contextualSpacing/>
    </w:pPr>
  </w:style>
  <w:style w:type="paragraph" w:styleId="Liste2">
    <w:name w:val="List 2"/>
    <w:basedOn w:val="Normal"/>
    <w:uiPriority w:val="99"/>
    <w:semiHidden/>
    <w:unhideWhenUsed/>
    <w:rsid w:val="00CF5C61"/>
    <w:pPr>
      <w:ind w:left="720" w:hanging="360"/>
      <w:contextualSpacing/>
    </w:pPr>
  </w:style>
  <w:style w:type="paragraph" w:styleId="Liste3">
    <w:name w:val="List 3"/>
    <w:basedOn w:val="Normal"/>
    <w:uiPriority w:val="99"/>
    <w:semiHidden/>
    <w:unhideWhenUsed/>
    <w:rsid w:val="00CF5C61"/>
    <w:pPr>
      <w:ind w:left="1080" w:hanging="360"/>
      <w:contextualSpacing/>
    </w:pPr>
  </w:style>
  <w:style w:type="paragraph" w:styleId="Liste4">
    <w:name w:val="List 4"/>
    <w:basedOn w:val="Normal"/>
    <w:uiPriority w:val="99"/>
    <w:semiHidden/>
    <w:unhideWhenUsed/>
    <w:rsid w:val="00CF5C61"/>
    <w:pPr>
      <w:ind w:left="1440" w:hanging="360"/>
      <w:contextualSpacing/>
    </w:pPr>
  </w:style>
  <w:style w:type="paragraph" w:styleId="Liste5">
    <w:name w:val="List 5"/>
    <w:basedOn w:val="Normal"/>
    <w:uiPriority w:val="99"/>
    <w:semiHidden/>
    <w:unhideWhenUsed/>
    <w:rsid w:val="00CF5C61"/>
    <w:pPr>
      <w:ind w:left="1800" w:hanging="360"/>
      <w:contextualSpacing/>
    </w:pPr>
  </w:style>
  <w:style w:type="paragraph" w:styleId="Listepuces">
    <w:name w:val="List Bullet"/>
    <w:basedOn w:val="Normal"/>
    <w:uiPriority w:val="99"/>
    <w:semiHidden/>
    <w:unhideWhenUsed/>
    <w:rsid w:val="00CF5C61"/>
    <w:pPr>
      <w:numPr>
        <w:numId w:val="1"/>
      </w:numPr>
      <w:contextualSpacing/>
    </w:pPr>
  </w:style>
  <w:style w:type="paragraph" w:styleId="Listepuces2">
    <w:name w:val="List Bullet 2"/>
    <w:basedOn w:val="Normal"/>
    <w:uiPriority w:val="99"/>
    <w:semiHidden/>
    <w:unhideWhenUsed/>
    <w:rsid w:val="00CF5C61"/>
    <w:pPr>
      <w:numPr>
        <w:numId w:val="2"/>
      </w:numPr>
      <w:contextualSpacing/>
    </w:pPr>
  </w:style>
  <w:style w:type="paragraph" w:styleId="Listepuces3">
    <w:name w:val="List Bullet 3"/>
    <w:basedOn w:val="Normal"/>
    <w:uiPriority w:val="99"/>
    <w:semiHidden/>
    <w:unhideWhenUsed/>
    <w:rsid w:val="00CF5C61"/>
    <w:pPr>
      <w:numPr>
        <w:numId w:val="3"/>
      </w:numPr>
      <w:contextualSpacing/>
    </w:pPr>
  </w:style>
  <w:style w:type="paragraph" w:styleId="Listepuces4">
    <w:name w:val="List Bullet 4"/>
    <w:basedOn w:val="Normal"/>
    <w:uiPriority w:val="99"/>
    <w:semiHidden/>
    <w:unhideWhenUsed/>
    <w:rsid w:val="00CF5C61"/>
    <w:pPr>
      <w:numPr>
        <w:numId w:val="4"/>
      </w:numPr>
      <w:contextualSpacing/>
    </w:pPr>
  </w:style>
  <w:style w:type="paragraph" w:styleId="Listepuces5">
    <w:name w:val="List Bullet 5"/>
    <w:basedOn w:val="Normal"/>
    <w:uiPriority w:val="99"/>
    <w:semiHidden/>
    <w:unhideWhenUsed/>
    <w:rsid w:val="00CF5C61"/>
    <w:pPr>
      <w:numPr>
        <w:numId w:val="5"/>
      </w:numPr>
      <w:contextualSpacing/>
    </w:pPr>
  </w:style>
  <w:style w:type="paragraph" w:styleId="Listecontinue">
    <w:name w:val="List Continue"/>
    <w:basedOn w:val="Normal"/>
    <w:uiPriority w:val="99"/>
    <w:semiHidden/>
    <w:unhideWhenUsed/>
    <w:rsid w:val="00CF5C61"/>
    <w:pPr>
      <w:spacing w:after="120"/>
      <w:ind w:left="360"/>
      <w:contextualSpacing/>
    </w:pPr>
  </w:style>
  <w:style w:type="paragraph" w:styleId="Listecontinue2">
    <w:name w:val="List Continue 2"/>
    <w:basedOn w:val="Normal"/>
    <w:uiPriority w:val="99"/>
    <w:semiHidden/>
    <w:unhideWhenUsed/>
    <w:rsid w:val="00CF5C61"/>
    <w:pPr>
      <w:spacing w:after="120"/>
      <w:ind w:left="720"/>
      <w:contextualSpacing/>
    </w:pPr>
  </w:style>
  <w:style w:type="paragraph" w:styleId="Listecontinue3">
    <w:name w:val="List Continue 3"/>
    <w:basedOn w:val="Normal"/>
    <w:uiPriority w:val="99"/>
    <w:semiHidden/>
    <w:unhideWhenUsed/>
    <w:rsid w:val="00CF5C61"/>
    <w:pPr>
      <w:spacing w:after="120"/>
      <w:ind w:left="1080"/>
      <w:contextualSpacing/>
    </w:pPr>
  </w:style>
  <w:style w:type="paragraph" w:styleId="Listecontinue4">
    <w:name w:val="List Continue 4"/>
    <w:basedOn w:val="Normal"/>
    <w:uiPriority w:val="99"/>
    <w:semiHidden/>
    <w:unhideWhenUsed/>
    <w:rsid w:val="00CF5C61"/>
    <w:pPr>
      <w:spacing w:after="120"/>
      <w:ind w:left="1440"/>
      <w:contextualSpacing/>
    </w:pPr>
  </w:style>
  <w:style w:type="paragraph" w:styleId="Listecontinue5">
    <w:name w:val="List Continue 5"/>
    <w:basedOn w:val="Normal"/>
    <w:uiPriority w:val="99"/>
    <w:semiHidden/>
    <w:unhideWhenUsed/>
    <w:rsid w:val="00CF5C61"/>
    <w:pPr>
      <w:spacing w:after="120"/>
      <w:ind w:left="1800"/>
      <w:contextualSpacing/>
    </w:pPr>
  </w:style>
  <w:style w:type="paragraph" w:styleId="Listenumros">
    <w:name w:val="List Number"/>
    <w:basedOn w:val="Normal"/>
    <w:uiPriority w:val="99"/>
    <w:semiHidden/>
    <w:unhideWhenUsed/>
    <w:rsid w:val="00CF5C61"/>
    <w:pPr>
      <w:numPr>
        <w:numId w:val="6"/>
      </w:numPr>
      <w:contextualSpacing/>
    </w:pPr>
  </w:style>
  <w:style w:type="paragraph" w:styleId="Listenumros2">
    <w:name w:val="List Number 2"/>
    <w:basedOn w:val="Normal"/>
    <w:uiPriority w:val="99"/>
    <w:semiHidden/>
    <w:unhideWhenUsed/>
    <w:rsid w:val="00CF5C61"/>
    <w:pPr>
      <w:numPr>
        <w:numId w:val="7"/>
      </w:numPr>
      <w:contextualSpacing/>
    </w:pPr>
  </w:style>
  <w:style w:type="paragraph" w:styleId="Listenumros3">
    <w:name w:val="List Number 3"/>
    <w:basedOn w:val="Normal"/>
    <w:uiPriority w:val="99"/>
    <w:semiHidden/>
    <w:unhideWhenUsed/>
    <w:rsid w:val="00CF5C61"/>
    <w:pPr>
      <w:numPr>
        <w:numId w:val="8"/>
      </w:numPr>
      <w:contextualSpacing/>
    </w:pPr>
  </w:style>
  <w:style w:type="paragraph" w:styleId="Listenumros4">
    <w:name w:val="List Number 4"/>
    <w:basedOn w:val="Normal"/>
    <w:uiPriority w:val="99"/>
    <w:semiHidden/>
    <w:unhideWhenUsed/>
    <w:rsid w:val="00CF5C61"/>
    <w:pPr>
      <w:numPr>
        <w:numId w:val="9"/>
      </w:numPr>
      <w:contextualSpacing/>
    </w:pPr>
  </w:style>
  <w:style w:type="paragraph" w:styleId="Listenumros5">
    <w:name w:val="List Number 5"/>
    <w:basedOn w:val="Normal"/>
    <w:uiPriority w:val="99"/>
    <w:semiHidden/>
    <w:unhideWhenUsed/>
    <w:rsid w:val="00CF5C61"/>
    <w:pPr>
      <w:numPr>
        <w:numId w:val="10"/>
      </w:numPr>
      <w:contextualSpacing/>
    </w:pPr>
  </w:style>
  <w:style w:type="paragraph" w:styleId="Paragraphedeliste">
    <w:name w:val="List Paragraph"/>
    <w:basedOn w:val="Normal"/>
    <w:uiPriority w:val="34"/>
    <w:unhideWhenUsed/>
    <w:qFormat/>
    <w:rsid w:val="00CF5C61"/>
    <w:pPr>
      <w:ind w:left="720"/>
      <w:contextualSpacing/>
    </w:pPr>
  </w:style>
  <w:style w:type="table" w:styleId="TableauListe1Clair">
    <w:name w:val="List Table 1 Light"/>
    <w:basedOn w:val="TableauNormal"/>
    <w:uiPriority w:val="46"/>
    <w:rsid w:val="00CF5C61"/>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1Clair-Accentuation1">
    <w:name w:val="List Table 1 Light Accent 1"/>
    <w:basedOn w:val="TableauNormal"/>
    <w:uiPriority w:val="46"/>
    <w:rsid w:val="00CF5C61"/>
    <w:pPr>
      <w:spacing w:after="0"/>
    </w:pPr>
    <w:tblPr>
      <w:tblStyleRowBandSize w:val="1"/>
      <w:tblStyleColBandSize w:val="1"/>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leauListe1Clair-Accentuation2">
    <w:name w:val="List Table 1 Light Accent 2"/>
    <w:basedOn w:val="TableauNormal"/>
    <w:uiPriority w:val="46"/>
    <w:rsid w:val="00CF5C61"/>
    <w:pPr>
      <w:spacing w:after="0"/>
    </w:pPr>
    <w:tblPr>
      <w:tblStyleRowBandSize w:val="1"/>
      <w:tblStyleColBandSize w:val="1"/>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leauListe1Clair-Accentuation3">
    <w:name w:val="List Table 1 Light Accent 3"/>
    <w:basedOn w:val="TableauNormal"/>
    <w:uiPriority w:val="46"/>
    <w:rsid w:val="00CF5C61"/>
    <w:pPr>
      <w:spacing w:after="0"/>
    </w:pPr>
    <w:tblPr>
      <w:tblStyleRowBandSize w:val="1"/>
      <w:tblStyleColBandSize w:val="1"/>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leauListe1Clair-Accentuation4">
    <w:name w:val="List Table 1 Light Accent 4"/>
    <w:basedOn w:val="TableauNormal"/>
    <w:uiPriority w:val="46"/>
    <w:rsid w:val="00CF5C61"/>
    <w:pPr>
      <w:spacing w:after="0"/>
    </w:pPr>
    <w:tblPr>
      <w:tblStyleRowBandSize w:val="1"/>
      <w:tblStyleColBandSize w:val="1"/>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leauListe1Clair-Accentuation5">
    <w:name w:val="List Table 1 Light Accent 5"/>
    <w:basedOn w:val="TableauNormal"/>
    <w:uiPriority w:val="46"/>
    <w:rsid w:val="00CF5C61"/>
    <w:pPr>
      <w:spacing w:after="0"/>
    </w:pPr>
    <w:tblPr>
      <w:tblStyleRowBandSize w:val="1"/>
      <w:tblStyleColBandSize w:val="1"/>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leauListe1Clair-Accentuation6">
    <w:name w:val="List Table 1 Light Accent 6"/>
    <w:basedOn w:val="TableauNormal"/>
    <w:uiPriority w:val="46"/>
    <w:rsid w:val="00CF5C61"/>
    <w:pPr>
      <w:spacing w:after="0"/>
    </w:pPr>
    <w:tblPr>
      <w:tblStyleRowBandSize w:val="1"/>
      <w:tblStyleColBandSize w:val="1"/>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leauListe2">
    <w:name w:val="List Table 2"/>
    <w:basedOn w:val="TableauNormal"/>
    <w:uiPriority w:val="47"/>
    <w:rsid w:val="00CF5C61"/>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2-Accentuation1">
    <w:name w:val="List Table 2 Accent 1"/>
    <w:basedOn w:val="TableauNormal"/>
    <w:uiPriority w:val="47"/>
    <w:rsid w:val="00CF5C61"/>
    <w:pPr>
      <w:spacing w:after="0"/>
    </w:pPr>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leauListe2-Accentuation2">
    <w:name w:val="List Table 2 Accent 2"/>
    <w:basedOn w:val="TableauNormal"/>
    <w:uiPriority w:val="47"/>
    <w:rsid w:val="00CF5C61"/>
    <w:pPr>
      <w:spacing w:after="0"/>
    </w:pPr>
    <w:tblPr>
      <w:tblStyleRowBandSize w:val="1"/>
      <w:tblStyleColBandSize w:val="1"/>
      <w:tblBorders>
        <w:top w:val="single" w:sz="4" w:space="0" w:color="D86B77" w:themeColor="accent2" w:themeTint="99"/>
        <w:bottom w:val="single" w:sz="4" w:space="0" w:color="D86B77" w:themeColor="accent2" w:themeTint="99"/>
        <w:insideH w:val="single" w:sz="4" w:space="0" w:color="D86B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leauListe2-Accentuation3">
    <w:name w:val="List Table 2 Accent 3"/>
    <w:basedOn w:val="TableauNormal"/>
    <w:uiPriority w:val="47"/>
    <w:rsid w:val="00CF5C61"/>
    <w:pPr>
      <w:spacing w:after="0"/>
    </w:pPr>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leauListe2-Accentuation4">
    <w:name w:val="List Table 2 Accent 4"/>
    <w:basedOn w:val="TableauNormal"/>
    <w:uiPriority w:val="47"/>
    <w:rsid w:val="00CF5C61"/>
    <w:pPr>
      <w:spacing w:after="0"/>
    </w:pPr>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leauListe2-Accentuation5">
    <w:name w:val="List Table 2 Accent 5"/>
    <w:basedOn w:val="TableauNormal"/>
    <w:uiPriority w:val="47"/>
    <w:rsid w:val="00CF5C61"/>
    <w:pPr>
      <w:spacing w:after="0"/>
    </w:pPr>
    <w:tblPr>
      <w:tblStyleRowBandSize w:val="1"/>
      <w:tblStyleColBandSize w:val="1"/>
      <w:tblBorders>
        <w:top w:val="single" w:sz="4" w:space="0" w:color="9F87B7" w:themeColor="accent5" w:themeTint="99"/>
        <w:bottom w:val="single" w:sz="4" w:space="0" w:color="9F87B7" w:themeColor="accent5" w:themeTint="99"/>
        <w:insideH w:val="single" w:sz="4" w:space="0" w:color="9F87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leauListe2-Accentuation6">
    <w:name w:val="List Table 2 Accent 6"/>
    <w:basedOn w:val="TableauNormal"/>
    <w:uiPriority w:val="47"/>
    <w:rsid w:val="00CF5C61"/>
    <w:pPr>
      <w:spacing w:after="0"/>
    </w:pPr>
    <w:tblPr>
      <w:tblStyleRowBandSize w:val="1"/>
      <w:tblStyleColBandSize w:val="1"/>
      <w:tblBorders>
        <w:top w:val="single" w:sz="4" w:space="0" w:color="D9C19B" w:themeColor="accent6" w:themeTint="99"/>
        <w:bottom w:val="single" w:sz="4" w:space="0" w:color="D9C19B" w:themeColor="accent6" w:themeTint="99"/>
        <w:insideH w:val="single" w:sz="4" w:space="0" w:color="D9C1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leauListe3">
    <w:name w:val="List Table 3"/>
    <w:basedOn w:val="TableauNormal"/>
    <w:uiPriority w:val="48"/>
    <w:rsid w:val="00CF5C61"/>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eauListe3-Accentuation1">
    <w:name w:val="List Table 3 Accent 1"/>
    <w:basedOn w:val="TableauNormal"/>
    <w:uiPriority w:val="48"/>
    <w:rsid w:val="00CF5C61"/>
    <w:pPr>
      <w:spacing w:after="0"/>
    </w:pPr>
    <w:tblPr>
      <w:tblStyleRowBandSize w:val="1"/>
      <w:tblStyleColBandSize w:val="1"/>
      <w:tblBorders>
        <w:top w:val="single" w:sz="4" w:space="0" w:color="F07F09" w:themeColor="accent1"/>
        <w:left w:val="single" w:sz="4" w:space="0" w:color="F07F09" w:themeColor="accent1"/>
        <w:bottom w:val="single" w:sz="4" w:space="0" w:color="F07F09" w:themeColor="accent1"/>
        <w:right w:val="single" w:sz="4" w:space="0" w:color="F07F09" w:themeColor="accent1"/>
      </w:tblBorders>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styleId="TableauListe3-Accentuation2">
    <w:name w:val="List Table 3 Accent 2"/>
    <w:basedOn w:val="TableauNormal"/>
    <w:uiPriority w:val="48"/>
    <w:rsid w:val="00CF5C61"/>
    <w:pPr>
      <w:spacing w:after="0"/>
    </w:pPr>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styleId="TableauListe3-Accentuation3">
    <w:name w:val="List Table 3 Accent 3"/>
    <w:basedOn w:val="TableauNormal"/>
    <w:uiPriority w:val="48"/>
    <w:rsid w:val="00CF5C61"/>
    <w:pPr>
      <w:spacing w:after="0"/>
    </w:pPr>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TableauListe3-Accentuation4">
    <w:name w:val="List Table 3 Accent 4"/>
    <w:basedOn w:val="TableauNormal"/>
    <w:uiPriority w:val="48"/>
    <w:rsid w:val="00CF5C61"/>
    <w:pPr>
      <w:spacing w:after="0"/>
    </w:pPr>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styleId="TableauListe3-Accentuation5">
    <w:name w:val="List Table 3 Accent 5"/>
    <w:basedOn w:val="TableauNormal"/>
    <w:uiPriority w:val="48"/>
    <w:rsid w:val="00CF5C61"/>
    <w:pPr>
      <w:spacing w:after="0"/>
    </w:pPr>
    <w:tblPr>
      <w:tblStyleRowBandSize w:val="1"/>
      <w:tblStyleColBandSize w:val="1"/>
      <w:tblBorders>
        <w:top w:val="single" w:sz="4" w:space="0" w:color="604878" w:themeColor="accent5"/>
        <w:left w:val="single" w:sz="4" w:space="0" w:color="604878" w:themeColor="accent5"/>
        <w:bottom w:val="single" w:sz="4" w:space="0" w:color="604878" w:themeColor="accent5"/>
        <w:right w:val="single" w:sz="4" w:space="0" w:color="604878" w:themeColor="accent5"/>
      </w:tblBorders>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styleId="TableauListe3-Accentuation6">
    <w:name w:val="List Table 3 Accent 6"/>
    <w:basedOn w:val="TableauNormal"/>
    <w:uiPriority w:val="48"/>
    <w:rsid w:val="00CF5C61"/>
    <w:pPr>
      <w:spacing w:after="0"/>
    </w:pPr>
    <w:tblPr>
      <w:tblStyleRowBandSize w:val="1"/>
      <w:tblStyleColBandSize w:val="1"/>
      <w:tblBorders>
        <w:top w:val="single" w:sz="4" w:space="0" w:color="C19859" w:themeColor="accent6"/>
        <w:left w:val="single" w:sz="4" w:space="0" w:color="C19859" w:themeColor="accent6"/>
        <w:bottom w:val="single" w:sz="4" w:space="0" w:color="C19859" w:themeColor="accent6"/>
        <w:right w:val="single" w:sz="4" w:space="0" w:color="C19859" w:themeColor="accent6"/>
      </w:tblBorders>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styleId="TableauListe4">
    <w:name w:val="List Table 4"/>
    <w:basedOn w:val="TableauNormal"/>
    <w:uiPriority w:val="49"/>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4-Accentuation1">
    <w:name w:val="List Table 4 Accent 1"/>
    <w:basedOn w:val="TableauNormal"/>
    <w:uiPriority w:val="49"/>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leauListe4-Accentuation2">
    <w:name w:val="List Table 4 Accent 2"/>
    <w:basedOn w:val="TableauNormal"/>
    <w:uiPriority w:val="49"/>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leauListe4-Accentuation3">
    <w:name w:val="List Table 4 Accent 3"/>
    <w:basedOn w:val="TableauNormal"/>
    <w:uiPriority w:val="49"/>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leauListe4-Accentuation4">
    <w:name w:val="List Table 4 Accent 4"/>
    <w:basedOn w:val="TableauNormal"/>
    <w:uiPriority w:val="49"/>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leauListe4-Accentuation5">
    <w:name w:val="List Table 4 Accent 5"/>
    <w:basedOn w:val="TableauNormal"/>
    <w:uiPriority w:val="49"/>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leauListe4-Accentuation6">
    <w:name w:val="List Table 4 Accent 6"/>
    <w:basedOn w:val="TableauNormal"/>
    <w:uiPriority w:val="49"/>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leauListe5Fonc">
    <w:name w:val="List Table 5 Dark"/>
    <w:basedOn w:val="TableauNormal"/>
    <w:uiPriority w:val="50"/>
    <w:rsid w:val="00CF5C61"/>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1">
    <w:name w:val="List Table 5 Dark Accent 1"/>
    <w:basedOn w:val="TableauNormal"/>
    <w:uiPriority w:val="50"/>
    <w:rsid w:val="00CF5C61"/>
    <w:pPr>
      <w:spacing w:after="0"/>
    </w:pPr>
    <w:rPr>
      <w:color w:val="FFFFFF" w:themeColor="background1"/>
    </w:rPr>
    <w:tblPr>
      <w:tblStyleRowBandSize w:val="1"/>
      <w:tblStyleColBandSize w:val="1"/>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2">
    <w:name w:val="List Table 5 Dark Accent 2"/>
    <w:basedOn w:val="TableauNormal"/>
    <w:uiPriority w:val="50"/>
    <w:rsid w:val="00CF5C61"/>
    <w:pPr>
      <w:spacing w:after="0"/>
    </w:pPr>
    <w:rPr>
      <w:color w:val="FFFFFF" w:themeColor="background1"/>
    </w:rPr>
    <w:tblPr>
      <w:tblStyleRowBandSize w:val="1"/>
      <w:tblStyleColBandSize w:val="1"/>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3">
    <w:name w:val="List Table 5 Dark Accent 3"/>
    <w:basedOn w:val="TableauNormal"/>
    <w:uiPriority w:val="50"/>
    <w:rsid w:val="00CF5C61"/>
    <w:pPr>
      <w:spacing w:after="0"/>
    </w:pPr>
    <w:rPr>
      <w:color w:val="FFFFFF" w:themeColor="background1"/>
    </w:rPr>
    <w:tblPr>
      <w:tblStyleRowBandSize w:val="1"/>
      <w:tblStyleColBandSize w:val="1"/>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4">
    <w:name w:val="List Table 5 Dark Accent 4"/>
    <w:basedOn w:val="TableauNormal"/>
    <w:uiPriority w:val="50"/>
    <w:rsid w:val="00CF5C61"/>
    <w:pPr>
      <w:spacing w:after="0"/>
    </w:pPr>
    <w:rPr>
      <w:color w:val="FFFFFF" w:themeColor="background1"/>
    </w:rPr>
    <w:tblPr>
      <w:tblStyleRowBandSize w:val="1"/>
      <w:tblStyleColBandSize w:val="1"/>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5">
    <w:name w:val="List Table 5 Dark Accent 5"/>
    <w:basedOn w:val="TableauNormal"/>
    <w:uiPriority w:val="50"/>
    <w:rsid w:val="00CF5C61"/>
    <w:pPr>
      <w:spacing w:after="0"/>
    </w:pPr>
    <w:rPr>
      <w:color w:val="FFFFFF" w:themeColor="background1"/>
    </w:rPr>
    <w:tblPr>
      <w:tblStyleRowBandSize w:val="1"/>
      <w:tblStyleColBandSize w:val="1"/>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6">
    <w:name w:val="List Table 5 Dark Accent 6"/>
    <w:basedOn w:val="TableauNormal"/>
    <w:uiPriority w:val="50"/>
    <w:rsid w:val="00CF5C61"/>
    <w:pPr>
      <w:spacing w:after="0"/>
    </w:pPr>
    <w:rPr>
      <w:color w:val="FFFFFF" w:themeColor="background1"/>
    </w:rPr>
    <w:tblPr>
      <w:tblStyleRowBandSize w:val="1"/>
      <w:tblStyleColBandSize w:val="1"/>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6Couleur">
    <w:name w:val="List Table 6 Colorful"/>
    <w:basedOn w:val="TableauNormal"/>
    <w:uiPriority w:val="51"/>
    <w:rsid w:val="00CF5C61"/>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6Couleur-Accentuation1">
    <w:name w:val="List Table 6 Colorful Accent 1"/>
    <w:basedOn w:val="TableauNormal"/>
    <w:uiPriority w:val="51"/>
    <w:rsid w:val="00CF5C61"/>
    <w:pPr>
      <w:spacing w:after="0"/>
    </w:pPr>
    <w:rPr>
      <w:color w:val="B35E06" w:themeColor="accent1" w:themeShade="BF"/>
    </w:rPr>
    <w:tblPr>
      <w:tblStyleRowBandSize w:val="1"/>
      <w:tblStyleColBandSize w:val="1"/>
      <w:tblBorders>
        <w:top w:val="single" w:sz="4" w:space="0" w:color="F07F09" w:themeColor="accent1"/>
        <w:bottom w:val="single" w:sz="4" w:space="0" w:color="F07F09" w:themeColor="accent1"/>
      </w:tblBorders>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leauListe6Couleur-Accentuation2">
    <w:name w:val="List Table 6 Colorful Accent 2"/>
    <w:basedOn w:val="TableauNormal"/>
    <w:uiPriority w:val="51"/>
    <w:rsid w:val="00CF5C61"/>
    <w:pPr>
      <w:spacing w:after="0"/>
    </w:pPr>
    <w:rPr>
      <w:color w:val="761E28" w:themeColor="accent2" w:themeShade="BF"/>
    </w:rPr>
    <w:tblPr>
      <w:tblStyleRowBandSize w:val="1"/>
      <w:tblStyleColBandSize w:val="1"/>
      <w:tblBorders>
        <w:top w:val="single" w:sz="4" w:space="0" w:color="9F2936" w:themeColor="accent2"/>
        <w:bottom w:val="single" w:sz="4" w:space="0" w:color="9F2936" w:themeColor="accent2"/>
      </w:tblBorders>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TableauListe6Couleur-Accentuation3">
    <w:name w:val="List Table 6 Colorful Accent 3"/>
    <w:basedOn w:val="TableauNormal"/>
    <w:uiPriority w:val="51"/>
    <w:rsid w:val="00CF5C61"/>
    <w:pPr>
      <w:spacing w:after="0"/>
    </w:pPr>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leauListe6Couleur-Accentuation4">
    <w:name w:val="List Table 6 Colorful Accent 4"/>
    <w:basedOn w:val="TableauNormal"/>
    <w:uiPriority w:val="51"/>
    <w:rsid w:val="00CF5C61"/>
    <w:pPr>
      <w:spacing w:after="0"/>
    </w:pPr>
    <w:rPr>
      <w:color w:val="3A6331" w:themeColor="accent4" w:themeShade="BF"/>
    </w:rPr>
    <w:tblPr>
      <w:tblStyleRowBandSize w:val="1"/>
      <w:tblStyleColBandSize w:val="1"/>
      <w:tblBorders>
        <w:top w:val="single" w:sz="4" w:space="0" w:color="4E8542" w:themeColor="accent4"/>
        <w:bottom w:val="single" w:sz="4" w:space="0" w:color="4E8542" w:themeColor="accent4"/>
      </w:tblBorders>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TableauListe6Couleur-Accentuation5">
    <w:name w:val="List Table 6 Colorful Accent 5"/>
    <w:basedOn w:val="TableauNormal"/>
    <w:uiPriority w:val="51"/>
    <w:rsid w:val="00CF5C61"/>
    <w:pPr>
      <w:spacing w:after="0"/>
    </w:pPr>
    <w:rPr>
      <w:color w:val="473659" w:themeColor="accent5" w:themeShade="BF"/>
    </w:rPr>
    <w:tblPr>
      <w:tblStyleRowBandSize w:val="1"/>
      <w:tblStyleColBandSize w:val="1"/>
      <w:tblBorders>
        <w:top w:val="single" w:sz="4" w:space="0" w:color="604878" w:themeColor="accent5"/>
        <w:bottom w:val="single" w:sz="4" w:space="0" w:color="604878" w:themeColor="accent5"/>
      </w:tblBorders>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TableauListe6Couleur-Accentuation6">
    <w:name w:val="List Table 6 Colorful Accent 6"/>
    <w:basedOn w:val="TableauNormal"/>
    <w:uiPriority w:val="51"/>
    <w:rsid w:val="00CF5C61"/>
    <w:pPr>
      <w:spacing w:after="0"/>
    </w:pPr>
    <w:rPr>
      <w:color w:val="997339" w:themeColor="accent6" w:themeShade="BF"/>
    </w:rPr>
    <w:tblPr>
      <w:tblStyleRowBandSize w:val="1"/>
      <w:tblStyleColBandSize w:val="1"/>
      <w:tblBorders>
        <w:top w:val="single" w:sz="4" w:space="0" w:color="C19859" w:themeColor="accent6"/>
        <w:bottom w:val="single" w:sz="4" w:space="0" w:color="C19859" w:themeColor="accent6"/>
      </w:tblBorders>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TableauListe7Couleur">
    <w:name w:val="List Table 7 Colorful"/>
    <w:basedOn w:val="TableauNormal"/>
    <w:uiPriority w:val="52"/>
    <w:rsid w:val="00CF5C61"/>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1">
    <w:name w:val="List Table 7 Colorful Accent 1"/>
    <w:basedOn w:val="TableauNormal"/>
    <w:uiPriority w:val="52"/>
    <w:rsid w:val="00CF5C61"/>
    <w:pPr>
      <w:spacing w:after="0"/>
    </w:pPr>
    <w:rPr>
      <w:color w:val="B35E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2">
    <w:name w:val="List Table 7 Colorful Accent 2"/>
    <w:basedOn w:val="TableauNormal"/>
    <w:uiPriority w:val="52"/>
    <w:rsid w:val="00CF5C61"/>
    <w:pPr>
      <w:spacing w:after="0"/>
    </w:pPr>
    <w:rPr>
      <w:color w:val="761E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3">
    <w:name w:val="List Table 7 Colorful Accent 3"/>
    <w:basedOn w:val="TableauNormal"/>
    <w:uiPriority w:val="52"/>
    <w:rsid w:val="00CF5C61"/>
    <w:pPr>
      <w:spacing w:after="0"/>
    </w:pPr>
    <w:rPr>
      <w:color w:val="1441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4">
    <w:name w:val="List Table 7 Colorful Accent 4"/>
    <w:basedOn w:val="TableauNormal"/>
    <w:uiPriority w:val="52"/>
    <w:rsid w:val="00CF5C61"/>
    <w:pPr>
      <w:spacing w:after="0"/>
    </w:pPr>
    <w:rPr>
      <w:color w:val="3A63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5">
    <w:name w:val="List Table 7 Colorful Accent 5"/>
    <w:basedOn w:val="TableauNormal"/>
    <w:uiPriority w:val="52"/>
    <w:rsid w:val="00CF5C61"/>
    <w:pPr>
      <w:spacing w:after="0"/>
    </w:pPr>
    <w:rPr>
      <w:color w:val="4736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6">
    <w:name w:val="List Table 7 Colorful Accent 6"/>
    <w:basedOn w:val="TableauNormal"/>
    <w:uiPriority w:val="52"/>
    <w:rsid w:val="00CF5C61"/>
    <w:pPr>
      <w:spacing w:after="0"/>
    </w:pPr>
    <w:rPr>
      <w:color w:val="997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demacro">
    <w:name w:val="macro"/>
    <w:link w:val="TextedemacroCar"/>
    <w:uiPriority w:val="99"/>
    <w:semiHidden/>
    <w:unhideWhenUsed/>
    <w:rsid w:val="00CF5C6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pacing w:val="4"/>
      <w:szCs w:val="20"/>
    </w:rPr>
  </w:style>
  <w:style w:type="character" w:customStyle="1" w:styleId="TextedemacroCar">
    <w:name w:val="Texte de macro Car"/>
    <w:basedOn w:val="Policepardfaut"/>
    <w:link w:val="Textedemacro"/>
    <w:uiPriority w:val="99"/>
    <w:semiHidden/>
    <w:rsid w:val="00CF5C61"/>
    <w:rPr>
      <w:rFonts w:ascii="Consolas" w:hAnsi="Consolas"/>
      <w:spacing w:val="4"/>
      <w:szCs w:val="20"/>
    </w:rPr>
  </w:style>
  <w:style w:type="table" w:styleId="Grillemoyenne1">
    <w:name w:val="Medium Grid 1"/>
    <w:basedOn w:val="TableauNormal"/>
    <w:uiPriority w:val="67"/>
    <w:semiHidden/>
    <w:unhideWhenUsed/>
    <w:rsid w:val="00CF5C6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semiHidden/>
    <w:unhideWhenUsed/>
    <w:rsid w:val="00CF5C61"/>
    <w:pPr>
      <w:spacing w:after="0"/>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Grillemoyenne1-Accent2">
    <w:name w:val="Medium Grid 1 Accent 2"/>
    <w:basedOn w:val="TableauNormal"/>
    <w:uiPriority w:val="67"/>
    <w:semiHidden/>
    <w:unhideWhenUsed/>
    <w:rsid w:val="00CF5C61"/>
    <w:pPr>
      <w:spacing w:after="0"/>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Grillemoyenne1-Accent3">
    <w:name w:val="Medium Grid 1 Accent 3"/>
    <w:basedOn w:val="TableauNormal"/>
    <w:uiPriority w:val="67"/>
    <w:semiHidden/>
    <w:unhideWhenUsed/>
    <w:rsid w:val="00CF5C61"/>
    <w:pPr>
      <w:spacing w:after="0"/>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Grillemoyenne1-Accent4">
    <w:name w:val="Medium Grid 1 Accent 4"/>
    <w:basedOn w:val="TableauNormal"/>
    <w:uiPriority w:val="67"/>
    <w:semiHidden/>
    <w:unhideWhenUsed/>
    <w:rsid w:val="00CF5C61"/>
    <w:pPr>
      <w:spacing w:after="0"/>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Grillemoyenne1-Accent5">
    <w:name w:val="Medium Grid 1 Accent 5"/>
    <w:basedOn w:val="TableauNormal"/>
    <w:uiPriority w:val="67"/>
    <w:semiHidden/>
    <w:unhideWhenUsed/>
    <w:rsid w:val="00CF5C61"/>
    <w:pPr>
      <w:spacing w:after="0"/>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Grillemoyenne1-Accent6">
    <w:name w:val="Medium Grid 1 Accent 6"/>
    <w:basedOn w:val="TableauNormal"/>
    <w:uiPriority w:val="67"/>
    <w:semiHidden/>
    <w:unhideWhenUsed/>
    <w:rsid w:val="00CF5C61"/>
    <w:pPr>
      <w:spacing w:after="0"/>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Grillemoyenne2">
    <w:name w:val="Medium Grid 2"/>
    <w:basedOn w:val="Tableau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Grillemoyenne3-Accent2">
    <w:name w:val="Medium Grid 3 Accent 2"/>
    <w:basedOn w:val="Tableau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Grillemoyenne3-Accent3">
    <w:name w:val="Medium Grid 3 Accent 3"/>
    <w:basedOn w:val="Tableau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Grillemoyenne3-Accent4">
    <w:name w:val="Medium Grid 3 Accent 4"/>
    <w:basedOn w:val="Tableau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Grillemoyenne3-Accent5">
    <w:name w:val="Medium Grid 3 Accent 5"/>
    <w:basedOn w:val="Tableau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Grillemoyenne3-Accent6">
    <w:name w:val="Medium Grid 3 Accent 6"/>
    <w:basedOn w:val="Tableau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table" w:styleId="Listemoyenne1">
    <w:name w:val="Medium List 1"/>
    <w:basedOn w:val="TableauNormal"/>
    <w:uiPriority w:val="65"/>
    <w:semiHidden/>
    <w:unhideWhenUsed/>
    <w:rsid w:val="00CF5C61"/>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semiHidden/>
    <w:unhideWhenUsed/>
    <w:rsid w:val="00CF5C61"/>
    <w:pPr>
      <w:spacing w:after="0"/>
    </w:pPr>
    <w:rPr>
      <w:color w:val="000000" w:themeColor="text1"/>
    </w:rPr>
    <w:tblPr>
      <w:tblStyleRowBandSize w:val="1"/>
      <w:tblStyleColBandSize w:val="1"/>
      <w:tblBorders>
        <w:top w:val="single" w:sz="8" w:space="0" w:color="F07F09" w:themeColor="accent1"/>
        <w:bottom w:val="single" w:sz="8" w:space="0" w:color="F07F09" w:themeColor="accent1"/>
      </w:tblBorders>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Listemoyenne1-Accent2">
    <w:name w:val="Medium List 1 Accent 2"/>
    <w:basedOn w:val="TableauNormal"/>
    <w:uiPriority w:val="65"/>
    <w:semiHidden/>
    <w:unhideWhenUsed/>
    <w:rsid w:val="00CF5C61"/>
    <w:pPr>
      <w:spacing w:after="0"/>
    </w:pPr>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Listemoyenne1-Accent3">
    <w:name w:val="Medium List 1 Accent 3"/>
    <w:basedOn w:val="TableauNormal"/>
    <w:uiPriority w:val="65"/>
    <w:semiHidden/>
    <w:unhideWhenUsed/>
    <w:rsid w:val="00CF5C61"/>
    <w:pPr>
      <w:spacing w:after="0"/>
    </w:pPr>
    <w:rPr>
      <w:color w:val="000000" w:themeColor="text1"/>
    </w:rPr>
    <w:tblPr>
      <w:tblStyleRowBandSize w:val="1"/>
      <w:tblStyleColBandSize w:val="1"/>
      <w:tblBorders>
        <w:top w:val="single" w:sz="8" w:space="0" w:color="1B587C" w:themeColor="accent3"/>
        <w:bottom w:val="single" w:sz="8" w:space="0" w:color="1B587C" w:themeColor="accent3"/>
      </w:tblBorders>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Listemoyenne1-Accent4">
    <w:name w:val="Medium List 1 Accent 4"/>
    <w:basedOn w:val="TableauNormal"/>
    <w:uiPriority w:val="65"/>
    <w:semiHidden/>
    <w:unhideWhenUsed/>
    <w:rsid w:val="00CF5C61"/>
    <w:pPr>
      <w:spacing w:after="0"/>
    </w:pPr>
    <w:rPr>
      <w:color w:val="000000" w:themeColor="text1"/>
    </w:rPr>
    <w:tblPr>
      <w:tblStyleRowBandSize w:val="1"/>
      <w:tblStyleColBandSize w:val="1"/>
      <w:tblBorders>
        <w:top w:val="single" w:sz="8" w:space="0" w:color="4E8542" w:themeColor="accent4"/>
        <w:bottom w:val="single" w:sz="8" w:space="0" w:color="4E8542" w:themeColor="accent4"/>
      </w:tblBorders>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Listemoyenne1-Accent5">
    <w:name w:val="Medium List 1 Accent 5"/>
    <w:basedOn w:val="TableauNormal"/>
    <w:uiPriority w:val="65"/>
    <w:semiHidden/>
    <w:unhideWhenUsed/>
    <w:rsid w:val="00CF5C61"/>
    <w:pPr>
      <w:spacing w:after="0"/>
    </w:pPr>
    <w:rPr>
      <w:color w:val="000000" w:themeColor="text1"/>
    </w:rPr>
    <w:tblPr>
      <w:tblStyleRowBandSize w:val="1"/>
      <w:tblStyleColBandSize w:val="1"/>
      <w:tblBorders>
        <w:top w:val="single" w:sz="8" w:space="0" w:color="604878" w:themeColor="accent5"/>
        <w:bottom w:val="single" w:sz="8" w:space="0" w:color="604878" w:themeColor="accent5"/>
      </w:tblBorders>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Listemoyenne1-Accent6">
    <w:name w:val="Medium List 1 Accent 6"/>
    <w:basedOn w:val="TableauNormal"/>
    <w:uiPriority w:val="65"/>
    <w:semiHidden/>
    <w:unhideWhenUsed/>
    <w:rsid w:val="00CF5C61"/>
    <w:pPr>
      <w:spacing w:after="0"/>
    </w:pPr>
    <w:rPr>
      <w:color w:val="000000" w:themeColor="text1"/>
    </w:rPr>
    <w:tblPr>
      <w:tblStyleRowBandSize w:val="1"/>
      <w:tblStyleColBandSize w:val="1"/>
      <w:tblBorders>
        <w:top w:val="single" w:sz="8" w:space="0" w:color="C19859" w:themeColor="accent6"/>
        <w:bottom w:val="single" w:sz="8" w:space="0" w:color="C19859" w:themeColor="accent6"/>
      </w:tblBorders>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Listemoyenne2">
    <w:name w:val="Medium List 2"/>
    <w:basedOn w:val="Tableau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CF5C6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CF5C61"/>
    <w:pPr>
      <w:spacing w:after="0"/>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CF5C61"/>
    <w:pPr>
      <w:spacing w:after="0"/>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CF5C61"/>
    <w:pPr>
      <w:spacing w:after="0"/>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CF5C61"/>
    <w:pPr>
      <w:spacing w:after="0"/>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CF5C61"/>
    <w:pPr>
      <w:spacing w:after="0"/>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CF5C61"/>
    <w:pPr>
      <w:spacing w:after="0"/>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En-ttedemessage">
    <w:name w:val="Message Header"/>
    <w:basedOn w:val="Normal"/>
    <w:link w:val="En-ttedemessageCar"/>
    <w:uiPriority w:val="99"/>
    <w:semiHidden/>
    <w:unhideWhenUsed/>
    <w:rsid w:val="00CF5C61"/>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CF5C61"/>
    <w:rPr>
      <w:rFonts w:asciiTheme="majorHAnsi" w:eastAsiaTheme="majorEastAsia" w:hAnsiTheme="majorHAnsi" w:cstheme="majorBidi"/>
      <w:spacing w:val="4"/>
      <w:sz w:val="24"/>
      <w:szCs w:val="24"/>
      <w:shd w:val="pct20" w:color="auto" w:fill="auto"/>
    </w:rPr>
  </w:style>
  <w:style w:type="paragraph" w:styleId="Sansinterligne">
    <w:name w:val="No Spacing"/>
    <w:uiPriority w:val="1"/>
    <w:semiHidden/>
    <w:unhideWhenUsed/>
    <w:qFormat/>
    <w:rsid w:val="00CF5C61"/>
    <w:pPr>
      <w:spacing w:after="0"/>
    </w:pPr>
    <w:rPr>
      <w:spacing w:val="4"/>
    </w:rPr>
  </w:style>
  <w:style w:type="paragraph" w:styleId="NormalWeb">
    <w:name w:val="Normal (Web)"/>
    <w:basedOn w:val="Normal"/>
    <w:uiPriority w:val="99"/>
    <w:semiHidden/>
    <w:unhideWhenUsed/>
    <w:rsid w:val="00CF5C61"/>
    <w:rPr>
      <w:rFonts w:ascii="Times New Roman" w:hAnsi="Times New Roman" w:cs="Times New Roman"/>
      <w:sz w:val="24"/>
      <w:szCs w:val="24"/>
    </w:rPr>
  </w:style>
  <w:style w:type="paragraph" w:styleId="Retraitnormal">
    <w:name w:val="Normal Indent"/>
    <w:basedOn w:val="Normal"/>
    <w:uiPriority w:val="99"/>
    <w:semiHidden/>
    <w:unhideWhenUsed/>
    <w:rsid w:val="00CF5C61"/>
    <w:pPr>
      <w:ind w:left="720"/>
    </w:pPr>
  </w:style>
  <w:style w:type="paragraph" w:styleId="Titredenote">
    <w:name w:val="Note Heading"/>
    <w:basedOn w:val="Normal"/>
    <w:next w:val="Normal"/>
    <w:link w:val="TitredenoteCar"/>
    <w:uiPriority w:val="99"/>
    <w:semiHidden/>
    <w:unhideWhenUsed/>
    <w:rsid w:val="00CF5C61"/>
    <w:pPr>
      <w:spacing w:after="0"/>
    </w:pPr>
  </w:style>
  <w:style w:type="character" w:customStyle="1" w:styleId="TitredenoteCar">
    <w:name w:val="Titre de note Car"/>
    <w:basedOn w:val="Policepardfaut"/>
    <w:link w:val="Titredenote"/>
    <w:uiPriority w:val="99"/>
    <w:semiHidden/>
    <w:rsid w:val="00CF5C61"/>
    <w:rPr>
      <w:spacing w:val="4"/>
    </w:rPr>
  </w:style>
  <w:style w:type="character" w:styleId="Numrodepage">
    <w:name w:val="page number"/>
    <w:basedOn w:val="Policepardfaut"/>
    <w:uiPriority w:val="99"/>
    <w:semiHidden/>
    <w:unhideWhenUsed/>
    <w:rsid w:val="00CF5C61"/>
  </w:style>
  <w:style w:type="table" w:styleId="Tableausimple1">
    <w:name w:val="Plain Table 1"/>
    <w:basedOn w:val="TableauNormal"/>
    <w:uiPriority w:val="41"/>
    <w:rsid w:val="00CF5C6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2">
    <w:name w:val="Plain Table 2"/>
    <w:basedOn w:val="TableauNormal"/>
    <w:uiPriority w:val="42"/>
    <w:rsid w:val="00CF5C61"/>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CF5C61"/>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4">
    <w:name w:val="Plain Table 4"/>
    <w:basedOn w:val="TableauNormal"/>
    <w:uiPriority w:val="44"/>
    <w:rsid w:val="00CF5C61"/>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5">
    <w:name w:val="Plain Table 5"/>
    <w:basedOn w:val="TableauNormal"/>
    <w:uiPriority w:val="45"/>
    <w:rsid w:val="00CF5C61"/>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brut">
    <w:name w:val="Plain Text"/>
    <w:basedOn w:val="Normal"/>
    <w:link w:val="TextebrutCar"/>
    <w:uiPriority w:val="99"/>
    <w:semiHidden/>
    <w:unhideWhenUsed/>
    <w:rsid w:val="00CF5C61"/>
    <w:pPr>
      <w:spacing w:after="0"/>
    </w:pPr>
    <w:rPr>
      <w:rFonts w:ascii="Consolas" w:hAnsi="Consolas"/>
      <w:szCs w:val="21"/>
    </w:rPr>
  </w:style>
  <w:style w:type="character" w:customStyle="1" w:styleId="TextebrutCar">
    <w:name w:val="Texte brut Car"/>
    <w:basedOn w:val="Policepardfaut"/>
    <w:link w:val="Textebrut"/>
    <w:uiPriority w:val="99"/>
    <w:semiHidden/>
    <w:rsid w:val="00CF5C61"/>
    <w:rPr>
      <w:rFonts w:ascii="Consolas" w:hAnsi="Consolas"/>
      <w:spacing w:val="4"/>
      <w:szCs w:val="21"/>
    </w:rPr>
  </w:style>
  <w:style w:type="paragraph" w:styleId="Citation">
    <w:name w:val="Quote"/>
    <w:basedOn w:val="Normal"/>
    <w:next w:val="Normal"/>
    <w:link w:val="CitationCar"/>
    <w:uiPriority w:val="29"/>
    <w:semiHidden/>
    <w:unhideWhenUsed/>
    <w:qFormat/>
    <w:rsid w:val="00DC2307"/>
    <w:pPr>
      <w:spacing w:before="200" w:after="160"/>
      <w:jc w:val="center"/>
    </w:pPr>
    <w:rPr>
      <w:i/>
      <w:iCs/>
      <w:color w:val="404040" w:themeColor="text1" w:themeTint="BF"/>
    </w:rPr>
  </w:style>
  <w:style w:type="character" w:customStyle="1" w:styleId="CitationCar">
    <w:name w:val="Citation Car"/>
    <w:basedOn w:val="Policepardfaut"/>
    <w:link w:val="Citation"/>
    <w:uiPriority w:val="29"/>
    <w:semiHidden/>
    <w:rsid w:val="00DC2307"/>
    <w:rPr>
      <w:i/>
      <w:iCs/>
      <w:color w:val="404040" w:themeColor="text1" w:themeTint="BF"/>
      <w:spacing w:val="4"/>
    </w:rPr>
  </w:style>
  <w:style w:type="character" w:styleId="lev">
    <w:name w:val="Strong"/>
    <w:basedOn w:val="Policepardfaut"/>
    <w:uiPriority w:val="22"/>
    <w:semiHidden/>
    <w:unhideWhenUsed/>
    <w:qFormat/>
    <w:rsid w:val="00CF5C61"/>
    <w:rPr>
      <w:b/>
      <w:bCs/>
    </w:rPr>
  </w:style>
  <w:style w:type="paragraph" w:styleId="Sous-titre">
    <w:name w:val="Subtitle"/>
    <w:basedOn w:val="Normal"/>
    <w:link w:val="Sous-titreCar"/>
    <w:uiPriority w:val="11"/>
    <w:semiHidden/>
    <w:unhideWhenUsed/>
    <w:qFormat/>
    <w:rsid w:val="0041439B"/>
    <w:pPr>
      <w:numPr>
        <w:ilvl w:val="1"/>
      </w:numPr>
      <w:spacing w:after="160"/>
      <w:ind w:left="72"/>
      <w:contextualSpacing/>
    </w:pPr>
    <w:rPr>
      <w:rFonts w:eastAsiaTheme="minorEastAsia"/>
      <w:color w:val="5A5A5A" w:themeColor="text1" w:themeTint="A5"/>
      <w:spacing w:val="0"/>
    </w:rPr>
  </w:style>
  <w:style w:type="character" w:customStyle="1" w:styleId="Sous-titreCar">
    <w:name w:val="Sous-titre Car"/>
    <w:basedOn w:val="Policepardfaut"/>
    <w:link w:val="Sous-titre"/>
    <w:uiPriority w:val="11"/>
    <w:semiHidden/>
    <w:rsid w:val="0041439B"/>
    <w:rPr>
      <w:rFonts w:eastAsiaTheme="minorEastAsia"/>
      <w:color w:val="5A5A5A" w:themeColor="text1" w:themeTint="A5"/>
    </w:rPr>
  </w:style>
  <w:style w:type="character" w:styleId="Accentuationlgre">
    <w:name w:val="Subtle Emphasis"/>
    <w:basedOn w:val="Policepardfaut"/>
    <w:uiPriority w:val="10"/>
    <w:qFormat/>
    <w:rsid w:val="00A36D2C"/>
    <w:rPr>
      <w:rFonts w:ascii="Arial" w:hAnsi="Arial"/>
      <w:i/>
      <w:iCs/>
      <w:color w:val="auto"/>
    </w:rPr>
  </w:style>
  <w:style w:type="table" w:styleId="Effetsdetableau3D1">
    <w:name w:val="Table 3D effects 1"/>
    <w:basedOn w:val="TableauNormal"/>
    <w:uiPriority w:val="99"/>
    <w:semiHidden/>
    <w:unhideWhenUsed/>
    <w:rsid w:val="00CF5C6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CF5C6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CF5C6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unhideWhenUsed/>
    <w:rsid w:val="00CF5C6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CF5C6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CF5C6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CF5C6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CF5C6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CF5C6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CF5C6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unhideWhenUsed/>
    <w:rsid w:val="00CF5C6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CF5C6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CF5C6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CF5C6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CF5C6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semiHidden/>
    <w:unhideWhenUsed/>
    <w:rsid w:val="00CF5C6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CF5C6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utableau">
    <w:name w:val="Table Grid"/>
    <w:basedOn w:val="TableauNormal"/>
    <w:uiPriority w:val="59"/>
    <w:rsid w:val="00CF5C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etableau1">
    <w:name w:val="Table Grid 1"/>
    <w:basedOn w:val="Tableau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CF5C6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CF5C6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CF5C6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CF5C6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CF5C6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CF5C6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CF5C6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etableauclaire">
    <w:name w:val="Grid Table Light"/>
    <w:basedOn w:val="TableauNormal"/>
    <w:uiPriority w:val="40"/>
    <w:rsid w:val="00CF5C61"/>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liste1">
    <w:name w:val="Table List 1"/>
    <w:basedOn w:val="TableauNormal"/>
    <w:uiPriority w:val="99"/>
    <w:semiHidden/>
    <w:unhideWhenUsed/>
    <w:rsid w:val="00CF5C6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0">
    <w:name w:val="Table List 2"/>
    <w:basedOn w:val="TableauNormal"/>
    <w:uiPriority w:val="99"/>
    <w:semiHidden/>
    <w:unhideWhenUsed/>
    <w:rsid w:val="00CF5C6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0">
    <w:name w:val="Table List 3"/>
    <w:basedOn w:val="TableauNormal"/>
    <w:uiPriority w:val="99"/>
    <w:semiHidden/>
    <w:unhideWhenUsed/>
    <w:rsid w:val="00CF5C6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0">
    <w:name w:val="Table List 4"/>
    <w:basedOn w:val="TableauNormal"/>
    <w:uiPriority w:val="99"/>
    <w:semiHidden/>
    <w:unhideWhenUsed/>
    <w:rsid w:val="00CF5C6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CF5C6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CF5C6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CF5C6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desrfrencesjuridiques">
    <w:name w:val="table of authorities"/>
    <w:basedOn w:val="Normal"/>
    <w:next w:val="Normal"/>
    <w:uiPriority w:val="99"/>
    <w:semiHidden/>
    <w:unhideWhenUsed/>
    <w:rsid w:val="00CF5C61"/>
    <w:pPr>
      <w:spacing w:after="0"/>
      <w:ind w:left="220" w:hanging="220"/>
    </w:pPr>
  </w:style>
  <w:style w:type="paragraph" w:styleId="Tabledesillustrations">
    <w:name w:val="table of figures"/>
    <w:basedOn w:val="Normal"/>
    <w:next w:val="Normal"/>
    <w:uiPriority w:val="99"/>
    <w:semiHidden/>
    <w:unhideWhenUsed/>
    <w:rsid w:val="00CF5C61"/>
    <w:pPr>
      <w:spacing w:after="0"/>
    </w:pPr>
  </w:style>
  <w:style w:type="table" w:styleId="Tableauprofessionnel">
    <w:name w:val="Table Professional"/>
    <w:basedOn w:val="Tableau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0">
    <w:name w:val="Table Simple 1"/>
    <w:basedOn w:val="TableauNormal"/>
    <w:uiPriority w:val="99"/>
    <w:semiHidden/>
    <w:unhideWhenUsed/>
    <w:rsid w:val="00CF5C6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0">
    <w:name w:val="Table Simple 2"/>
    <w:basedOn w:val="TableauNormal"/>
    <w:uiPriority w:val="99"/>
    <w:semiHidden/>
    <w:unhideWhenUsed/>
    <w:rsid w:val="00CF5C6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0">
    <w:name w:val="Table Simple 3"/>
    <w:basedOn w:val="TableauNormal"/>
    <w:uiPriority w:val="99"/>
    <w:semiHidden/>
    <w:unhideWhenUsed/>
    <w:rsid w:val="00CF5C6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CF5C6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CF5C6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CF5C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uiPriority w:val="99"/>
    <w:semiHidden/>
    <w:unhideWhenUsed/>
    <w:rsid w:val="00CF5C6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CF5C6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CF5C6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link w:val="TitreCar"/>
    <w:uiPriority w:val="1"/>
    <w:qFormat/>
    <w:rsid w:val="00A36D2C"/>
    <w:pPr>
      <w:contextualSpacing/>
    </w:pPr>
    <w:rPr>
      <w:rFonts w:eastAsiaTheme="majorEastAsia" w:cstheme="majorBidi"/>
      <w:color w:val="9F2936" w:themeColor="accent2"/>
      <w:spacing w:val="0"/>
      <w:sz w:val="50"/>
      <w:szCs w:val="50"/>
      <w:lang w:eastAsia="ja-JP"/>
    </w:rPr>
  </w:style>
  <w:style w:type="character" w:customStyle="1" w:styleId="TitreCar">
    <w:name w:val="Titre Car"/>
    <w:basedOn w:val="Policepardfaut"/>
    <w:link w:val="Titre"/>
    <w:uiPriority w:val="1"/>
    <w:rsid w:val="00A36D2C"/>
    <w:rPr>
      <w:rFonts w:ascii="Arial" w:eastAsiaTheme="majorEastAsia" w:hAnsi="Arial" w:cstheme="majorBidi"/>
      <w:color w:val="9F2936" w:themeColor="accent2"/>
      <w:sz w:val="50"/>
      <w:szCs w:val="50"/>
      <w:lang w:eastAsia="ja-JP"/>
    </w:rPr>
  </w:style>
  <w:style w:type="paragraph" w:styleId="TitreTR">
    <w:name w:val="toa heading"/>
    <w:basedOn w:val="Normal"/>
    <w:next w:val="Normal"/>
    <w:uiPriority w:val="99"/>
    <w:semiHidden/>
    <w:unhideWhenUsed/>
    <w:rsid w:val="00CF5C61"/>
    <w:rPr>
      <w:rFonts w:asciiTheme="majorHAnsi" w:eastAsiaTheme="majorEastAsia" w:hAnsiTheme="majorHAnsi" w:cstheme="majorBidi"/>
      <w:b/>
      <w:bCs/>
      <w:sz w:val="24"/>
      <w:szCs w:val="24"/>
    </w:rPr>
  </w:style>
  <w:style w:type="paragraph" w:styleId="TM1">
    <w:name w:val="toc 1"/>
    <w:basedOn w:val="Normal"/>
    <w:next w:val="Normal"/>
    <w:autoRedefine/>
    <w:uiPriority w:val="39"/>
    <w:semiHidden/>
    <w:unhideWhenUsed/>
    <w:rsid w:val="00CF5C61"/>
    <w:pPr>
      <w:spacing w:after="100"/>
    </w:pPr>
  </w:style>
  <w:style w:type="paragraph" w:styleId="TM2">
    <w:name w:val="toc 2"/>
    <w:basedOn w:val="Normal"/>
    <w:next w:val="Normal"/>
    <w:autoRedefine/>
    <w:uiPriority w:val="39"/>
    <w:semiHidden/>
    <w:unhideWhenUsed/>
    <w:rsid w:val="00CF5C61"/>
    <w:pPr>
      <w:spacing w:after="100"/>
      <w:ind w:left="220"/>
    </w:pPr>
  </w:style>
  <w:style w:type="paragraph" w:styleId="TM3">
    <w:name w:val="toc 3"/>
    <w:basedOn w:val="Normal"/>
    <w:next w:val="Normal"/>
    <w:autoRedefine/>
    <w:uiPriority w:val="39"/>
    <w:semiHidden/>
    <w:unhideWhenUsed/>
    <w:rsid w:val="00CF5C61"/>
    <w:pPr>
      <w:spacing w:after="100"/>
      <w:ind w:left="440"/>
    </w:pPr>
  </w:style>
  <w:style w:type="paragraph" w:styleId="TM4">
    <w:name w:val="toc 4"/>
    <w:basedOn w:val="Normal"/>
    <w:next w:val="Normal"/>
    <w:autoRedefine/>
    <w:uiPriority w:val="39"/>
    <w:semiHidden/>
    <w:unhideWhenUsed/>
    <w:rsid w:val="00CF5C61"/>
    <w:pPr>
      <w:spacing w:after="100"/>
      <w:ind w:left="660"/>
    </w:pPr>
  </w:style>
  <w:style w:type="paragraph" w:styleId="TM5">
    <w:name w:val="toc 5"/>
    <w:basedOn w:val="Normal"/>
    <w:next w:val="Normal"/>
    <w:autoRedefine/>
    <w:uiPriority w:val="39"/>
    <w:semiHidden/>
    <w:unhideWhenUsed/>
    <w:rsid w:val="00CF5C61"/>
    <w:pPr>
      <w:spacing w:after="100"/>
      <w:ind w:left="880"/>
    </w:pPr>
  </w:style>
  <w:style w:type="paragraph" w:styleId="TM6">
    <w:name w:val="toc 6"/>
    <w:basedOn w:val="Normal"/>
    <w:next w:val="Normal"/>
    <w:autoRedefine/>
    <w:uiPriority w:val="39"/>
    <w:semiHidden/>
    <w:unhideWhenUsed/>
    <w:rsid w:val="00CF5C61"/>
    <w:pPr>
      <w:spacing w:after="100"/>
      <w:ind w:left="1100"/>
    </w:pPr>
  </w:style>
  <w:style w:type="paragraph" w:styleId="TM7">
    <w:name w:val="toc 7"/>
    <w:basedOn w:val="Normal"/>
    <w:next w:val="Normal"/>
    <w:autoRedefine/>
    <w:uiPriority w:val="39"/>
    <w:semiHidden/>
    <w:unhideWhenUsed/>
    <w:rsid w:val="00CF5C61"/>
    <w:pPr>
      <w:spacing w:after="100"/>
      <w:ind w:left="1320"/>
    </w:pPr>
  </w:style>
  <w:style w:type="paragraph" w:styleId="TM8">
    <w:name w:val="toc 8"/>
    <w:basedOn w:val="Normal"/>
    <w:next w:val="Normal"/>
    <w:autoRedefine/>
    <w:uiPriority w:val="39"/>
    <w:semiHidden/>
    <w:unhideWhenUsed/>
    <w:rsid w:val="00CF5C61"/>
    <w:pPr>
      <w:spacing w:after="100"/>
      <w:ind w:left="1540"/>
    </w:pPr>
  </w:style>
  <w:style w:type="paragraph" w:styleId="TM9">
    <w:name w:val="toc 9"/>
    <w:basedOn w:val="Normal"/>
    <w:next w:val="Normal"/>
    <w:autoRedefine/>
    <w:uiPriority w:val="39"/>
    <w:semiHidden/>
    <w:unhideWhenUsed/>
    <w:rsid w:val="00CF5C61"/>
    <w:pPr>
      <w:spacing w:after="100"/>
      <w:ind w:left="1760"/>
    </w:pPr>
  </w:style>
  <w:style w:type="paragraph" w:styleId="En-ttedetabledesmatires">
    <w:name w:val="TOC Heading"/>
    <w:basedOn w:val="Titre1"/>
    <w:next w:val="Normal"/>
    <w:uiPriority w:val="39"/>
    <w:semiHidden/>
    <w:unhideWhenUsed/>
    <w:qFormat/>
    <w:rsid w:val="00CF5C61"/>
    <w:pPr>
      <w:outlineLvl w:val="9"/>
    </w:pPr>
  </w:style>
  <w:style w:type="character" w:styleId="Mentionnonrsolue">
    <w:name w:val="Unresolved Mention"/>
    <w:basedOn w:val="Policepardfaut"/>
    <w:uiPriority w:val="99"/>
    <w:semiHidden/>
    <w:unhideWhenUsed/>
    <w:rsid w:val="009673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462328">
      <w:bodyDiv w:val="1"/>
      <w:marLeft w:val="0"/>
      <w:marRight w:val="0"/>
      <w:marTop w:val="0"/>
      <w:marBottom w:val="0"/>
      <w:divBdr>
        <w:top w:val="none" w:sz="0" w:space="0" w:color="auto"/>
        <w:left w:val="none" w:sz="0" w:space="0" w:color="auto"/>
        <w:bottom w:val="none" w:sz="0" w:space="0" w:color="auto"/>
        <w:right w:val="none" w:sz="0" w:space="0" w:color="auto"/>
      </w:divBdr>
    </w:div>
    <w:div w:id="775059766">
      <w:bodyDiv w:val="1"/>
      <w:marLeft w:val="0"/>
      <w:marRight w:val="0"/>
      <w:marTop w:val="0"/>
      <w:marBottom w:val="0"/>
      <w:divBdr>
        <w:top w:val="none" w:sz="0" w:space="0" w:color="auto"/>
        <w:left w:val="none" w:sz="0" w:space="0" w:color="auto"/>
        <w:bottom w:val="none" w:sz="0" w:space="0" w:color="auto"/>
        <w:right w:val="none" w:sz="0" w:space="0" w:color="auto"/>
      </w:divBdr>
    </w:div>
    <w:div w:id="1213539490">
      <w:bodyDiv w:val="1"/>
      <w:marLeft w:val="0"/>
      <w:marRight w:val="0"/>
      <w:marTop w:val="0"/>
      <w:marBottom w:val="0"/>
      <w:divBdr>
        <w:top w:val="none" w:sz="0" w:space="0" w:color="auto"/>
        <w:left w:val="none" w:sz="0" w:space="0" w:color="auto"/>
        <w:bottom w:val="none" w:sz="0" w:space="0" w:color="auto"/>
        <w:right w:val="none" w:sz="0" w:space="0" w:color="auto"/>
      </w:divBdr>
      <w:divsChild>
        <w:div w:id="1445997569">
          <w:marLeft w:val="1080"/>
          <w:marRight w:val="0"/>
          <w:marTop w:val="100"/>
          <w:marBottom w:val="0"/>
          <w:divBdr>
            <w:top w:val="none" w:sz="0" w:space="0" w:color="auto"/>
            <w:left w:val="none" w:sz="0" w:space="0" w:color="auto"/>
            <w:bottom w:val="none" w:sz="0" w:space="0" w:color="auto"/>
            <w:right w:val="none" w:sz="0" w:space="0" w:color="auto"/>
          </w:divBdr>
        </w:div>
      </w:divsChild>
    </w:div>
    <w:div w:id="1652557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s://outlook.office.com/owa/COLORCIRCLEforPP@hesam.eu/groupsubscription.ashx?action=join"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interregeurope.eu/fileadmin/user_upload/country-specific-docs/NL_calculation_hourly_rate_IR-E_final_nov_2015.docx" TargetMode="External"/><Relationship Id="rId25" Type="http://schemas.openxmlformats.org/officeDocument/2006/relationships/hyperlink" Target="https://ehesam.sharepoint.com/:x:/s/COLORCIRCLEforPP/EXEWfFhKDmNOrklYZytFx-cBhidrV6uazIQEQ3Nt7Kjeyw?e=Ou04Up"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oodle.com/poll/z6x7p26wxgbeet6z" TargetMode="External"/><Relationship Id="rId20" Type="http://schemas.openxmlformats.org/officeDocument/2006/relationships/hyperlink" Target="https://doodle.com/poll/nekh7755m9hdpdqb" TargetMode="External"/><Relationship Id="rId29" Type="http://schemas.openxmlformats.org/officeDocument/2006/relationships/hyperlink" Target="https://collegecluny.eu/en/le-college-europeen-de-cluny/"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doodle.com/poll/nekh7755m9hdpdqb"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https://1000doctorants.hesam.eu/" TargetMode="External"/><Relationship Id="rId36"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https://agencedupatrimoine.or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http://labomap.ensam.eu/wood-material-and-machining-100680.kjsp?RH=1415535667184&amp;RF=1415535985117" TargetMode="External"/><Relationship Id="rId30" Type="http://schemas.openxmlformats.org/officeDocument/2006/relationships/hyperlink" Target="https://lepainsurlatable.fr/qui-sommes-nous/" TargetMode="Externa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RDAN~1\AppData\Local\Temp\TF0346308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08873344AB44352ACE648C978B64549"/>
        <w:category>
          <w:name w:val="Général"/>
          <w:gallery w:val="placeholder"/>
        </w:category>
        <w:types>
          <w:type w:val="bbPlcHdr"/>
        </w:types>
        <w:behaviors>
          <w:behavior w:val="content"/>
        </w:behaviors>
        <w:guid w:val="{2EFA02FE-D740-416F-81EE-8E3C79E0B2D3}"/>
      </w:docPartPr>
      <w:docPartBody>
        <w:p w:rsidR="00DF527F" w:rsidRDefault="00CD2320">
          <w:pPr>
            <w:pStyle w:val="808873344AB44352ACE648C978B64549"/>
          </w:pPr>
          <w:r>
            <w:t>|</w:t>
          </w:r>
        </w:p>
      </w:docPartBody>
    </w:docPart>
    <w:docPart>
      <w:docPartPr>
        <w:name w:val="6E78D71B11C54CAF8E98912BD1844C02"/>
        <w:category>
          <w:name w:val="Général"/>
          <w:gallery w:val="placeholder"/>
        </w:category>
        <w:types>
          <w:type w:val="bbPlcHdr"/>
        </w:types>
        <w:behaviors>
          <w:behavior w:val="content"/>
        </w:behaviors>
        <w:guid w:val="{058CA3C3-AAA4-404D-BD4F-1AE9D187DC2A}"/>
      </w:docPartPr>
      <w:docPartBody>
        <w:p w:rsidR="00DF527F" w:rsidRDefault="00CD2320">
          <w:pPr>
            <w:pStyle w:val="6E78D71B11C54CAF8E98912BD1844C02"/>
          </w:pPr>
          <w:r w:rsidRPr="00CB50F2">
            <w:rPr>
              <w:rStyle w:val="Rfrencelgre"/>
            </w:rPr>
            <w:t>Minutes</w:t>
          </w:r>
        </w:p>
      </w:docPartBody>
    </w:docPart>
    <w:docPart>
      <w:docPartPr>
        <w:name w:val="A2ECD303B6A24F3783907C76547FCCC2"/>
        <w:category>
          <w:name w:val="Général"/>
          <w:gallery w:val="placeholder"/>
        </w:category>
        <w:types>
          <w:type w:val="bbPlcHdr"/>
        </w:types>
        <w:behaviors>
          <w:behavior w:val="content"/>
        </w:behaviors>
        <w:guid w:val="{113F77E8-02CF-47F7-8633-60083C39D752}"/>
      </w:docPartPr>
      <w:docPartBody>
        <w:p w:rsidR="00DF527F" w:rsidRDefault="00CD2320">
          <w:pPr>
            <w:pStyle w:val="A2ECD303B6A24F3783907C76547FCCC2"/>
          </w:pPr>
          <w:r>
            <w:rPr>
              <w:rStyle w:val="Accentuationlgre"/>
            </w:rPr>
            <w:t>Location</w:t>
          </w:r>
        </w:p>
      </w:docPartBody>
    </w:docPart>
    <w:docPart>
      <w:docPartPr>
        <w:name w:val="5443F7C6000C4F57B6350E71D0E3205D"/>
        <w:category>
          <w:name w:val="Général"/>
          <w:gallery w:val="placeholder"/>
        </w:category>
        <w:types>
          <w:type w:val="bbPlcHdr"/>
        </w:types>
        <w:behaviors>
          <w:behavior w:val="content"/>
        </w:behaviors>
        <w:guid w:val="{AE2D5200-2E1D-4A98-8923-D981321D5F2F}"/>
      </w:docPartPr>
      <w:docPartBody>
        <w:p w:rsidR="00AD7F2E" w:rsidRDefault="00DF527F" w:rsidP="00DF527F">
          <w:pPr>
            <w:pStyle w:val="5443F7C6000C4F57B6350E71D0E3205D"/>
          </w:pPr>
          <w:r w:rsidRPr="00A979E1">
            <w:t>Meeting called by</w:t>
          </w:r>
        </w:p>
      </w:docPartBody>
    </w:docPart>
    <w:docPart>
      <w:docPartPr>
        <w:name w:val="A8D2F1C0FB994154B7EEFC9666B12AB7"/>
        <w:category>
          <w:name w:val="Général"/>
          <w:gallery w:val="placeholder"/>
        </w:category>
        <w:types>
          <w:type w:val="bbPlcHdr"/>
        </w:types>
        <w:behaviors>
          <w:behavior w:val="content"/>
        </w:behaviors>
        <w:guid w:val="{33087843-49A6-4712-8D1F-D9C42C1B01EC}"/>
      </w:docPartPr>
      <w:docPartBody>
        <w:p w:rsidR="00AD7F2E" w:rsidRDefault="00DF527F" w:rsidP="00DF527F">
          <w:pPr>
            <w:pStyle w:val="A8D2F1C0FB994154B7EEFC9666B12AB7"/>
          </w:pPr>
          <w:r w:rsidRPr="00A979E1">
            <w:t>Facilitator</w:t>
          </w:r>
        </w:p>
      </w:docPartBody>
    </w:docPart>
    <w:docPart>
      <w:docPartPr>
        <w:name w:val="E88469C1459B4011A5ECE2C74F3846EC"/>
        <w:category>
          <w:name w:val="Général"/>
          <w:gallery w:val="placeholder"/>
        </w:category>
        <w:types>
          <w:type w:val="bbPlcHdr"/>
        </w:types>
        <w:behaviors>
          <w:behavior w:val="content"/>
        </w:behaviors>
        <w:guid w:val="{6063CD24-A7F2-4E3A-A655-A06C928CD32A}"/>
      </w:docPartPr>
      <w:docPartBody>
        <w:p w:rsidR="00BA6855" w:rsidRDefault="00FF48C5" w:rsidP="00FF48C5">
          <w:pPr>
            <w:pStyle w:val="E88469C1459B4011A5ECE2C74F3846EC"/>
          </w:pPr>
          <w:r w:rsidRPr="00E52810">
            <w:t>Action items</w:t>
          </w:r>
        </w:p>
      </w:docPartBody>
    </w:docPart>
    <w:docPart>
      <w:docPartPr>
        <w:name w:val="DADE19472D504E16BE69C01077894429"/>
        <w:category>
          <w:name w:val="Général"/>
          <w:gallery w:val="placeholder"/>
        </w:category>
        <w:types>
          <w:type w:val="bbPlcHdr"/>
        </w:types>
        <w:behaviors>
          <w:behavior w:val="content"/>
        </w:behaviors>
        <w:guid w:val="{D9EE95EC-9CEB-475E-A417-6771277C3FB2}"/>
      </w:docPartPr>
      <w:docPartBody>
        <w:p w:rsidR="00BA6855" w:rsidRDefault="00FF48C5" w:rsidP="00FF48C5">
          <w:pPr>
            <w:pStyle w:val="DADE19472D504E16BE69C01077894429"/>
          </w:pPr>
          <w:r w:rsidRPr="00E52810">
            <w:t>Deadline</w:t>
          </w:r>
        </w:p>
      </w:docPartBody>
    </w:docPart>
    <w:docPart>
      <w:docPartPr>
        <w:name w:val="3D78DBD24E0243338EE07886A5160BEC"/>
        <w:category>
          <w:name w:val="Général"/>
          <w:gallery w:val="placeholder"/>
        </w:category>
        <w:types>
          <w:type w:val="bbPlcHdr"/>
        </w:types>
        <w:behaviors>
          <w:behavior w:val="content"/>
        </w:behaviors>
        <w:guid w:val="{42EC0E79-DA84-490E-BA9B-997EA84F83F1}"/>
      </w:docPartPr>
      <w:docPartBody>
        <w:p w:rsidR="00BA6855" w:rsidRDefault="00FF48C5" w:rsidP="00FF48C5">
          <w:pPr>
            <w:pStyle w:val="3D78DBD24E0243338EE07886A5160BEC"/>
          </w:pPr>
          <w:r w:rsidRPr="00E52810">
            <w:t>Action items</w:t>
          </w:r>
        </w:p>
      </w:docPartBody>
    </w:docPart>
    <w:docPart>
      <w:docPartPr>
        <w:name w:val="6CD8B01A88234435B4FEDD08A1351C05"/>
        <w:category>
          <w:name w:val="Général"/>
          <w:gallery w:val="placeholder"/>
        </w:category>
        <w:types>
          <w:type w:val="bbPlcHdr"/>
        </w:types>
        <w:behaviors>
          <w:behavior w:val="content"/>
        </w:behaviors>
        <w:guid w:val="{0249AEB8-9A26-41F7-9146-3D0799CDAD52}"/>
      </w:docPartPr>
      <w:docPartBody>
        <w:p w:rsidR="00BA6855" w:rsidRDefault="00FF48C5" w:rsidP="00FF48C5">
          <w:pPr>
            <w:pStyle w:val="6CD8B01A88234435B4FEDD08A1351C05"/>
          </w:pPr>
          <w:r w:rsidRPr="00E52810">
            <w:t>Deadline</w:t>
          </w:r>
        </w:p>
      </w:docPartBody>
    </w:docPart>
    <w:docPart>
      <w:docPartPr>
        <w:name w:val="9159A1E81A484B4C8C8E16400FC2F5C1"/>
        <w:category>
          <w:name w:val="Général"/>
          <w:gallery w:val="placeholder"/>
        </w:category>
        <w:types>
          <w:type w:val="bbPlcHdr"/>
        </w:types>
        <w:behaviors>
          <w:behavior w:val="content"/>
        </w:behaviors>
        <w:guid w:val="{C521B34F-FD9B-4D01-B56E-2A3DC8F51AA5}"/>
      </w:docPartPr>
      <w:docPartBody>
        <w:p w:rsidR="00BA6855" w:rsidRDefault="00FF48C5" w:rsidP="00FF48C5">
          <w:pPr>
            <w:pStyle w:val="9159A1E81A484B4C8C8E16400FC2F5C1"/>
          </w:pPr>
          <w:r w:rsidRPr="00E52810">
            <w:t>Action items</w:t>
          </w:r>
        </w:p>
      </w:docPartBody>
    </w:docPart>
    <w:docPart>
      <w:docPartPr>
        <w:name w:val="172C2A3FF4EA4B999AFEC7C38AE2B818"/>
        <w:category>
          <w:name w:val="Général"/>
          <w:gallery w:val="placeholder"/>
        </w:category>
        <w:types>
          <w:type w:val="bbPlcHdr"/>
        </w:types>
        <w:behaviors>
          <w:behavior w:val="content"/>
        </w:behaviors>
        <w:guid w:val="{94A9FBC1-7D4A-40AE-B67E-22F4184D5B21}"/>
      </w:docPartPr>
      <w:docPartBody>
        <w:p w:rsidR="00BA6855" w:rsidRDefault="00FF48C5" w:rsidP="00FF48C5">
          <w:pPr>
            <w:pStyle w:val="172C2A3FF4EA4B999AFEC7C38AE2B818"/>
          </w:pPr>
          <w:r w:rsidRPr="00E52810">
            <w:t>Deadline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altName w:val="Calibri"/>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320"/>
    <w:rsid w:val="00110C36"/>
    <w:rsid w:val="001962AC"/>
    <w:rsid w:val="00224F6F"/>
    <w:rsid w:val="002A7113"/>
    <w:rsid w:val="00590718"/>
    <w:rsid w:val="006678AD"/>
    <w:rsid w:val="007435F5"/>
    <w:rsid w:val="007B701B"/>
    <w:rsid w:val="007D1D8F"/>
    <w:rsid w:val="0091679D"/>
    <w:rsid w:val="00945533"/>
    <w:rsid w:val="009D4645"/>
    <w:rsid w:val="009F072F"/>
    <w:rsid w:val="00A167BC"/>
    <w:rsid w:val="00AD7F2E"/>
    <w:rsid w:val="00BA6855"/>
    <w:rsid w:val="00BE565A"/>
    <w:rsid w:val="00C06C39"/>
    <w:rsid w:val="00C31CAA"/>
    <w:rsid w:val="00CD2320"/>
    <w:rsid w:val="00D34102"/>
    <w:rsid w:val="00DF527F"/>
    <w:rsid w:val="00F12681"/>
    <w:rsid w:val="00F60687"/>
    <w:rsid w:val="00FF48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0" w:qFormat="1"/>
    <w:lsdException w:name="Intense Emphasis" w:uiPriority="21" w:qFormat="1"/>
    <w:lsdException w:name="Subtle Reference" w:uiPriority="2"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4AFF210A1424A7A990EBA7CF5873155">
    <w:name w:val="B4AFF210A1424A7A990EBA7CF5873155"/>
  </w:style>
  <w:style w:type="paragraph" w:customStyle="1" w:styleId="808873344AB44352ACE648C978B64549">
    <w:name w:val="808873344AB44352ACE648C978B64549"/>
  </w:style>
  <w:style w:type="character" w:styleId="Rfrencelgre">
    <w:name w:val="Subtle Reference"/>
    <w:basedOn w:val="Policepardfaut"/>
    <w:uiPriority w:val="2"/>
    <w:qFormat/>
    <w:rPr>
      <w:caps/>
      <w:smallCaps w:val="0"/>
      <w:color w:val="ED7D31" w:themeColor="accent2"/>
    </w:rPr>
  </w:style>
  <w:style w:type="paragraph" w:customStyle="1" w:styleId="6E78D71B11C54CAF8E98912BD1844C02">
    <w:name w:val="6E78D71B11C54CAF8E98912BD1844C02"/>
  </w:style>
  <w:style w:type="paragraph" w:customStyle="1" w:styleId="B110EE96903948B58F9B3F6B5556DEB2">
    <w:name w:val="B110EE96903948B58F9B3F6B5556DEB2"/>
  </w:style>
  <w:style w:type="character" w:styleId="Accentuationlgre">
    <w:name w:val="Subtle Emphasis"/>
    <w:basedOn w:val="Policepardfaut"/>
    <w:uiPriority w:val="10"/>
    <w:qFormat/>
    <w:rsid w:val="00AD7F2E"/>
    <w:rPr>
      <w:i/>
      <w:iCs/>
      <w:color w:val="auto"/>
    </w:rPr>
  </w:style>
  <w:style w:type="paragraph" w:customStyle="1" w:styleId="89CF023AA9704E9A9E0FBD9D53469B14">
    <w:name w:val="89CF023AA9704E9A9E0FBD9D53469B14"/>
  </w:style>
  <w:style w:type="paragraph" w:customStyle="1" w:styleId="77AD128CEF974EEC98606933C8D301A8">
    <w:name w:val="77AD128CEF974EEC98606933C8D301A8"/>
  </w:style>
  <w:style w:type="paragraph" w:customStyle="1" w:styleId="ED51115649704CD4ACCA8C70F4FB328E">
    <w:name w:val="ED51115649704CD4ACCA8C70F4FB328E"/>
  </w:style>
  <w:style w:type="paragraph" w:customStyle="1" w:styleId="A2ECD303B6A24F3783907C76547FCCC2">
    <w:name w:val="A2ECD303B6A24F3783907C76547FCCC2"/>
  </w:style>
  <w:style w:type="paragraph" w:customStyle="1" w:styleId="3323848F59A3496385E081739F10A869">
    <w:name w:val="3323848F59A3496385E081739F10A869"/>
  </w:style>
  <w:style w:type="paragraph" w:customStyle="1" w:styleId="CEED674E1604442C98F00427128A4373">
    <w:name w:val="CEED674E1604442C98F00427128A4373"/>
  </w:style>
  <w:style w:type="paragraph" w:customStyle="1" w:styleId="651D17E8DBA64D829839915D8ED14E1B">
    <w:name w:val="651D17E8DBA64D829839915D8ED14E1B"/>
  </w:style>
  <w:style w:type="paragraph" w:customStyle="1" w:styleId="822F7D186DEA4C2B99D79705B27812DF">
    <w:name w:val="822F7D186DEA4C2B99D79705B27812DF"/>
  </w:style>
  <w:style w:type="paragraph" w:customStyle="1" w:styleId="1AEF23CF604C4CFDAE18BFE78ECF527E">
    <w:name w:val="1AEF23CF604C4CFDAE18BFE78ECF527E"/>
  </w:style>
  <w:style w:type="paragraph" w:customStyle="1" w:styleId="49196B330FC74CD2BD6615E648B1894F">
    <w:name w:val="49196B330FC74CD2BD6615E648B1894F"/>
  </w:style>
  <w:style w:type="paragraph" w:customStyle="1" w:styleId="D4DA8385B47A417ABE3D42A2DE731879">
    <w:name w:val="D4DA8385B47A417ABE3D42A2DE731879"/>
  </w:style>
  <w:style w:type="paragraph" w:customStyle="1" w:styleId="CAC71B1E9C55457089F023E963CCE2FD">
    <w:name w:val="CAC71B1E9C55457089F023E963CCE2FD"/>
  </w:style>
  <w:style w:type="paragraph" w:customStyle="1" w:styleId="F6D895E34B2B4D73B6BE7313B4D3A6AC">
    <w:name w:val="F6D895E34B2B4D73B6BE7313B4D3A6AC"/>
  </w:style>
  <w:style w:type="paragraph" w:customStyle="1" w:styleId="3A26A573BB6C4D8B9934E60D186C1730">
    <w:name w:val="3A26A573BB6C4D8B9934E60D186C1730"/>
  </w:style>
  <w:style w:type="paragraph" w:customStyle="1" w:styleId="1043A762D59E4226B42F508D1A3D1694">
    <w:name w:val="1043A762D59E4226B42F508D1A3D1694"/>
  </w:style>
  <w:style w:type="paragraph" w:customStyle="1" w:styleId="E5F998CA0E0B4B56AD38F1A04CC161A9">
    <w:name w:val="E5F998CA0E0B4B56AD38F1A04CC161A9"/>
  </w:style>
  <w:style w:type="paragraph" w:customStyle="1" w:styleId="D041C44D1AB34253893DA081AC8217A8">
    <w:name w:val="D041C44D1AB34253893DA081AC8217A8"/>
  </w:style>
  <w:style w:type="paragraph" w:customStyle="1" w:styleId="A5CA2ABCBB8847C5813736D0B820333A">
    <w:name w:val="A5CA2ABCBB8847C5813736D0B820333A"/>
  </w:style>
  <w:style w:type="paragraph" w:customStyle="1" w:styleId="AC4F72DCB5DC43E09AA02F2A2AB13797">
    <w:name w:val="AC4F72DCB5DC43E09AA02F2A2AB13797"/>
  </w:style>
  <w:style w:type="paragraph" w:customStyle="1" w:styleId="301EDB25C36549FBBEEB749A1B258E07">
    <w:name w:val="301EDB25C36549FBBEEB749A1B258E07"/>
  </w:style>
  <w:style w:type="paragraph" w:customStyle="1" w:styleId="64715A26624A4C9E97517B997EE4A17A">
    <w:name w:val="64715A26624A4C9E97517B997EE4A17A"/>
  </w:style>
  <w:style w:type="paragraph" w:customStyle="1" w:styleId="4AFFE3F6F6FF40AE85EE37EF00077608">
    <w:name w:val="4AFFE3F6F6FF40AE85EE37EF00077608"/>
  </w:style>
  <w:style w:type="paragraph" w:customStyle="1" w:styleId="E848816CBF4D48638CFED8C2A0A41844">
    <w:name w:val="E848816CBF4D48638CFED8C2A0A41844"/>
  </w:style>
  <w:style w:type="paragraph" w:customStyle="1" w:styleId="DF16765BDF5C4FCE81234BF404FACFDA">
    <w:name w:val="DF16765BDF5C4FCE81234BF404FACFDA"/>
  </w:style>
  <w:style w:type="paragraph" w:customStyle="1" w:styleId="C0558C4D085C4B66ABA7AFA1BE6BE536">
    <w:name w:val="C0558C4D085C4B66ABA7AFA1BE6BE536"/>
  </w:style>
  <w:style w:type="paragraph" w:customStyle="1" w:styleId="F554FA10E70F42299DFC47CA3F9F7DB7">
    <w:name w:val="F554FA10E70F42299DFC47CA3F9F7DB7"/>
  </w:style>
  <w:style w:type="paragraph" w:customStyle="1" w:styleId="864615A264A84898B70552AE57429CE8">
    <w:name w:val="864615A264A84898B70552AE57429CE8"/>
  </w:style>
  <w:style w:type="paragraph" w:customStyle="1" w:styleId="972F6821B8114503AAE270C5B363451E">
    <w:name w:val="972F6821B8114503AAE270C5B363451E"/>
  </w:style>
  <w:style w:type="paragraph" w:customStyle="1" w:styleId="626DA0A7AD9C4D1AAC4D35152D673371">
    <w:name w:val="626DA0A7AD9C4D1AAC4D35152D673371"/>
  </w:style>
  <w:style w:type="paragraph" w:customStyle="1" w:styleId="B2B971B58D53497885F880F1A172A84F">
    <w:name w:val="B2B971B58D53497885F880F1A172A84F"/>
  </w:style>
  <w:style w:type="paragraph" w:customStyle="1" w:styleId="8FE19CA0EE4B43FA911D3ABA105928AF">
    <w:name w:val="8FE19CA0EE4B43FA911D3ABA105928AF"/>
  </w:style>
  <w:style w:type="paragraph" w:customStyle="1" w:styleId="CB115D5D1C5B4894958CCBD4842BF1DF">
    <w:name w:val="CB115D5D1C5B4894958CCBD4842BF1DF"/>
  </w:style>
  <w:style w:type="paragraph" w:customStyle="1" w:styleId="DF63C829C3E64B71A4A7B41CD2FB9F94">
    <w:name w:val="DF63C829C3E64B71A4A7B41CD2FB9F94"/>
  </w:style>
  <w:style w:type="paragraph" w:customStyle="1" w:styleId="D54E660FA2A94E6F8348D417BD4BD64B">
    <w:name w:val="D54E660FA2A94E6F8348D417BD4BD64B"/>
  </w:style>
  <w:style w:type="paragraph" w:customStyle="1" w:styleId="D0F588D1564F4752935A7F58E6EBC724">
    <w:name w:val="D0F588D1564F4752935A7F58E6EBC724"/>
  </w:style>
  <w:style w:type="paragraph" w:customStyle="1" w:styleId="A94C087373664E23B623A6F59E0CA72B">
    <w:name w:val="A94C087373664E23B623A6F59E0CA72B"/>
  </w:style>
  <w:style w:type="paragraph" w:customStyle="1" w:styleId="B20EAF0DA4C64329A35CFF000DEE21BF">
    <w:name w:val="B20EAF0DA4C64329A35CFF000DEE21BF"/>
  </w:style>
  <w:style w:type="paragraph" w:customStyle="1" w:styleId="D69BAF59AF2D4A9C8171C679A9C8917A">
    <w:name w:val="D69BAF59AF2D4A9C8171C679A9C8917A"/>
  </w:style>
  <w:style w:type="paragraph" w:customStyle="1" w:styleId="C61D6CD9F7434CE1B8898A7A41263ECA">
    <w:name w:val="C61D6CD9F7434CE1B8898A7A41263ECA"/>
  </w:style>
  <w:style w:type="paragraph" w:customStyle="1" w:styleId="7C846BF78511412395BFF8211C81B68A">
    <w:name w:val="7C846BF78511412395BFF8211C81B68A"/>
  </w:style>
  <w:style w:type="paragraph" w:customStyle="1" w:styleId="3DA653118AAE40CF9662E68DD22B7683">
    <w:name w:val="3DA653118AAE40CF9662E68DD22B7683"/>
  </w:style>
  <w:style w:type="paragraph" w:customStyle="1" w:styleId="D4B20401834C4F17A633E3352FD7D54D">
    <w:name w:val="D4B20401834C4F17A633E3352FD7D54D"/>
  </w:style>
  <w:style w:type="paragraph" w:customStyle="1" w:styleId="5F6544933C49472E9510ADFD8031F504">
    <w:name w:val="5F6544933C49472E9510ADFD8031F504"/>
  </w:style>
  <w:style w:type="paragraph" w:customStyle="1" w:styleId="C0691331090644348025B2E38B96CBB2">
    <w:name w:val="C0691331090644348025B2E38B96CBB2"/>
  </w:style>
  <w:style w:type="paragraph" w:customStyle="1" w:styleId="D8ABA7DD6ED64908B750CAA5C16CFDFC">
    <w:name w:val="D8ABA7DD6ED64908B750CAA5C16CFDFC"/>
  </w:style>
  <w:style w:type="paragraph" w:customStyle="1" w:styleId="E8AE29C925144883822B2C9C8EB4E118">
    <w:name w:val="E8AE29C925144883822B2C9C8EB4E118"/>
  </w:style>
  <w:style w:type="paragraph" w:customStyle="1" w:styleId="7F38DEBB0A4C4BD0AAE09F39C055FAC6">
    <w:name w:val="7F38DEBB0A4C4BD0AAE09F39C055FAC6"/>
  </w:style>
  <w:style w:type="paragraph" w:customStyle="1" w:styleId="E17A7A37680D4A2CA2E4C0705F535C81">
    <w:name w:val="E17A7A37680D4A2CA2E4C0705F535C81"/>
  </w:style>
  <w:style w:type="paragraph" w:customStyle="1" w:styleId="A2E385AEDE234E66B1BD9DC3F239E29B">
    <w:name w:val="A2E385AEDE234E66B1BD9DC3F239E29B"/>
  </w:style>
  <w:style w:type="paragraph" w:customStyle="1" w:styleId="1A98ADE20BA846DB8D9B0FD7AFA61602">
    <w:name w:val="1A98ADE20BA846DB8D9B0FD7AFA61602"/>
  </w:style>
  <w:style w:type="paragraph" w:customStyle="1" w:styleId="6BDF4E28462F4272850220B845FDEE1E">
    <w:name w:val="6BDF4E28462F4272850220B845FDEE1E"/>
  </w:style>
  <w:style w:type="paragraph" w:customStyle="1" w:styleId="FB83DB0DE1274EDCA564D206AF647848">
    <w:name w:val="FB83DB0DE1274EDCA564D206AF647848"/>
  </w:style>
  <w:style w:type="paragraph" w:customStyle="1" w:styleId="2D0BE15657DB449B8DE7CEC6C6C26601">
    <w:name w:val="2D0BE15657DB449B8DE7CEC6C6C26601"/>
  </w:style>
  <w:style w:type="paragraph" w:customStyle="1" w:styleId="26BCF002207F4E7D9ED1F056242E7884">
    <w:name w:val="26BCF002207F4E7D9ED1F056242E7884"/>
  </w:style>
  <w:style w:type="paragraph" w:customStyle="1" w:styleId="934338AC4D9944D08CE9CCFE351AEFF1">
    <w:name w:val="934338AC4D9944D08CE9CCFE351AEFF1"/>
  </w:style>
  <w:style w:type="paragraph" w:customStyle="1" w:styleId="B6F21D74919042718413CBBB6C2B29D1">
    <w:name w:val="B6F21D74919042718413CBBB6C2B29D1"/>
  </w:style>
  <w:style w:type="paragraph" w:customStyle="1" w:styleId="5E62580710F74BAAA6E1CE8D89E599AB">
    <w:name w:val="5E62580710F74BAAA6E1CE8D89E599AB"/>
  </w:style>
  <w:style w:type="paragraph" w:customStyle="1" w:styleId="99E861E336154E5AAF2B0F2A7BCDB529">
    <w:name w:val="99E861E336154E5AAF2B0F2A7BCDB529"/>
  </w:style>
  <w:style w:type="paragraph" w:customStyle="1" w:styleId="8ED554233F234423B14EBBD37BAD3F11">
    <w:name w:val="8ED554233F234423B14EBBD37BAD3F11"/>
  </w:style>
  <w:style w:type="paragraph" w:customStyle="1" w:styleId="7E2ED96CAF45469DA7ED368CCCCEE66E">
    <w:name w:val="7E2ED96CAF45469DA7ED368CCCCEE66E"/>
  </w:style>
  <w:style w:type="paragraph" w:customStyle="1" w:styleId="2F6CB98521DF4101A1D3D22CE428C308">
    <w:name w:val="2F6CB98521DF4101A1D3D22CE428C308"/>
  </w:style>
  <w:style w:type="paragraph" w:customStyle="1" w:styleId="6D209A4ADC054B05914FF1CAD0348660">
    <w:name w:val="6D209A4ADC054B05914FF1CAD0348660"/>
  </w:style>
  <w:style w:type="paragraph" w:customStyle="1" w:styleId="4D0C035B785F45A094745DFC1042499D">
    <w:name w:val="4D0C035B785F45A094745DFC1042499D"/>
  </w:style>
  <w:style w:type="paragraph" w:customStyle="1" w:styleId="5CD794E46D6D4809A2E140616D553487">
    <w:name w:val="5CD794E46D6D4809A2E140616D553487"/>
  </w:style>
  <w:style w:type="paragraph" w:customStyle="1" w:styleId="8B18E937AA9748DABF83B654E2E06B1C">
    <w:name w:val="8B18E937AA9748DABF83B654E2E06B1C"/>
  </w:style>
  <w:style w:type="paragraph" w:customStyle="1" w:styleId="DED88153666F42CEA7F414EE06C9E36D">
    <w:name w:val="DED88153666F42CEA7F414EE06C9E36D"/>
  </w:style>
  <w:style w:type="paragraph" w:customStyle="1" w:styleId="B63FDFC442C442049B0D43A0936977A3">
    <w:name w:val="B63FDFC442C442049B0D43A0936977A3"/>
  </w:style>
  <w:style w:type="paragraph" w:customStyle="1" w:styleId="7F05BD4A088C4E52A2762C9CB414E4B7">
    <w:name w:val="7F05BD4A088C4E52A2762C9CB414E4B7"/>
  </w:style>
  <w:style w:type="paragraph" w:customStyle="1" w:styleId="7B2D3602B607449D8052812320D6DF05">
    <w:name w:val="7B2D3602B607449D8052812320D6DF05"/>
  </w:style>
  <w:style w:type="paragraph" w:customStyle="1" w:styleId="67BE1857CEBD446B82B0BA2CEF9665CE">
    <w:name w:val="67BE1857CEBD446B82B0BA2CEF9665CE"/>
  </w:style>
  <w:style w:type="paragraph" w:customStyle="1" w:styleId="4BCE22F8E047427FA484766B76FF1153">
    <w:name w:val="4BCE22F8E047427FA484766B76FF1153"/>
  </w:style>
  <w:style w:type="paragraph" w:customStyle="1" w:styleId="B8A51E6936C647F5824A1EF0BECF2E8F">
    <w:name w:val="B8A51E6936C647F5824A1EF0BECF2E8F"/>
  </w:style>
  <w:style w:type="paragraph" w:customStyle="1" w:styleId="666DD92F8C51441A922AB01B28B51178">
    <w:name w:val="666DD92F8C51441A922AB01B28B51178"/>
  </w:style>
  <w:style w:type="paragraph" w:customStyle="1" w:styleId="87A9BD51598746708BBFFE8F100A9294">
    <w:name w:val="87A9BD51598746708BBFFE8F100A9294"/>
  </w:style>
  <w:style w:type="paragraph" w:customStyle="1" w:styleId="6EBA4C9BA5E749A7AB29F237978280E9">
    <w:name w:val="6EBA4C9BA5E749A7AB29F237978280E9"/>
  </w:style>
  <w:style w:type="paragraph" w:customStyle="1" w:styleId="755389192A4B433EABB565A521D2D7C9">
    <w:name w:val="755389192A4B433EABB565A521D2D7C9"/>
  </w:style>
  <w:style w:type="paragraph" w:customStyle="1" w:styleId="E2F5AA62AA49499DBC5B8961A2FAADFD">
    <w:name w:val="E2F5AA62AA49499DBC5B8961A2FAADFD"/>
  </w:style>
  <w:style w:type="paragraph" w:customStyle="1" w:styleId="A43CF6163AEC49E69890A0FDBBDF614E">
    <w:name w:val="A43CF6163AEC49E69890A0FDBBDF614E"/>
  </w:style>
  <w:style w:type="paragraph" w:customStyle="1" w:styleId="BB65EE7F96CB49EE91E4E63E0EC68FA8">
    <w:name w:val="BB65EE7F96CB49EE91E4E63E0EC68FA8"/>
  </w:style>
  <w:style w:type="paragraph" w:customStyle="1" w:styleId="C846A1EC0B124139A074C3B92FA47E96">
    <w:name w:val="C846A1EC0B124139A074C3B92FA47E96"/>
  </w:style>
  <w:style w:type="paragraph" w:customStyle="1" w:styleId="879FFE334F2446A7BF1F35A37853E571">
    <w:name w:val="879FFE334F2446A7BF1F35A37853E571"/>
  </w:style>
  <w:style w:type="paragraph" w:customStyle="1" w:styleId="FE277A713D25435F978E90BC23AEE435">
    <w:name w:val="FE277A713D25435F978E90BC23AEE435"/>
  </w:style>
  <w:style w:type="paragraph" w:customStyle="1" w:styleId="8488003DA906437C8E9C11AD459DB61F">
    <w:name w:val="8488003DA906437C8E9C11AD459DB61F"/>
  </w:style>
  <w:style w:type="paragraph" w:customStyle="1" w:styleId="328B6ADDD8264195A512E4925AE47C1B">
    <w:name w:val="328B6ADDD8264195A512E4925AE47C1B"/>
  </w:style>
  <w:style w:type="paragraph" w:customStyle="1" w:styleId="7C2A59A48981469D808533F1F6C55866">
    <w:name w:val="7C2A59A48981469D808533F1F6C55866"/>
  </w:style>
  <w:style w:type="paragraph" w:customStyle="1" w:styleId="E3011B3AAE1C45618FCFD816C24BC621">
    <w:name w:val="E3011B3AAE1C45618FCFD816C24BC621"/>
  </w:style>
  <w:style w:type="paragraph" w:customStyle="1" w:styleId="198EE729A274495EBB7BAFD0BAB8FE8B">
    <w:name w:val="198EE729A274495EBB7BAFD0BAB8FE8B"/>
  </w:style>
  <w:style w:type="paragraph" w:customStyle="1" w:styleId="3B32ED180F7045649A877E37591EA519">
    <w:name w:val="3B32ED180F7045649A877E37591EA519"/>
  </w:style>
  <w:style w:type="paragraph" w:customStyle="1" w:styleId="666F7BF75BAB450D85E095ED8CA412CE">
    <w:name w:val="666F7BF75BAB450D85E095ED8CA412CE"/>
  </w:style>
  <w:style w:type="paragraph" w:customStyle="1" w:styleId="FBA8B8CF8252484F8F046F188C667917">
    <w:name w:val="FBA8B8CF8252484F8F046F188C667917"/>
  </w:style>
  <w:style w:type="paragraph" w:customStyle="1" w:styleId="FB57496771C349DF89EA806760FB58F7">
    <w:name w:val="FB57496771C349DF89EA806760FB58F7"/>
  </w:style>
  <w:style w:type="paragraph" w:customStyle="1" w:styleId="58A1487646864F2694BF55154CDAFAAD">
    <w:name w:val="58A1487646864F2694BF55154CDAFAAD"/>
  </w:style>
  <w:style w:type="paragraph" w:customStyle="1" w:styleId="BFF96EA896D046019C9C071BA21CE6EA">
    <w:name w:val="BFF96EA896D046019C9C071BA21CE6EA"/>
  </w:style>
  <w:style w:type="paragraph" w:customStyle="1" w:styleId="71B18204CE954A1CBBE936FA105481CE">
    <w:name w:val="71B18204CE954A1CBBE936FA105481CE"/>
  </w:style>
  <w:style w:type="paragraph" w:customStyle="1" w:styleId="F608201FA3F741D48E44DD20A5EE3204">
    <w:name w:val="F608201FA3F741D48E44DD20A5EE3204"/>
  </w:style>
  <w:style w:type="paragraph" w:customStyle="1" w:styleId="8180DF8D89BE4665905648CFE2B86564">
    <w:name w:val="8180DF8D89BE4665905648CFE2B86564"/>
    <w:rsid w:val="00DF527F"/>
  </w:style>
  <w:style w:type="paragraph" w:customStyle="1" w:styleId="AC43A6A3DB2E43239F6CFC8860F2FB18">
    <w:name w:val="AC43A6A3DB2E43239F6CFC8860F2FB18"/>
    <w:rsid w:val="00DF527F"/>
  </w:style>
  <w:style w:type="paragraph" w:customStyle="1" w:styleId="E831AECBA0B4429FBA351A97D1804017">
    <w:name w:val="E831AECBA0B4429FBA351A97D1804017"/>
    <w:rsid w:val="00DF527F"/>
  </w:style>
  <w:style w:type="paragraph" w:customStyle="1" w:styleId="F6B130F5EA98487C9E95D4B2EE26302D">
    <w:name w:val="F6B130F5EA98487C9E95D4B2EE26302D"/>
    <w:rsid w:val="00DF527F"/>
  </w:style>
  <w:style w:type="paragraph" w:customStyle="1" w:styleId="BEC5B39D7F564ADAAF2E77D816A9CF21">
    <w:name w:val="BEC5B39D7F564ADAAF2E77D816A9CF21"/>
    <w:rsid w:val="00DF527F"/>
  </w:style>
  <w:style w:type="paragraph" w:customStyle="1" w:styleId="5443F7C6000C4F57B6350E71D0E3205D">
    <w:name w:val="5443F7C6000C4F57B6350E71D0E3205D"/>
    <w:rsid w:val="00DF527F"/>
  </w:style>
  <w:style w:type="paragraph" w:customStyle="1" w:styleId="A8D2F1C0FB994154B7EEFC9666B12AB7">
    <w:name w:val="A8D2F1C0FB994154B7EEFC9666B12AB7"/>
    <w:rsid w:val="00DF527F"/>
  </w:style>
  <w:style w:type="paragraph" w:customStyle="1" w:styleId="312BB5CD342A404ABC05CCC11C35FF1D">
    <w:name w:val="312BB5CD342A404ABC05CCC11C35FF1D"/>
    <w:rsid w:val="00AD7F2E"/>
  </w:style>
  <w:style w:type="paragraph" w:customStyle="1" w:styleId="7A7F2DA089E540A5BA6F0552936529B8">
    <w:name w:val="7A7F2DA089E540A5BA6F0552936529B8"/>
    <w:rsid w:val="00AD7F2E"/>
  </w:style>
  <w:style w:type="paragraph" w:customStyle="1" w:styleId="FE5001BDAD0C4989BC6AC096DB40ADEE">
    <w:name w:val="FE5001BDAD0C4989BC6AC096DB40ADEE"/>
    <w:rsid w:val="00AD7F2E"/>
  </w:style>
  <w:style w:type="paragraph" w:customStyle="1" w:styleId="0390C7F8797C408A84221A2AA907B9A4">
    <w:name w:val="0390C7F8797C408A84221A2AA907B9A4"/>
    <w:rsid w:val="00AD7F2E"/>
  </w:style>
  <w:style w:type="paragraph" w:customStyle="1" w:styleId="BD2340EE62AA498EA3734CCA05DE2C7B">
    <w:name w:val="BD2340EE62AA498EA3734CCA05DE2C7B"/>
    <w:rsid w:val="00AD7F2E"/>
  </w:style>
  <w:style w:type="paragraph" w:customStyle="1" w:styleId="C0F61779BDC346E0813AC028E87962C7">
    <w:name w:val="C0F61779BDC346E0813AC028E87962C7"/>
    <w:rsid w:val="00AD7F2E"/>
  </w:style>
  <w:style w:type="paragraph" w:customStyle="1" w:styleId="C81A975C3D2D481A98632B2DAE85931C">
    <w:name w:val="C81A975C3D2D481A98632B2DAE85931C"/>
    <w:rsid w:val="00AD7F2E"/>
  </w:style>
  <w:style w:type="paragraph" w:customStyle="1" w:styleId="6DEBC5E93E93433489B33905F70AC6F4">
    <w:name w:val="6DEBC5E93E93433489B33905F70AC6F4"/>
    <w:rsid w:val="00AD7F2E"/>
  </w:style>
  <w:style w:type="paragraph" w:customStyle="1" w:styleId="07BF2C29D99C4BA1A317EDF99F4F6A52">
    <w:name w:val="07BF2C29D99C4BA1A317EDF99F4F6A52"/>
    <w:rsid w:val="00AD7F2E"/>
  </w:style>
  <w:style w:type="paragraph" w:customStyle="1" w:styleId="E53BCF4EAC914423A29B0602F2DB4832">
    <w:name w:val="E53BCF4EAC914423A29B0602F2DB4832"/>
    <w:rsid w:val="00AD7F2E"/>
  </w:style>
  <w:style w:type="paragraph" w:customStyle="1" w:styleId="105560E79FBD428584B463D85536A792">
    <w:name w:val="105560E79FBD428584B463D85536A792"/>
    <w:rsid w:val="00AD7F2E"/>
  </w:style>
  <w:style w:type="paragraph" w:customStyle="1" w:styleId="1D7C3D45B2E244348F57A2ECBF92D7E8">
    <w:name w:val="1D7C3D45B2E244348F57A2ECBF92D7E8"/>
    <w:rsid w:val="00AD7F2E"/>
  </w:style>
  <w:style w:type="paragraph" w:customStyle="1" w:styleId="25CCC5F5FC1B499990443DB0BC7F30DE">
    <w:name w:val="25CCC5F5FC1B499990443DB0BC7F30DE"/>
    <w:rsid w:val="00AD7F2E"/>
  </w:style>
  <w:style w:type="paragraph" w:customStyle="1" w:styleId="C40531D914A54EF6B1DA4FCE05B3B527">
    <w:name w:val="C40531D914A54EF6B1DA4FCE05B3B527"/>
    <w:rsid w:val="00AD7F2E"/>
  </w:style>
  <w:style w:type="paragraph" w:customStyle="1" w:styleId="D2AB8A30D27741C991F9D3BE14827415">
    <w:name w:val="D2AB8A30D27741C991F9D3BE14827415"/>
    <w:rsid w:val="00AD7F2E"/>
  </w:style>
  <w:style w:type="paragraph" w:customStyle="1" w:styleId="FC0B7303B1F54BC4AA84BBD3B2133D4E">
    <w:name w:val="FC0B7303B1F54BC4AA84BBD3B2133D4E"/>
    <w:rsid w:val="00AD7F2E"/>
  </w:style>
  <w:style w:type="paragraph" w:customStyle="1" w:styleId="C7AC4F440D0B49A792ECD78273A9E50C">
    <w:name w:val="C7AC4F440D0B49A792ECD78273A9E50C"/>
    <w:rsid w:val="00AD7F2E"/>
  </w:style>
  <w:style w:type="paragraph" w:customStyle="1" w:styleId="D866F393D2994B3EA79811AB03583040">
    <w:name w:val="D866F393D2994B3EA79811AB03583040"/>
    <w:rsid w:val="00AD7F2E"/>
  </w:style>
  <w:style w:type="paragraph" w:customStyle="1" w:styleId="0B5A82D5CB1746118DEDEE07B3275EBF">
    <w:name w:val="0B5A82D5CB1746118DEDEE07B3275EBF"/>
    <w:rsid w:val="00AD7F2E"/>
  </w:style>
  <w:style w:type="paragraph" w:customStyle="1" w:styleId="104476FDB90F4069BB3E80C830B22E3B">
    <w:name w:val="104476FDB90F4069BB3E80C830B22E3B"/>
    <w:rsid w:val="00AD7F2E"/>
  </w:style>
  <w:style w:type="paragraph" w:customStyle="1" w:styleId="553AD42D1D1B4ADABBEA0957A9FDF2E2">
    <w:name w:val="553AD42D1D1B4ADABBEA0957A9FDF2E2"/>
    <w:rsid w:val="00AD7F2E"/>
  </w:style>
  <w:style w:type="paragraph" w:customStyle="1" w:styleId="44ED5ACB552B4E54AA4187B8687BB745">
    <w:name w:val="44ED5ACB552B4E54AA4187B8687BB745"/>
    <w:rsid w:val="00AD7F2E"/>
  </w:style>
  <w:style w:type="paragraph" w:customStyle="1" w:styleId="BE8B26D5930F4CA1A9444A983C9D565A">
    <w:name w:val="BE8B26D5930F4CA1A9444A983C9D565A"/>
    <w:rsid w:val="00AD7F2E"/>
  </w:style>
  <w:style w:type="paragraph" w:customStyle="1" w:styleId="654C65D19BA24E3F9E6A5CAAF3F69F65">
    <w:name w:val="654C65D19BA24E3F9E6A5CAAF3F69F65"/>
    <w:rsid w:val="00AD7F2E"/>
  </w:style>
  <w:style w:type="paragraph" w:customStyle="1" w:styleId="5C0EFCDA3F2142A69941B40012FD3BB0">
    <w:name w:val="5C0EFCDA3F2142A69941B40012FD3BB0"/>
    <w:rsid w:val="00AD7F2E"/>
  </w:style>
  <w:style w:type="paragraph" w:customStyle="1" w:styleId="167672A251CC40F0BE37AF08EAB29BF3">
    <w:name w:val="167672A251CC40F0BE37AF08EAB29BF3"/>
    <w:rsid w:val="00AD7F2E"/>
  </w:style>
  <w:style w:type="paragraph" w:customStyle="1" w:styleId="0236BC084C8543B986CB04E87340010A">
    <w:name w:val="0236BC084C8543B986CB04E87340010A"/>
    <w:rsid w:val="00AD7F2E"/>
  </w:style>
  <w:style w:type="paragraph" w:customStyle="1" w:styleId="7DDA7E50018043FF85B15CD5C6EB1AA2">
    <w:name w:val="7DDA7E50018043FF85B15CD5C6EB1AA2"/>
    <w:rsid w:val="00AD7F2E"/>
  </w:style>
  <w:style w:type="paragraph" w:customStyle="1" w:styleId="76B3F39DF8A340C582EF0AEB9B0D0978">
    <w:name w:val="76B3F39DF8A340C582EF0AEB9B0D0978"/>
    <w:rsid w:val="00AD7F2E"/>
  </w:style>
  <w:style w:type="paragraph" w:customStyle="1" w:styleId="EC011AFB743D4296BB63D5A39EBCACE7">
    <w:name w:val="EC011AFB743D4296BB63D5A39EBCACE7"/>
    <w:rsid w:val="00AD7F2E"/>
  </w:style>
  <w:style w:type="paragraph" w:customStyle="1" w:styleId="D6952A704E644FF0977457F4B25F9CE0">
    <w:name w:val="D6952A704E644FF0977457F4B25F9CE0"/>
    <w:rsid w:val="00AD7F2E"/>
  </w:style>
  <w:style w:type="paragraph" w:customStyle="1" w:styleId="3C361600FC5049E7A122CE4B9EF12ED5">
    <w:name w:val="3C361600FC5049E7A122CE4B9EF12ED5"/>
    <w:rsid w:val="00AD7F2E"/>
  </w:style>
  <w:style w:type="paragraph" w:customStyle="1" w:styleId="457743EC9CB94053ABDCACBC1E26973F">
    <w:name w:val="457743EC9CB94053ABDCACBC1E26973F"/>
    <w:rsid w:val="00AD7F2E"/>
  </w:style>
  <w:style w:type="paragraph" w:customStyle="1" w:styleId="CCEEF6096869429EA87CBDE47202C856">
    <w:name w:val="CCEEF6096869429EA87CBDE47202C856"/>
    <w:rsid w:val="00AD7F2E"/>
  </w:style>
  <w:style w:type="paragraph" w:customStyle="1" w:styleId="2E31C362B556427D9CEDEAF24640708F">
    <w:name w:val="2E31C362B556427D9CEDEAF24640708F"/>
    <w:rsid w:val="00AD7F2E"/>
  </w:style>
  <w:style w:type="paragraph" w:customStyle="1" w:styleId="610D86CEA284405AA9707B54C3B3FEE5">
    <w:name w:val="610D86CEA284405AA9707B54C3B3FEE5"/>
    <w:rsid w:val="00AD7F2E"/>
  </w:style>
  <w:style w:type="paragraph" w:customStyle="1" w:styleId="4E975E5774C94F0D8F24BD2931A79F7E">
    <w:name w:val="4E975E5774C94F0D8F24BD2931A79F7E"/>
    <w:rsid w:val="00AD7F2E"/>
  </w:style>
  <w:style w:type="paragraph" w:customStyle="1" w:styleId="EF5A1557F8A247CC8EA517053AC62103">
    <w:name w:val="EF5A1557F8A247CC8EA517053AC62103"/>
    <w:rsid w:val="00AD7F2E"/>
  </w:style>
  <w:style w:type="paragraph" w:customStyle="1" w:styleId="EB334F19F67241FFBF08F6A129F74BC6">
    <w:name w:val="EB334F19F67241FFBF08F6A129F74BC6"/>
    <w:rsid w:val="00AD7F2E"/>
  </w:style>
  <w:style w:type="paragraph" w:customStyle="1" w:styleId="E95D79AFC4A042DEB0B735A6955C556B">
    <w:name w:val="E95D79AFC4A042DEB0B735A6955C556B"/>
    <w:rsid w:val="00AD7F2E"/>
  </w:style>
  <w:style w:type="paragraph" w:customStyle="1" w:styleId="0F658274DAF64BE9B40CDFE748F64D1E">
    <w:name w:val="0F658274DAF64BE9B40CDFE748F64D1E"/>
    <w:rsid w:val="00AD7F2E"/>
  </w:style>
  <w:style w:type="paragraph" w:customStyle="1" w:styleId="227B25ACA64F4CB384521F2121E01A91">
    <w:name w:val="227B25ACA64F4CB384521F2121E01A91"/>
    <w:rsid w:val="00AD7F2E"/>
  </w:style>
  <w:style w:type="paragraph" w:customStyle="1" w:styleId="2A96413A04D24FD580BF67023D9DB63D">
    <w:name w:val="2A96413A04D24FD580BF67023D9DB63D"/>
    <w:rsid w:val="00AD7F2E"/>
  </w:style>
  <w:style w:type="paragraph" w:customStyle="1" w:styleId="37965D0837E44B91A8D89B0EAC5AAE0A">
    <w:name w:val="37965D0837E44B91A8D89B0EAC5AAE0A"/>
    <w:rsid w:val="00AD7F2E"/>
  </w:style>
  <w:style w:type="paragraph" w:customStyle="1" w:styleId="A6B04039D2534CF08EBDB0A282F5620B">
    <w:name w:val="A6B04039D2534CF08EBDB0A282F5620B"/>
    <w:rsid w:val="00AD7F2E"/>
  </w:style>
  <w:style w:type="paragraph" w:customStyle="1" w:styleId="96E05C94F18F4364A9FDB1F451A5A536">
    <w:name w:val="96E05C94F18F4364A9FDB1F451A5A536"/>
    <w:rsid w:val="00AD7F2E"/>
  </w:style>
  <w:style w:type="paragraph" w:customStyle="1" w:styleId="0401052D342446CCB36693E1EBC4AF73">
    <w:name w:val="0401052D342446CCB36693E1EBC4AF73"/>
    <w:rsid w:val="00AD7F2E"/>
  </w:style>
  <w:style w:type="paragraph" w:customStyle="1" w:styleId="F541C38B34CB48C5BBADB46489005633">
    <w:name w:val="F541C38B34CB48C5BBADB46489005633"/>
    <w:rsid w:val="00AD7F2E"/>
  </w:style>
  <w:style w:type="paragraph" w:customStyle="1" w:styleId="FA89BB7FE9A54CD4AC02F6532F339DBB">
    <w:name w:val="FA89BB7FE9A54CD4AC02F6532F339DBB"/>
    <w:rsid w:val="00AD7F2E"/>
  </w:style>
  <w:style w:type="paragraph" w:customStyle="1" w:styleId="FE50CB3F67504D179223645134CA2E96">
    <w:name w:val="FE50CB3F67504D179223645134CA2E96"/>
    <w:rsid w:val="00AD7F2E"/>
  </w:style>
  <w:style w:type="paragraph" w:customStyle="1" w:styleId="47C3A62028694F4AAC334DB68AD4FD78">
    <w:name w:val="47C3A62028694F4AAC334DB68AD4FD78"/>
    <w:rsid w:val="00AD7F2E"/>
  </w:style>
  <w:style w:type="paragraph" w:customStyle="1" w:styleId="C961DAC5830F4373BC369F3D384565FA">
    <w:name w:val="C961DAC5830F4373BC369F3D384565FA"/>
    <w:rsid w:val="00AD7F2E"/>
  </w:style>
  <w:style w:type="paragraph" w:customStyle="1" w:styleId="07ED1A1BD5C64CFEBED5C57F21E4AC1B">
    <w:name w:val="07ED1A1BD5C64CFEBED5C57F21E4AC1B"/>
    <w:rsid w:val="00AD7F2E"/>
  </w:style>
  <w:style w:type="paragraph" w:customStyle="1" w:styleId="8148901D0F234F08966527B37B297EAB">
    <w:name w:val="8148901D0F234F08966527B37B297EAB"/>
    <w:rsid w:val="00AD7F2E"/>
  </w:style>
  <w:style w:type="paragraph" w:customStyle="1" w:styleId="978CE5C7979E43B895FEAC03C83A5F3E">
    <w:name w:val="978CE5C7979E43B895FEAC03C83A5F3E"/>
    <w:rsid w:val="00AD7F2E"/>
  </w:style>
  <w:style w:type="paragraph" w:customStyle="1" w:styleId="F9222F9FA06943FB94294DC4DE5D5DCA">
    <w:name w:val="F9222F9FA06943FB94294DC4DE5D5DCA"/>
    <w:rsid w:val="00AD7F2E"/>
  </w:style>
  <w:style w:type="paragraph" w:customStyle="1" w:styleId="62CA4995CF76495F91E767C62D858C3A">
    <w:name w:val="62CA4995CF76495F91E767C62D858C3A"/>
    <w:rsid w:val="00AD7F2E"/>
  </w:style>
  <w:style w:type="paragraph" w:customStyle="1" w:styleId="7AFC263944C04B6381B65BC0AB746FFA">
    <w:name w:val="7AFC263944C04B6381B65BC0AB746FFA"/>
    <w:rsid w:val="00AD7F2E"/>
  </w:style>
  <w:style w:type="paragraph" w:customStyle="1" w:styleId="E6F69E9411414C1DB87D5FF8010BCABB">
    <w:name w:val="E6F69E9411414C1DB87D5FF8010BCABB"/>
    <w:rsid w:val="00AD7F2E"/>
  </w:style>
  <w:style w:type="paragraph" w:customStyle="1" w:styleId="622BDB4F4D6F41EBBEBFBB004650AE0C">
    <w:name w:val="622BDB4F4D6F41EBBEBFBB004650AE0C"/>
    <w:rsid w:val="00AD7F2E"/>
  </w:style>
  <w:style w:type="paragraph" w:customStyle="1" w:styleId="1FD3D1E656B6481AA223007F6C6E65FA">
    <w:name w:val="1FD3D1E656B6481AA223007F6C6E65FA"/>
    <w:rsid w:val="00AD7F2E"/>
  </w:style>
  <w:style w:type="paragraph" w:customStyle="1" w:styleId="2A5AD4146C9B48D3B5F79590F4A7288B">
    <w:name w:val="2A5AD4146C9B48D3B5F79590F4A7288B"/>
    <w:rsid w:val="00AD7F2E"/>
  </w:style>
  <w:style w:type="paragraph" w:customStyle="1" w:styleId="3C596C547F1B4B1F9DF91026776840BA">
    <w:name w:val="3C596C547F1B4B1F9DF91026776840BA"/>
    <w:rsid w:val="00AD7F2E"/>
  </w:style>
  <w:style w:type="paragraph" w:customStyle="1" w:styleId="E19E45774A8C47B98613972A034478B4">
    <w:name w:val="E19E45774A8C47B98613972A034478B4"/>
    <w:rsid w:val="00AD7F2E"/>
  </w:style>
  <w:style w:type="paragraph" w:customStyle="1" w:styleId="A2C986F037914561B66C37B1CAC77DFD">
    <w:name w:val="A2C986F037914561B66C37B1CAC77DFD"/>
    <w:rsid w:val="00AD7F2E"/>
  </w:style>
  <w:style w:type="paragraph" w:customStyle="1" w:styleId="0F4F18D585CB4ABE96EADA488BF70867">
    <w:name w:val="0F4F18D585CB4ABE96EADA488BF70867"/>
    <w:rsid w:val="007435F5"/>
  </w:style>
  <w:style w:type="paragraph" w:customStyle="1" w:styleId="0F5853CAA25A4CD4BD19FDBF097F60F9">
    <w:name w:val="0F5853CAA25A4CD4BD19FDBF097F60F9"/>
    <w:rsid w:val="007435F5"/>
  </w:style>
  <w:style w:type="paragraph" w:customStyle="1" w:styleId="75B56C8C03CA46A591EA8BE89451F1F6">
    <w:name w:val="75B56C8C03CA46A591EA8BE89451F1F6"/>
    <w:rsid w:val="007435F5"/>
  </w:style>
  <w:style w:type="paragraph" w:customStyle="1" w:styleId="034FB1860A834955914EE6BBE6D1951B">
    <w:name w:val="034FB1860A834955914EE6BBE6D1951B"/>
    <w:rsid w:val="007435F5"/>
  </w:style>
  <w:style w:type="paragraph" w:customStyle="1" w:styleId="1CAE9EFD2491446285BC5A36C47AE5E6">
    <w:name w:val="1CAE9EFD2491446285BC5A36C47AE5E6"/>
    <w:rsid w:val="007435F5"/>
  </w:style>
  <w:style w:type="paragraph" w:customStyle="1" w:styleId="CF9F78C47B324098AEB6EB5C8F7D0060">
    <w:name w:val="CF9F78C47B324098AEB6EB5C8F7D0060"/>
    <w:rsid w:val="007435F5"/>
  </w:style>
  <w:style w:type="paragraph" w:customStyle="1" w:styleId="EF35535563044961A9CC1AEAC47EC4C1">
    <w:name w:val="EF35535563044961A9CC1AEAC47EC4C1"/>
    <w:rsid w:val="007435F5"/>
  </w:style>
  <w:style w:type="paragraph" w:customStyle="1" w:styleId="1B14C06B67EF49A9BA3D60E5B107088C">
    <w:name w:val="1B14C06B67EF49A9BA3D60E5B107088C"/>
    <w:rsid w:val="007435F5"/>
  </w:style>
  <w:style w:type="paragraph" w:customStyle="1" w:styleId="A8FD63D9155C45AB8325FF28DE89B418">
    <w:name w:val="A8FD63D9155C45AB8325FF28DE89B418"/>
    <w:rsid w:val="007435F5"/>
  </w:style>
  <w:style w:type="paragraph" w:customStyle="1" w:styleId="07053034B79141098E1C2A3F72CB08BB">
    <w:name w:val="07053034B79141098E1C2A3F72CB08BB"/>
    <w:rsid w:val="007435F5"/>
  </w:style>
  <w:style w:type="paragraph" w:customStyle="1" w:styleId="FEE70E0C21BD4E689DBFC5D07788E64D">
    <w:name w:val="FEE70E0C21BD4E689DBFC5D07788E64D"/>
    <w:rsid w:val="007435F5"/>
  </w:style>
  <w:style w:type="paragraph" w:customStyle="1" w:styleId="AA1510D8EA91423B930274C9147AC495">
    <w:name w:val="AA1510D8EA91423B930274C9147AC495"/>
    <w:rsid w:val="007435F5"/>
  </w:style>
  <w:style w:type="paragraph" w:customStyle="1" w:styleId="A5C8DD44773847CBA7B78D586085CB71">
    <w:name w:val="A5C8DD44773847CBA7B78D586085CB71"/>
    <w:rsid w:val="007435F5"/>
  </w:style>
  <w:style w:type="paragraph" w:customStyle="1" w:styleId="E8399F167AD34690BB5648A268FB9452">
    <w:name w:val="E8399F167AD34690BB5648A268FB9452"/>
    <w:rsid w:val="007435F5"/>
  </w:style>
  <w:style w:type="paragraph" w:customStyle="1" w:styleId="B110EFD9C75D4EE3BEC818C0316062BA">
    <w:name w:val="B110EFD9C75D4EE3BEC818C0316062BA"/>
    <w:rsid w:val="001962AC"/>
  </w:style>
  <w:style w:type="paragraph" w:customStyle="1" w:styleId="5EA78EE8C6384E1C9080BDACDE6DE166">
    <w:name w:val="5EA78EE8C6384E1C9080BDACDE6DE166"/>
    <w:rsid w:val="001962AC"/>
  </w:style>
  <w:style w:type="paragraph" w:customStyle="1" w:styleId="AE7CA31CD6F24BCD892460276DB948F6">
    <w:name w:val="AE7CA31CD6F24BCD892460276DB948F6"/>
    <w:rsid w:val="001962AC"/>
  </w:style>
  <w:style w:type="paragraph" w:customStyle="1" w:styleId="452CEC5429794F478B3FE5AB35DFDBAA">
    <w:name w:val="452CEC5429794F478B3FE5AB35DFDBAA"/>
    <w:rsid w:val="001962AC"/>
  </w:style>
  <w:style w:type="paragraph" w:customStyle="1" w:styleId="E20B4198D29D4411B5D58D8432F99160">
    <w:name w:val="E20B4198D29D4411B5D58D8432F99160"/>
    <w:rsid w:val="00590718"/>
  </w:style>
  <w:style w:type="paragraph" w:customStyle="1" w:styleId="9DFFD8ED8A4645458854C49F0293999A">
    <w:name w:val="9DFFD8ED8A4645458854C49F0293999A"/>
    <w:rsid w:val="00590718"/>
  </w:style>
  <w:style w:type="paragraph" w:customStyle="1" w:styleId="ACADC7BCF9354BF395D98D8F504F1A53">
    <w:name w:val="ACADC7BCF9354BF395D98D8F504F1A53"/>
    <w:rsid w:val="00590718"/>
  </w:style>
  <w:style w:type="paragraph" w:customStyle="1" w:styleId="D83C2ACCB6E84E83A2ECEFE0EB3D8BAB">
    <w:name w:val="D83C2ACCB6E84E83A2ECEFE0EB3D8BAB"/>
    <w:rsid w:val="00590718"/>
  </w:style>
  <w:style w:type="paragraph" w:customStyle="1" w:styleId="78BCB6D1118247FD83B509A2D1C8A504">
    <w:name w:val="78BCB6D1118247FD83B509A2D1C8A504"/>
    <w:rsid w:val="00590718"/>
  </w:style>
  <w:style w:type="paragraph" w:customStyle="1" w:styleId="E88469C1459B4011A5ECE2C74F3846EC">
    <w:name w:val="E88469C1459B4011A5ECE2C74F3846EC"/>
    <w:rsid w:val="00FF48C5"/>
    <w:rPr>
      <w:lang w:val="fr-FR" w:eastAsia="fr-FR"/>
    </w:rPr>
  </w:style>
  <w:style w:type="paragraph" w:customStyle="1" w:styleId="DADE19472D504E16BE69C01077894429">
    <w:name w:val="DADE19472D504E16BE69C01077894429"/>
    <w:rsid w:val="00FF48C5"/>
    <w:rPr>
      <w:lang w:val="fr-FR" w:eastAsia="fr-FR"/>
    </w:rPr>
  </w:style>
  <w:style w:type="paragraph" w:customStyle="1" w:styleId="8986CB89C5D04F02B45326744C8B5EE0">
    <w:name w:val="8986CB89C5D04F02B45326744C8B5EE0"/>
    <w:rsid w:val="00FF48C5"/>
    <w:rPr>
      <w:lang w:val="fr-FR" w:eastAsia="fr-FR"/>
    </w:rPr>
  </w:style>
  <w:style w:type="paragraph" w:customStyle="1" w:styleId="3D78DBD24E0243338EE07886A5160BEC">
    <w:name w:val="3D78DBD24E0243338EE07886A5160BEC"/>
    <w:rsid w:val="00FF48C5"/>
    <w:rPr>
      <w:lang w:val="fr-FR" w:eastAsia="fr-FR"/>
    </w:rPr>
  </w:style>
  <w:style w:type="paragraph" w:customStyle="1" w:styleId="6CD8B01A88234435B4FEDD08A1351C05">
    <w:name w:val="6CD8B01A88234435B4FEDD08A1351C05"/>
    <w:rsid w:val="00FF48C5"/>
    <w:rPr>
      <w:lang w:val="fr-FR" w:eastAsia="fr-FR"/>
    </w:rPr>
  </w:style>
  <w:style w:type="paragraph" w:customStyle="1" w:styleId="CF419E8946ED4AFC90CC58A439341931">
    <w:name w:val="CF419E8946ED4AFC90CC58A439341931"/>
    <w:rsid w:val="00FF48C5"/>
    <w:rPr>
      <w:lang w:val="fr-FR" w:eastAsia="fr-FR"/>
    </w:rPr>
  </w:style>
  <w:style w:type="paragraph" w:customStyle="1" w:styleId="4546D87E4D8948559B829E48808E62FB">
    <w:name w:val="4546D87E4D8948559B829E48808E62FB"/>
    <w:rsid w:val="00FF48C5"/>
    <w:rPr>
      <w:lang w:val="fr-FR" w:eastAsia="fr-FR"/>
    </w:rPr>
  </w:style>
  <w:style w:type="paragraph" w:customStyle="1" w:styleId="670C28EF00DD4FF0A5BB726E09DF7ABC">
    <w:name w:val="670C28EF00DD4FF0A5BB726E09DF7ABC"/>
    <w:rsid w:val="00FF48C5"/>
    <w:rPr>
      <w:lang w:val="fr-FR" w:eastAsia="fr-FR"/>
    </w:rPr>
  </w:style>
  <w:style w:type="paragraph" w:customStyle="1" w:styleId="DE74408CF6074C11BF2A8F525B279E79">
    <w:name w:val="DE74408CF6074C11BF2A8F525B279E79"/>
    <w:rsid w:val="00FF48C5"/>
    <w:rPr>
      <w:lang w:val="fr-FR" w:eastAsia="fr-FR"/>
    </w:rPr>
  </w:style>
  <w:style w:type="paragraph" w:customStyle="1" w:styleId="22ACCBA9FCD24CFDBE2701988724A9F8">
    <w:name w:val="22ACCBA9FCD24CFDBE2701988724A9F8"/>
    <w:rsid w:val="00FF48C5"/>
    <w:rPr>
      <w:lang w:val="fr-FR" w:eastAsia="fr-FR"/>
    </w:rPr>
  </w:style>
  <w:style w:type="paragraph" w:customStyle="1" w:styleId="7064E3DAEA90490FA6C283A4FFE3AB33">
    <w:name w:val="7064E3DAEA90490FA6C283A4FFE3AB33"/>
    <w:rsid w:val="00FF48C5"/>
    <w:rPr>
      <w:lang w:val="fr-FR" w:eastAsia="fr-FR"/>
    </w:rPr>
  </w:style>
  <w:style w:type="paragraph" w:customStyle="1" w:styleId="195EB8BED94F42AB9500985A134E81EC">
    <w:name w:val="195EB8BED94F42AB9500985A134E81EC"/>
    <w:rsid w:val="00FF48C5"/>
    <w:rPr>
      <w:lang w:val="fr-FR" w:eastAsia="fr-FR"/>
    </w:rPr>
  </w:style>
  <w:style w:type="paragraph" w:customStyle="1" w:styleId="609E09B9D7F146A0901E23672BBCB4C9">
    <w:name w:val="609E09B9D7F146A0901E23672BBCB4C9"/>
    <w:rsid w:val="00FF48C5"/>
    <w:rPr>
      <w:lang w:val="fr-FR" w:eastAsia="fr-FR"/>
    </w:rPr>
  </w:style>
  <w:style w:type="paragraph" w:customStyle="1" w:styleId="F7566F6484D84D7E864072E94A849E91">
    <w:name w:val="F7566F6484D84D7E864072E94A849E91"/>
    <w:rsid w:val="00FF48C5"/>
    <w:rPr>
      <w:lang w:val="fr-FR" w:eastAsia="fr-FR"/>
    </w:rPr>
  </w:style>
  <w:style w:type="paragraph" w:customStyle="1" w:styleId="9A5D57864FFD481D8A2BB226EBAD11E8">
    <w:name w:val="9A5D57864FFD481D8A2BB226EBAD11E8"/>
    <w:rsid w:val="00FF48C5"/>
    <w:rPr>
      <w:lang w:val="fr-FR" w:eastAsia="fr-FR"/>
    </w:rPr>
  </w:style>
  <w:style w:type="paragraph" w:customStyle="1" w:styleId="D717AA9FCA1F489781B6B1466ACE315A">
    <w:name w:val="D717AA9FCA1F489781B6B1466ACE315A"/>
    <w:rsid w:val="00FF48C5"/>
    <w:rPr>
      <w:lang w:val="fr-FR" w:eastAsia="fr-FR"/>
    </w:rPr>
  </w:style>
  <w:style w:type="paragraph" w:customStyle="1" w:styleId="16FB862F04B74C0EBC50AE3D12F30ED1">
    <w:name w:val="16FB862F04B74C0EBC50AE3D12F30ED1"/>
    <w:rsid w:val="00FF48C5"/>
    <w:rPr>
      <w:lang w:val="fr-FR" w:eastAsia="fr-FR"/>
    </w:rPr>
  </w:style>
  <w:style w:type="paragraph" w:customStyle="1" w:styleId="9159A1E81A484B4C8C8E16400FC2F5C1">
    <w:name w:val="9159A1E81A484B4C8C8E16400FC2F5C1"/>
    <w:rsid w:val="00FF48C5"/>
    <w:rPr>
      <w:lang w:val="fr-FR" w:eastAsia="fr-FR"/>
    </w:rPr>
  </w:style>
  <w:style w:type="paragraph" w:customStyle="1" w:styleId="172C2A3FF4EA4B999AFEC7C38AE2B818">
    <w:name w:val="172C2A3FF4EA4B999AFEC7C38AE2B818"/>
    <w:rsid w:val="00FF48C5"/>
    <w:rPr>
      <w:lang w:val="fr-FR" w:eastAsia="fr-F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heme1">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3FCFD306E13D54D99FB935583DA158F" ma:contentTypeVersion="10" ma:contentTypeDescription="Crée un document." ma:contentTypeScope="" ma:versionID="684fc71379a42407dcacfafe8b45aed2">
  <xsd:schema xmlns:xsd="http://www.w3.org/2001/XMLSchema" xmlns:xs="http://www.w3.org/2001/XMLSchema" xmlns:p="http://schemas.microsoft.com/office/2006/metadata/properties" xmlns:ns3="bb70a7e8-cc6d-4576-bcd2-a00c6b28bd07" xmlns:ns4="92c3f636-f4f7-4a5c-b2e0-8ecfe7f6d752" targetNamespace="http://schemas.microsoft.com/office/2006/metadata/properties" ma:root="true" ma:fieldsID="b4ebb8cd3f663c76359d252bb4096a71" ns3:_="" ns4:_="">
    <xsd:import namespace="bb70a7e8-cc6d-4576-bcd2-a00c6b28bd07"/>
    <xsd:import namespace="92c3f636-f4f7-4a5c-b2e0-8ecfe7f6d75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70a7e8-cc6d-4576-bcd2-a00c6b28bd07"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SharingHintHash" ma:index="10" nillable="true" ma:displayName="Partage du hachage d’indicateu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c3f636-f4f7-4a5c-b2e0-8ecfe7f6d75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745A10-6DF7-4310-960B-F7549FD2CD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70a7e8-cc6d-4576-bcd2-a00c6b28bd07"/>
    <ds:schemaRef ds:uri="92c3f636-f4f7-4a5c-b2e0-8ecfe7f6d7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937F3E-927D-41C3-975D-1B2B9FA1C2CF}">
  <ds:schemaRefs>
    <ds:schemaRef ds:uri="http://schemas.microsoft.com/sharepoint/v3/contenttype/forms"/>
  </ds:schemaRefs>
</ds:datastoreItem>
</file>

<file path=customXml/itemProps4.xml><?xml version="1.0" encoding="utf-8"?>
<ds:datastoreItem xmlns:ds="http://schemas.openxmlformats.org/officeDocument/2006/customXml" ds:itemID="{4F0FAB8E-F3AC-481E-85FE-CC76028DE32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784ABE6C-76F7-4CE7-ADD6-B225BC46B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TF03463080</Template>
  <TotalTime>274</TotalTime>
  <Pages>10</Pages>
  <Words>3498</Words>
  <Characters>19242</Characters>
  <Application>Microsoft Office Word</Application>
  <DocSecurity>0</DocSecurity>
  <Lines>160</Lines>
  <Paragraphs>45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Jordana A. HARRISS</dc:creator>
  <cp:lastModifiedBy>Jordana A. HARRISS</cp:lastModifiedBy>
  <cp:revision>65</cp:revision>
  <dcterms:created xsi:type="dcterms:W3CDTF">2019-09-19T07:28:00Z</dcterms:created>
  <dcterms:modified xsi:type="dcterms:W3CDTF">2019-09-23T14:40:00Z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0x01010023FCFD306E13D54D99FB935583DA158F</vt:lpwstr>
  </property>
</Properties>
</file>